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71C" w:rsidRDefault="0037557A">
      <w:pPr>
        <w:spacing w:line="520" w:lineRule="exact"/>
        <w:ind w:right="1440"/>
        <w:rPr>
          <w:rFonts w:eastAsia="Times New Roman" w:cs="Calibri"/>
          <w:b/>
          <w:bCs/>
          <w:sz w:val="24"/>
          <w:szCs w:val="24"/>
        </w:rPr>
      </w:pPr>
      <w:bookmarkStart w:id="0" w:name="_GoBack"/>
      <w:bookmarkEnd w:id="0"/>
      <w:r>
        <w:rPr>
          <w:rFonts w:ascii="仿宋_GB2312" w:eastAsia="仿宋_GB2312" w:cs="Calibri" w:hint="eastAsia"/>
          <w:b/>
          <w:bCs/>
          <w:kern w:val="0"/>
          <w:sz w:val="28"/>
          <w:szCs w:val="28"/>
        </w:rPr>
        <w:br w:type="page"/>
      </w:r>
      <w:r>
        <w:rPr>
          <w:rFonts w:hint="eastAsia"/>
          <w:b/>
          <w:bCs/>
          <w:sz w:val="24"/>
          <w:szCs w:val="24"/>
        </w:rPr>
        <w:lastRenderedPageBreak/>
        <w:t>附件：</w:t>
      </w:r>
    </w:p>
    <w:p w:rsidR="00CF271C" w:rsidRDefault="0037557A">
      <w:pPr>
        <w:spacing w:line="380" w:lineRule="exact"/>
        <w:ind w:firstLineChars="200" w:firstLine="422"/>
        <w:rPr>
          <w:rFonts w:eastAsia="Times New Roman" w:cs="Calibri"/>
          <w:b/>
          <w:bCs/>
        </w:rPr>
      </w:pPr>
      <w:r>
        <w:rPr>
          <w:rFonts w:hint="eastAsia"/>
          <w:b/>
          <w:bCs/>
        </w:rPr>
        <w:t>一、征文内容</w:t>
      </w:r>
    </w:p>
    <w:p w:rsidR="00CF271C" w:rsidRDefault="0037557A">
      <w:pPr>
        <w:spacing w:line="380" w:lineRule="exact"/>
        <w:ind w:firstLine="420"/>
        <w:rPr>
          <w:rFonts w:ascii="宋体" w:hAnsi="宋体"/>
          <w:kern w:val="0"/>
        </w:rPr>
      </w:pPr>
      <w:r>
        <w:rPr>
          <w:rFonts w:ascii="宋体" w:hAnsi="宋体" w:cs="TimesNewRomanPSMT" w:hint="eastAsia"/>
          <w:kern w:val="0"/>
        </w:rPr>
        <w:t>1.</w:t>
      </w:r>
      <w:r>
        <w:rPr>
          <w:rFonts w:ascii="宋体" w:hAnsi="宋体" w:hint="eastAsia"/>
          <w:kern w:val="0"/>
        </w:rPr>
        <w:t>综述文章：行业政策现状、经验总结、技术标准、新技术及其应用、技术发展趋势。</w:t>
      </w:r>
    </w:p>
    <w:p w:rsidR="00CF271C" w:rsidRDefault="0037557A">
      <w:pPr>
        <w:spacing w:line="380" w:lineRule="exact"/>
        <w:ind w:firstLine="420"/>
        <w:rPr>
          <w:rFonts w:ascii="宋体" w:hAnsi="宋体"/>
          <w:kern w:val="0"/>
        </w:rPr>
      </w:pPr>
      <w:r>
        <w:rPr>
          <w:rFonts w:ascii="宋体" w:hAnsi="宋体" w:cs="TimesNewRomanPSMT" w:hint="eastAsia"/>
          <w:kern w:val="0"/>
        </w:rPr>
        <w:t>2.</w:t>
      </w:r>
      <w:r>
        <w:rPr>
          <w:rFonts w:ascii="宋体" w:hAnsi="宋体" w:hint="eastAsia"/>
          <w:kern w:val="0"/>
        </w:rPr>
        <w:t>专题论文：（</w:t>
      </w:r>
      <w:r>
        <w:rPr>
          <w:rFonts w:ascii="宋体" w:hAnsi="宋体" w:cs="TimesNewRomanPSMT" w:hint="eastAsia"/>
          <w:kern w:val="0"/>
        </w:rPr>
        <w:t>1</w:t>
      </w:r>
      <w:r>
        <w:rPr>
          <w:rFonts w:ascii="宋体" w:hAnsi="宋体" w:hint="eastAsia"/>
          <w:kern w:val="0"/>
        </w:rPr>
        <w:t>）地下管线政策法规的制定与实施；（</w:t>
      </w:r>
      <w:r>
        <w:rPr>
          <w:rFonts w:ascii="宋体" w:hAnsi="宋体" w:cs="TimesNewRomanPSMT" w:hint="eastAsia"/>
          <w:kern w:val="0"/>
        </w:rPr>
        <w:t>2</w:t>
      </w:r>
      <w:r>
        <w:rPr>
          <w:rFonts w:ascii="宋体" w:hAnsi="宋体" w:hint="eastAsia"/>
          <w:kern w:val="0"/>
        </w:rPr>
        <w:t>）地下管线管理体制与机制；（</w:t>
      </w:r>
      <w:r>
        <w:rPr>
          <w:rFonts w:ascii="宋体" w:hAnsi="宋体" w:cs="TimesNewRomanPSMT" w:hint="eastAsia"/>
          <w:kern w:val="0"/>
        </w:rPr>
        <w:t>3</w:t>
      </w:r>
      <w:r>
        <w:rPr>
          <w:rFonts w:ascii="宋体" w:hAnsi="宋体" w:hint="eastAsia"/>
          <w:kern w:val="0"/>
        </w:rPr>
        <w:t>）地下管线技术标准的制定与实施；（</w:t>
      </w:r>
      <w:r>
        <w:rPr>
          <w:rFonts w:ascii="宋体" w:hAnsi="宋体" w:cs="TimesNewRomanPSMT" w:hint="eastAsia"/>
          <w:kern w:val="0"/>
        </w:rPr>
        <w:t>4</w:t>
      </w:r>
      <w:r>
        <w:rPr>
          <w:rFonts w:ascii="宋体" w:hAnsi="宋体" w:hint="eastAsia"/>
          <w:kern w:val="0"/>
        </w:rPr>
        <w:t>）地下管线信息共享与挖掘管理机制探讨；（</w:t>
      </w:r>
      <w:r>
        <w:rPr>
          <w:rFonts w:ascii="宋体" w:hAnsi="宋体" w:cs="TimesNewRomanPSMT" w:hint="eastAsia"/>
          <w:kern w:val="0"/>
        </w:rPr>
        <w:t>5</w:t>
      </w:r>
      <w:r>
        <w:rPr>
          <w:rFonts w:ascii="宋体" w:hAnsi="宋体" w:hint="eastAsia"/>
          <w:kern w:val="0"/>
        </w:rPr>
        <w:t>）地下管线动态更新机制；（</w:t>
      </w:r>
      <w:r>
        <w:rPr>
          <w:rFonts w:ascii="宋体" w:hAnsi="宋体" w:cs="TimesNewRomanPSMT" w:hint="eastAsia"/>
          <w:kern w:val="0"/>
        </w:rPr>
        <w:t>6</w:t>
      </w:r>
      <w:r>
        <w:rPr>
          <w:rFonts w:ascii="宋体" w:hAnsi="宋体" w:hint="eastAsia"/>
          <w:kern w:val="0"/>
        </w:rPr>
        <w:t>）城市管网信息化管理与物联网技术；（</w:t>
      </w:r>
      <w:r>
        <w:rPr>
          <w:rFonts w:ascii="宋体" w:hAnsi="宋体" w:cs="TimesNewRomanPSMT" w:hint="eastAsia"/>
          <w:kern w:val="0"/>
        </w:rPr>
        <w:t>7</w:t>
      </w:r>
      <w:r>
        <w:rPr>
          <w:rFonts w:ascii="宋体" w:hAnsi="宋体" w:hint="eastAsia"/>
          <w:kern w:val="0"/>
        </w:rPr>
        <w:t>）地下管线大数据管理、应用；（</w:t>
      </w:r>
      <w:r>
        <w:rPr>
          <w:rFonts w:ascii="宋体" w:hAnsi="宋体" w:hint="eastAsia"/>
          <w:kern w:val="0"/>
        </w:rPr>
        <w:t>8</w:t>
      </w:r>
      <w:r>
        <w:rPr>
          <w:rFonts w:ascii="宋体" w:hAnsi="宋体" w:hint="eastAsia"/>
          <w:kern w:val="0"/>
        </w:rPr>
        <w:t>）人工智能技术与算法；（</w:t>
      </w:r>
      <w:r>
        <w:rPr>
          <w:rFonts w:ascii="宋体" w:hAnsi="宋体" w:cs="TimesNewRomanPSMT" w:hint="eastAsia"/>
          <w:kern w:val="0"/>
        </w:rPr>
        <w:t>9</w:t>
      </w:r>
      <w:r>
        <w:rPr>
          <w:rFonts w:ascii="宋体" w:hAnsi="宋体" w:hint="eastAsia"/>
          <w:kern w:val="0"/>
        </w:rPr>
        <w:t>）地下管线探查与测绘技术；（</w:t>
      </w:r>
      <w:r>
        <w:rPr>
          <w:rFonts w:ascii="宋体" w:hAnsi="宋体" w:cs="TimesNewRomanPSMT" w:hint="eastAsia"/>
          <w:kern w:val="0"/>
        </w:rPr>
        <w:t>10</w:t>
      </w:r>
      <w:r>
        <w:rPr>
          <w:rFonts w:ascii="宋体" w:hAnsi="宋体" w:hint="eastAsia"/>
          <w:kern w:val="0"/>
        </w:rPr>
        <w:t>）管道非开挖修复更新技术；（</w:t>
      </w:r>
      <w:r>
        <w:rPr>
          <w:rFonts w:ascii="宋体" w:hAnsi="宋体" w:hint="eastAsia"/>
          <w:kern w:val="0"/>
        </w:rPr>
        <w:t>11</w:t>
      </w:r>
      <w:r>
        <w:rPr>
          <w:rFonts w:ascii="宋体" w:hAnsi="宋体" w:hint="eastAsia"/>
          <w:kern w:val="0"/>
        </w:rPr>
        <w:t>）排水管道清淤疏通、检测与评估技术；</w:t>
      </w:r>
      <w:r>
        <w:rPr>
          <w:rFonts w:hint="eastAsia"/>
        </w:rPr>
        <w:t>（</w:t>
      </w:r>
      <w:r>
        <w:rPr>
          <w:rFonts w:hint="eastAsia"/>
        </w:rPr>
        <w:t>12</w:t>
      </w:r>
      <w:r>
        <w:rPr>
          <w:rFonts w:hint="eastAsia"/>
        </w:rPr>
        <w:t>）供水管网产销差控制与管道漏损检测；（</w:t>
      </w:r>
      <w:r>
        <w:rPr>
          <w:rFonts w:hint="eastAsia"/>
        </w:rPr>
        <w:t>13</w:t>
      </w:r>
      <w:r>
        <w:rPr>
          <w:rFonts w:hint="eastAsia"/>
        </w:rPr>
        <w:t>）油气管道完整性检测与评估（</w:t>
      </w:r>
      <w:r>
        <w:rPr>
          <w:rFonts w:hint="eastAsia"/>
        </w:rPr>
        <w:t>14</w:t>
      </w:r>
      <w:r>
        <w:rPr>
          <w:rFonts w:hint="eastAsia"/>
        </w:rPr>
        <w:t>）海绵城市建设与排水防涝设施运营维护；（</w:t>
      </w:r>
      <w:r>
        <w:rPr>
          <w:rFonts w:hint="eastAsia"/>
        </w:rPr>
        <w:t>15</w:t>
      </w:r>
      <w:r>
        <w:rPr>
          <w:rFonts w:hint="eastAsia"/>
        </w:rPr>
        <w:t>）综合管廊建设与运营维护</w:t>
      </w:r>
      <w:r>
        <w:rPr>
          <w:rFonts w:ascii="宋体" w:hAnsi="宋体" w:hint="eastAsia"/>
          <w:kern w:val="0"/>
        </w:rPr>
        <w:t>；（</w:t>
      </w:r>
      <w:r>
        <w:rPr>
          <w:rFonts w:ascii="宋体" w:hAnsi="宋体" w:hint="eastAsia"/>
          <w:kern w:val="0"/>
        </w:rPr>
        <w:t>16</w:t>
      </w:r>
      <w:r>
        <w:rPr>
          <w:rFonts w:ascii="宋体" w:hAnsi="宋体" w:hint="eastAsia"/>
          <w:kern w:val="0"/>
        </w:rPr>
        <w:t>）城市道路塌陷灾害与道路病害检测评估；（</w:t>
      </w:r>
      <w:r>
        <w:rPr>
          <w:rFonts w:ascii="宋体" w:hAnsi="宋体" w:hint="eastAsia"/>
          <w:kern w:val="0"/>
        </w:rPr>
        <w:t>17</w:t>
      </w:r>
      <w:r>
        <w:rPr>
          <w:rFonts w:ascii="宋体" w:hAnsi="宋体" w:hint="eastAsia"/>
          <w:kern w:val="0"/>
        </w:rPr>
        <w:t>）地下管线隐患排查及管网安全运行技术；（</w:t>
      </w:r>
      <w:r>
        <w:rPr>
          <w:rFonts w:ascii="宋体" w:hAnsi="宋体" w:hint="eastAsia"/>
          <w:kern w:val="0"/>
        </w:rPr>
        <w:t>18</w:t>
      </w:r>
      <w:r>
        <w:rPr>
          <w:rFonts w:ascii="宋体" w:hAnsi="宋体" w:hint="eastAsia"/>
          <w:kern w:val="0"/>
        </w:rPr>
        <w:t>）管道施工新方法、新技术运用；（</w:t>
      </w:r>
      <w:r>
        <w:rPr>
          <w:rFonts w:ascii="宋体" w:hAnsi="宋体" w:hint="eastAsia"/>
          <w:kern w:val="0"/>
        </w:rPr>
        <w:t>19</w:t>
      </w:r>
      <w:r>
        <w:rPr>
          <w:rFonts w:ascii="宋体" w:hAnsi="宋体" w:hint="eastAsia"/>
          <w:kern w:val="0"/>
        </w:rPr>
        <w:t>）管道材料与管道修复材料研究开发；（</w:t>
      </w:r>
      <w:r>
        <w:rPr>
          <w:rFonts w:ascii="宋体" w:hAnsi="宋体" w:hint="eastAsia"/>
          <w:kern w:val="0"/>
        </w:rPr>
        <w:t>20</w:t>
      </w:r>
      <w:r>
        <w:rPr>
          <w:rFonts w:ascii="宋体" w:hAnsi="宋体" w:hint="eastAsia"/>
          <w:kern w:val="0"/>
        </w:rPr>
        <w:t>）其他。</w:t>
      </w:r>
    </w:p>
    <w:p w:rsidR="00CF271C" w:rsidRDefault="0037557A">
      <w:pPr>
        <w:autoSpaceDE w:val="0"/>
        <w:autoSpaceDN w:val="0"/>
        <w:adjustRightInd w:val="0"/>
        <w:spacing w:line="380" w:lineRule="exact"/>
        <w:ind w:firstLineChars="200" w:firstLine="422"/>
        <w:jc w:val="left"/>
        <w:rPr>
          <w:rFonts w:ascii="宋体"/>
          <w:b/>
          <w:bCs/>
          <w:kern w:val="0"/>
        </w:rPr>
      </w:pPr>
      <w:r>
        <w:rPr>
          <w:rFonts w:ascii="宋体" w:hAnsi="宋体" w:hint="eastAsia"/>
          <w:b/>
          <w:bCs/>
        </w:rPr>
        <w:t>二、</w:t>
      </w:r>
      <w:r>
        <w:rPr>
          <w:rFonts w:ascii="宋体" w:hAnsi="宋体" w:hint="eastAsia"/>
          <w:b/>
          <w:bCs/>
          <w:kern w:val="0"/>
        </w:rPr>
        <w:t>评奖方法</w:t>
      </w:r>
    </w:p>
    <w:p w:rsidR="00CF271C" w:rsidRDefault="0037557A">
      <w:pPr>
        <w:autoSpaceDE w:val="0"/>
        <w:autoSpaceDN w:val="0"/>
        <w:adjustRightInd w:val="0"/>
        <w:spacing w:line="380" w:lineRule="exact"/>
        <w:ind w:firstLineChars="200" w:firstLine="420"/>
        <w:jc w:val="left"/>
        <w:rPr>
          <w:rFonts w:ascii="宋体"/>
          <w:kern w:val="0"/>
        </w:rPr>
      </w:pPr>
      <w:r>
        <w:rPr>
          <w:rFonts w:ascii="宋体" w:hAnsi="宋体" w:hint="eastAsia"/>
          <w:kern w:val="0"/>
        </w:rPr>
        <w:t>1.</w:t>
      </w:r>
      <w:r>
        <w:rPr>
          <w:rFonts w:ascii="宋体" w:hAnsi="宋体" w:hint="eastAsia"/>
          <w:kern w:val="0"/>
        </w:rPr>
        <w:t>征文由专业委员会组织专家进行评审，评选出获奖论文。</w:t>
      </w:r>
    </w:p>
    <w:p w:rsidR="00CF271C" w:rsidRDefault="0037557A">
      <w:pPr>
        <w:autoSpaceDE w:val="0"/>
        <w:autoSpaceDN w:val="0"/>
        <w:adjustRightInd w:val="0"/>
        <w:spacing w:line="380" w:lineRule="exact"/>
        <w:ind w:firstLineChars="200" w:firstLine="420"/>
        <w:jc w:val="left"/>
        <w:rPr>
          <w:rFonts w:ascii="宋体"/>
          <w:kern w:val="0"/>
        </w:rPr>
      </w:pPr>
      <w:r>
        <w:rPr>
          <w:rFonts w:ascii="宋体" w:hAnsi="宋体" w:hint="eastAsia"/>
          <w:kern w:val="0"/>
        </w:rPr>
        <w:t>2</w:t>
      </w:r>
      <w:r>
        <w:rPr>
          <w:rFonts w:ascii="宋体" w:hint="eastAsia"/>
          <w:kern w:val="0"/>
        </w:rPr>
        <w:t>.</w:t>
      </w:r>
      <w:r>
        <w:rPr>
          <w:rFonts w:ascii="宋体" w:hAnsi="宋体" w:hint="eastAsia"/>
          <w:kern w:val="0"/>
        </w:rPr>
        <w:t>奖项设置</w:t>
      </w:r>
    </w:p>
    <w:p w:rsidR="00CF271C" w:rsidRDefault="0037557A">
      <w:pPr>
        <w:autoSpaceDE w:val="0"/>
        <w:autoSpaceDN w:val="0"/>
        <w:adjustRightInd w:val="0"/>
        <w:spacing w:line="380" w:lineRule="exact"/>
        <w:ind w:firstLineChars="200" w:firstLine="420"/>
        <w:jc w:val="left"/>
        <w:rPr>
          <w:rFonts w:ascii="宋体"/>
          <w:kern w:val="0"/>
        </w:rPr>
      </w:pPr>
      <w:r>
        <w:rPr>
          <w:rFonts w:ascii="宋体" w:hAnsi="宋体" w:hint="eastAsia"/>
          <w:kern w:val="0"/>
        </w:rPr>
        <w:t>一等奖：</w:t>
      </w:r>
      <w:r>
        <w:rPr>
          <w:rFonts w:ascii="宋体" w:hAnsi="宋体" w:hint="eastAsia"/>
          <w:kern w:val="0"/>
        </w:rPr>
        <w:t>1</w:t>
      </w:r>
      <w:r>
        <w:rPr>
          <w:rFonts w:ascii="宋体" w:hAnsi="宋体" w:hint="eastAsia"/>
          <w:kern w:val="0"/>
        </w:rPr>
        <w:t>—</w:t>
      </w:r>
      <w:r>
        <w:rPr>
          <w:rFonts w:ascii="宋体" w:hAnsi="宋体" w:hint="eastAsia"/>
          <w:kern w:val="0"/>
        </w:rPr>
        <w:t>2</w:t>
      </w:r>
      <w:r>
        <w:rPr>
          <w:rFonts w:ascii="宋体" w:hAnsi="宋体" w:hint="eastAsia"/>
          <w:kern w:val="0"/>
        </w:rPr>
        <w:t>名</w:t>
      </w:r>
      <w:r>
        <w:rPr>
          <w:rFonts w:ascii="宋体" w:hint="eastAsia"/>
          <w:kern w:val="0"/>
        </w:rPr>
        <w:t>，</w:t>
      </w:r>
      <w:r>
        <w:rPr>
          <w:rFonts w:ascii="宋体" w:hAnsi="宋体" w:hint="eastAsia"/>
          <w:kern w:val="0"/>
        </w:rPr>
        <w:t>奖</w:t>
      </w:r>
      <w:r>
        <w:rPr>
          <w:rFonts w:ascii="宋体" w:hAnsi="宋体" w:hint="eastAsia"/>
          <w:kern w:val="0"/>
        </w:rPr>
        <w:t>5</w:t>
      </w:r>
      <w:r>
        <w:rPr>
          <w:rFonts w:ascii="宋体" w:hint="eastAsia"/>
          <w:kern w:val="0"/>
        </w:rPr>
        <w:t>000</w:t>
      </w:r>
      <w:r>
        <w:rPr>
          <w:rFonts w:ascii="宋体" w:hAnsi="宋体" w:hint="eastAsia"/>
          <w:kern w:val="0"/>
        </w:rPr>
        <w:t>元人民币；</w:t>
      </w:r>
    </w:p>
    <w:p w:rsidR="00CF271C" w:rsidRDefault="0037557A">
      <w:pPr>
        <w:autoSpaceDE w:val="0"/>
        <w:autoSpaceDN w:val="0"/>
        <w:adjustRightInd w:val="0"/>
        <w:spacing w:line="380" w:lineRule="exact"/>
        <w:ind w:firstLineChars="200" w:firstLine="420"/>
        <w:jc w:val="left"/>
        <w:rPr>
          <w:rFonts w:ascii="宋体"/>
          <w:kern w:val="0"/>
        </w:rPr>
      </w:pPr>
      <w:r>
        <w:rPr>
          <w:rFonts w:ascii="宋体" w:hAnsi="宋体" w:hint="eastAsia"/>
          <w:kern w:val="0"/>
        </w:rPr>
        <w:t>二等奖：</w:t>
      </w:r>
      <w:r>
        <w:rPr>
          <w:rFonts w:ascii="宋体" w:hAnsi="宋体" w:hint="eastAsia"/>
          <w:kern w:val="0"/>
        </w:rPr>
        <w:t>2</w:t>
      </w:r>
      <w:r>
        <w:rPr>
          <w:rFonts w:ascii="宋体" w:hAnsi="宋体" w:hint="eastAsia"/>
          <w:kern w:val="0"/>
        </w:rPr>
        <w:t>—</w:t>
      </w:r>
      <w:r>
        <w:rPr>
          <w:rFonts w:ascii="宋体" w:hAnsi="宋体" w:hint="eastAsia"/>
          <w:kern w:val="0"/>
        </w:rPr>
        <w:t>4</w:t>
      </w:r>
      <w:r>
        <w:rPr>
          <w:rFonts w:ascii="宋体" w:hAnsi="宋体" w:hint="eastAsia"/>
          <w:kern w:val="0"/>
        </w:rPr>
        <w:t>名</w:t>
      </w:r>
      <w:r>
        <w:rPr>
          <w:rFonts w:ascii="宋体" w:hint="eastAsia"/>
          <w:kern w:val="0"/>
        </w:rPr>
        <w:t>，</w:t>
      </w:r>
      <w:r>
        <w:rPr>
          <w:rFonts w:ascii="宋体" w:hAnsi="宋体" w:hint="eastAsia"/>
          <w:kern w:val="0"/>
        </w:rPr>
        <w:t>奖</w:t>
      </w:r>
      <w:r>
        <w:rPr>
          <w:rFonts w:ascii="宋体" w:hAnsi="宋体" w:hint="eastAsia"/>
          <w:kern w:val="0"/>
        </w:rPr>
        <w:t>2</w:t>
      </w:r>
      <w:r>
        <w:rPr>
          <w:rFonts w:ascii="宋体" w:hint="eastAsia"/>
          <w:kern w:val="0"/>
        </w:rPr>
        <w:t>000</w:t>
      </w:r>
      <w:r>
        <w:rPr>
          <w:rFonts w:ascii="宋体" w:hAnsi="宋体" w:hint="eastAsia"/>
          <w:kern w:val="0"/>
        </w:rPr>
        <w:t>元人民币；</w:t>
      </w:r>
    </w:p>
    <w:p w:rsidR="00CF271C" w:rsidRDefault="0037557A">
      <w:pPr>
        <w:autoSpaceDE w:val="0"/>
        <w:autoSpaceDN w:val="0"/>
        <w:adjustRightInd w:val="0"/>
        <w:spacing w:line="380" w:lineRule="exact"/>
        <w:ind w:firstLineChars="200" w:firstLine="420"/>
        <w:jc w:val="left"/>
        <w:rPr>
          <w:rFonts w:ascii="宋体"/>
          <w:kern w:val="0"/>
        </w:rPr>
      </w:pPr>
      <w:r>
        <w:rPr>
          <w:rFonts w:ascii="宋体" w:hAnsi="宋体" w:hint="eastAsia"/>
          <w:kern w:val="0"/>
        </w:rPr>
        <w:t>三等奖：</w:t>
      </w:r>
      <w:r>
        <w:rPr>
          <w:rFonts w:ascii="宋体" w:hAnsi="宋体" w:hint="eastAsia"/>
          <w:kern w:val="0"/>
        </w:rPr>
        <w:t>4</w:t>
      </w:r>
      <w:r>
        <w:rPr>
          <w:rFonts w:ascii="宋体" w:hAnsi="宋体" w:hint="eastAsia"/>
          <w:kern w:val="0"/>
        </w:rPr>
        <w:t>—</w:t>
      </w:r>
      <w:r>
        <w:rPr>
          <w:rFonts w:ascii="宋体" w:hAnsi="宋体" w:hint="eastAsia"/>
          <w:kern w:val="0"/>
        </w:rPr>
        <w:t>8</w:t>
      </w:r>
      <w:r>
        <w:rPr>
          <w:rFonts w:ascii="宋体" w:hAnsi="宋体" w:hint="eastAsia"/>
          <w:kern w:val="0"/>
        </w:rPr>
        <w:t>名</w:t>
      </w:r>
      <w:r>
        <w:rPr>
          <w:rFonts w:ascii="宋体" w:hint="eastAsia"/>
          <w:kern w:val="0"/>
        </w:rPr>
        <w:t>，</w:t>
      </w:r>
      <w:r>
        <w:rPr>
          <w:rFonts w:ascii="宋体" w:hAnsi="宋体" w:hint="eastAsia"/>
          <w:kern w:val="0"/>
        </w:rPr>
        <w:t>奖</w:t>
      </w:r>
      <w:r>
        <w:rPr>
          <w:rFonts w:ascii="宋体" w:hAnsi="宋体" w:hint="eastAsia"/>
          <w:kern w:val="0"/>
        </w:rPr>
        <w:t>1</w:t>
      </w:r>
      <w:r>
        <w:rPr>
          <w:rFonts w:ascii="宋体" w:hint="eastAsia"/>
          <w:kern w:val="0"/>
        </w:rPr>
        <w:t>000</w:t>
      </w:r>
      <w:r>
        <w:rPr>
          <w:rFonts w:ascii="宋体" w:hAnsi="宋体" w:hint="eastAsia"/>
          <w:kern w:val="0"/>
        </w:rPr>
        <w:t>元人民币；</w:t>
      </w:r>
    </w:p>
    <w:p w:rsidR="00CF271C" w:rsidRDefault="0037557A">
      <w:pPr>
        <w:spacing w:line="380" w:lineRule="exact"/>
        <w:ind w:firstLineChars="200" w:firstLine="420"/>
        <w:rPr>
          <w:rFonts w:ascii="宋体" w:eastAsia="Times New Roman"/>
          <w:b/>
          <w:bCs/>
        </w:rPr>
      </w:pPr>
      <w:r>
        <w:rPr>
          <w:rFonts w:ascii="宋体" w:hint="eastAsia"/>
        </w:rPr>
        <w:t>青年科技创新奖</w:t>
      </w:r>
      <w:r>
        <w:rPr>
          <w:rFonts w:ascii="宋体" w:hint="eastAsia"/>
          <w:b/>
          <w:bCs/>
        </w:rPr>
        <w:t>：</w:t>
      </w:r>
      <w:r>
        <w:rPr>
          <w:rFonts w:ascii="宋体" w:hint="eastAsia"/>
        </w:rPr>
        <w:t>1</w:t>
      </w:r>
      <w:r>
        <w:rPr>
          <w:rFonts w:ascii="宋体" w:hAnsi="宋体" w:hint="eastAsia"/>
          <w:kern w:val="0"/>
        </w:rPr>
        <w:t>—</w:t>
      </w:r>
      <w:r>
        <w:rPr>
          <w:rFonts w:ascii="宋体" w:hint="eastAsia"/>
        </w:rPr>
        <w:t>2</w:t>
      </w:r>
      <w:r>
        <w:rPr>
          <w:rFonts w:ascii="宋体" w:hint="eastAsia"/>
        </w:rPr>
        <w:t>名，奖</w:t>
      </w:r>
      <w:r>
        <w:rPr>
          <w:rFonts w:ascii="宋体" w:hint="eastAsia"/>
        </w:rPr>
        <w:t>3000</w:t>
      </w:r>
      <w:r>
        <w:rPr>
          <w:rFonts w:ascii="宋体" w:hint="eastAsia"/>
        </w:rPr>
        <w:t>元人民币。</w:t>
      </w:r>
    </w:p>
    <w:p w:rsidR="00CF271C" w:rsidRDefault="0037557A">
      <w:pPr>
        <w:spacing w:line="380" w:lineRule="exact"/>
        <w:ind w:firstLineChars="200" w:firstLine="422"/>
        <w:rPr>
          <w:rFonts w:ascii="宋体" w:eastAsia="Times New Roman"/>
          <w:b/>
          <w:bCs/>
        </w:rPr>
      </w:pPr>
      <w:r>
        <w:rPr>
          <w:rFonts w:ascii="宋体" w:hAnsi="宋体" w:hint="eastAsia"/>
          <w:b/>
          <w:bCs/>
        </w:rPr>
        <w:t>三、几点说明</w:t>
      </w:r>
    </w:p>
    <w:p w:rsidR="00CF271C" w:rsidRDefault="0037557A">
      <w:pPr>
        <w:spacing w:line="380" w:lineRule="exact"/>
        <w:ind w:firstLineChars="200" w:firstLine="420"/>
        <w:rPr>
          <w:rFonts w:ascii="宋体" w:hAnsi="宋体"/>
          <w:kern w:val="0"/>
        </w:rPr>
      </w:pPr>
      <w:r>
        <w:rPr>
          <w:rFonts w:ascii="宋体" w:hAnsi="宋体" w:hint="eastAsia"/>
        </w:rPr>
        <w:t>1.</w:t>
      </w:r>
      <w:r>
        <w:rPr>
          <w:rFonts w:ascii="宋体" w:hAnsi="宋体" w:hint="eastAsia"/>
          <w:kern w:val="0"/>
        </w:rPr>
        <w:t xml:space="preserve"> </w:t>
      </w:r>
      <w:r>
        <w:rPr>
          <w:rFonts w:ascii="宋体" w:hAnsi="宋体" w:hint="eastAsia"/>
          <w:kern w:val="0"/>
        </w:rPr>
        <w:t>青年科技创新奖，奖励对象为</w:t>
      </w:r>
      <w:r>
        <w:rPr>
          <w:rFonts w:ascii="宋体" w:hAnsi="宋体"/>
          <w:kern w:val="0"/>
        </w:rPr>
        <w:t>年青的地</w:t>
      </w:r>
      <w:r>
        <w:rPr>
          <w:rFonts w:ascii="宋体" w:hAnsi="宋体" w:hint="eastAsia"/>
          <w:kern w:val="0"/>
        </w:rPr>
        <w:t>下管线科技</w:t>
      </w:r>
      <w:r>
        <w:rPr>
          <w:rFonts w:ascii="宋体" w:hAnsi="宋体"/>
          <w:kern w:val="0"/>
        </w:rPr>
        <w:t>工作者</w:t>
      </w:r>
      <w:r>
        <w:rPr>
          <w:rFonts w:ascii="宋体" w:hAnsi="宋体"/>
          <w:kern w:val="0"/>
        </w:rPr>
        <w:t>[45</w:t>
      </w:r>
      <w:r>
        <w:rPr>
          <w:rFonts w:ascii="宋体" w:hAnsi="宋体"/>
          <w:kern w:val="0"/>
        </w:rPr>
        <w:t>岁</w:t>
      </w:r>
      <w:r>
        <w:rPr>
          <w:rFonts w:ascii="宋体" w:hAnsi="宋体"/>
          <w:kern w:val="0"/>
        </w:rPr>
        <w:t>以下（含</w:t>
      </w:r>
      <w:r>
        <w:rPr>
          <w:rFonts w:ascii="宋体" w:hAnsi="宋体"/>
          <w:kern w:val="0"/>
        </w:rPr>
        <w:t>45</w:t>
      </w:r>
      <w:r>
        <w:rPr>
          <w:rFonts w:ascii="宋体" w:hAnsi="宋体"/>
          <w:kern w:val="0"/>
        </w:rPr>
        <w:t>岁）</w:t>
      </w:r>
      <w:r>
        <w:rPr>
          <w:rFonts w:ascii="宋体" w:hAnsi="宋体"/>
          <w:kern w:val="0"/>
        </w:rPr>
        <w:t>]</w:t>
      </w:r>
      <w:r>
        <w:rPr>
          <w:rFonts w:ascii="宋体" w:hAnsi="宋体" w:hint="eastAsia"/>
          <w:kern w:val="0"/>
        </w:rPr>
        <w:t>，主要为</w:t>
      </w:r>
      <w:r>
        <w:rPr>
          <w:rFonts w:ascii="宋体" w:hAnsi="宋体"/>
          <w:kern w:val="0"/>
        </w:rPr>
        <w:t>促进地</w:t>
      </w:r>
      <w:r>
        <w:rPr>
          <w:rFonts w:ascii="宋体" w:hAnsi="宋体" w:hint="eastAsia"/>
          <w:kern w:val="0"/>
        </w:rPr>
        <w:t>下管线</w:t>
      </w:r>
      <w:r>
        <w:rPr>
          <w:rFonts w:ascii="宋体" w:hAnsi="宋体"/>
          <w:kern w:val="0"/>
        </w:rPr>
        <w:t>基础和应用基础研究，特别是鼓励创新性工作</w:t>
      </w:r>
      <w:r>
        <w:rPr>
          <w:rFonts w:ascii="宋体" w:hAnsi="宋体" w:hint="eastAsia"/>
          <w:kern w:val="0"/>
        </w:rPr>
        <w:t>；</w:t>
      </w:r>
    </w:p>
    <w:p w:rsidR="00CF271C" w:rsidRDefault="0037557A">
      <w:pPr>
        <w:spacing w:line="380" w:lineRule="exact"/>
        <w:ind w:firstLineChars="200" w:firstLine="420"/>
        <w:rPr>
          <w:rFonts w:ascii="宋体"/>
          <w:kern w:val="0"/>
        </w:rPr>
      </w:pPr>
      <w:r>
        <w:rPr>
          <w:rFonts w:ascii="宋体" w:hAnsi="宋体" w:hint="eastAsia"/>
        </w:rPr>
        <w:t>2.</w:t>
      </w:r>
      <w:r>
        <w:rPr>
          <w:rFonts w:ascii="宋体" w:hAnsi="宋体" w:hint="eastAsia"/>
          <w:kern w:val="0"/>
        </w:rPr>
        <w:t>为扩大交流和提高论文质量，此次征文</w:t>
      </w:r>
      <w:r>
        <w:rPr>
          <w:rFonts w:ascii="宋体" w:hAnsi="宋体" w:hint="eastAsia"/>
          <w:kern w:val="0"/>
          <w:u w:val="single"/>
        </w:rPr>
        <w:t>免收评审和版面费</w:t>
      </w:r>
      <w:r>
        <w:rPr>
          <w:rFonts w:ascii="宋体" w:hAnsi="宋体" w:hint="eastAsia"/>
          <w:kern w:val="0"/>
        </w:rPr>
        <w:t>；</w:t>
      </w:r>
    </w:p>
    <w:p w:rsidR="00CF271C" w:rsidRDefault="0037557A">
      <w:pPr>
        <w:spacing w:line="380" w:lineRule="exact"/>
        <w:ind w:firstLineChars="200" w:firstLine="420"/>
        <w:rPr>
          <w:rFonts w:ascii="宋体" w:eastAsia="Times New Roman"/>
        </w:rPr>
      </w:pPr>
      <w:r>
        <w:rPr>
          <w:rFonts w:ascii="宋体" w:hAnsi="宋体" w:hint="eastAsia"/>
        </w:rPr>
        <w:t>3.</w:t>
      </w:r>
      <w:r>
        <w:rPr>
          <w:rFonts w:ascii="宋体" w:hAnsi="宋体" w:hint="eastAsia"/>
          <w:kern w:val="0"/>
        </w:rPr>
        <w:t>征文由专业委员会组织专家进行评审，择优在中国知名技术类期刊</w:t>
      </w:r>
      <w:r>
        <w:rPr>
          <w:rFonts w:ascii="宋体" w:hint="eastAsia"/>
        </w:rPr>
        <w:t>--</w:t>
      </w:r>
      <w:r>
        <w:rPr>
          <w:rFonts w:ascii="宋体" w:hAnsi="宋体" w:hint="eastAsia"/>
        </w:rPr>
        <w:t>《城市勘测》（增刊）上刊登发表，</w:t>
      </w:r>
      <w:r>
        <w:rPr>
          <w:rFonts w:ascii="宋体" w:hAnsi="宋体" w:hint="eastAsia"/>
          <w:kern w:val="0"/>
        </w:rPr>
        <w:t>并在《地下管线管理》杂志上陆续刊载；</w:t>
      </w:r>
    </w:p>
    <w:p w:rsidR="00CF271C" w:rsidRDefault="0037557A">
      <w:pPr>
        <w:spacing w:line="380" w:lineRule="exact"/>
        <w:ind w:firstLineChars="200" w:firstLine="420"/>
        <w:rPr>
          <w:rFonts w:ascii="宋体" w:eastAsia="Times New Roman"/>
        </w:rPr>
      </w:pPr>
      <w:r>
        <w:rPr>
          <w:rFonts w:ascii="宋体" w:hAnsi="宋体" w:hint="eastAsia"/>
        </w:rPr>
        <w:t>4.</w:t>
      </w:r>
      <w:r>
        <w:rPr>
          <w:rFonts w:ascii="宋体" w:hAnsi="宋体" w:hint="eastAsia"/>
          <w:kern w:val="0"/>
        </w:rPr>
        <w:t>文章作者请自留底稿，征文选用与否均不退稿；</w:t>
      </w:r>
    </w:p>
    <w:p w:rsidR="00CF271C" w:rsidRDefault="0037557A">
      <w:pPr>
        <w:spacing w:line="380" w:lineRule="exact"/>
        <w:ind w:firstLineChars="200" w:firstLine="420"/>
        <w:rPr>
          <w:rFonts w:ascii="宋体" w:eastAsia="Times New Roman"/>
        </w:rPr>
      </w:pPr>
      <w:r>
        <w:rPr>
          <w:rFonts w:ascii="宋体" w:hAnsi="宋体" w:hint="eastAsia"/>
          <w:kern w:val="0"/>
        </w:rPr>
        <w:t>5.</w:t>
      </w:r>
      <w:r>
        <w:rPr>
          <w:rFonts w:ascii="宋体" w:hAnsi="宋体" w:hint="eastAsia"/>
          <w:kern w:val="0"/>
        </w:rPr>
        <w:t>选用的优秀论文采取大会交流或书面交流两种形式；</w:t>
      </w:r>
    </w:p>
    <w:p w:rsidR="00CF271C" w:rsidRDefault="0037557A">
      <w:pPr>
        <w:spacing w:line="380" w:lineRule="exact"/>
        <w:ind w:firstLineChars="200" w:firstLine="420"/>
        <w:rPr>
          <w:rFonts w:ascii="宋体" w:eastAsia="Times New Roman"/>
        </w:rPr>
      </w:pPr>
      <w:r>
        <w:rPr>
          <w:rFonts w:ascii="宋体" w:hAnsi="宋体" w:hint="eastAsia"/>
          <w:kern w:val="0"/>
        </w:rPr>
        <w:t>6.</w:t>
      </w:r>
      <w:r>
        <w:rPr>
          <w:rFonts w:ascii="宋体" w:hAnsi="宋体" w:hint="eastAsia"/>
          <w:kern w:val="0"/>
        </w:rPr>
        <w:t>请作者将详细联系方式附在文后。</w:t>
      </w:r>
    </w:p>
    <w:p w:rsidR="00CF271C" w:rsidRDefault="0037557A">
      <w:pPr>
        <w:spacing w:line="380" w:lineRule="exact"/>
        <w:ind w:firstLineChars="200" w:firstLine="422"/>
        <w:rPr>
          <w:rFonts w:ascii="宋体" w:eastAsia="Times New Roman"/>
          <w:b/>
          <w:bCs/>
        </w:rPr>
      </w:pPr>
      <w:r>
        <w:rPr>
          <w:rFonts w:ascii="宋体" w:hAnsi="宋体" w:hint="eastAsia"/>
          <w:b/>
          <w:bCs/>
        </w:rPr>
        <w:t>四、联系方式</w:t>
      </w:r>
    </w:p>
    <w:p w:rsidR="00CF271C" w:rsidRDefault="0037557A">
      <w:pPr>
        <w:spacing w:line="380" w:lineRule="exact"/>
        <w:ind w:firstLineChars="200" w:firstLine="420"/>
        <w:rPr>
          <w:rFonts w:ascii="宋体" w:eastAsia="Times New Roman"/>
        </w:rPr>
      </w:pPr>
      <w:r>
        <w:rPr>
          <w:rFonts w:ascii="宋体" w:hAnsi="宋体" w:hint="eastAsia"/>
        </w:rPr>
        <w:t>单</w:t>
      </w:r>
      <w:r>
        <w:rPr>
          <w:rFonts w:ascii="宋体" w:hAnsi="宋体" w:hint="eastAsia"/>
        </w:rPr>
        <w:t xml:space="preserve">   </w:t>
      </w:r>
      <w:r>
        <w:rPr>
          <w:rFonts w:ascii="宋体" w:hAnsi="宋体" w:hint="eastAsia"/>
        </w:rPr>
        <w:t>位：中国城市规划协会地下管线专业委员会</w:t>
      </w:r>
    </w:p>
    <w:p w:rsidR="00CF271C" w:rsidRDefault="0037557A">
      <w:pPr>
        <w:spacing w:line="38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地</w:t>
      </w:r>
      <w:r>
        <w:rPr>
          <w:rFonts w:ascii="宋体" w:hAnsi="宋体" w:hint="eastAsia"/>
        </w:rPr>
        <w:t xml:space="preserve">   </w:t>
      </w:r>
      <w:r>
        <w:rPr>
          <w:rFonts w:ascii="宋体" w:hAnsi="宋体" w:hint="eastAsia"/>
        </w:rPr>
        <w:t>址：北京市海淀区羊坊店东路</w:t>
      </w:r>
      <w:r>
        <w:rPr>
          <w:rFonts w:ascii="宋体" w:hAnsi="宋体" w:hint="eastAsia"/>
        </w:rPr>
        <w:t>21</w:t>
      </w:r>
      <w:r>
        <w:rPr>
          <w:rFonts w:ascii="宋体" w:hAnsi="宋体" w:hint="eastAsia"/>
        </w:rPr>
        <w:t>号</w:t>
      </w:r>
      <w:r>
        <w:rPr>
          <w:rFonts w:ascii="宋体" w:hAnsi="宋体" w:hint="eastAsia"/>
        </w:rPr>
        <w:t>，</w:t>
      </w:r>
      <w:r>
        <w:rPr>
          <w:rFonts w:ascii="宋体" w:hAnsi="宋体" w:hint="eastAsia"/>
        </w:rPr>
        <w:t>中国煤地大厦二层</w:t>
      </w:r>
      <w:r>
        <w:rPr>
          <w:rFonts w:ascii="宋体" w:hAnsi="宋体" w:hint="eastAsia"/>
        </w:rPr>
        <w:t xml:space="preserve">  </w:t>
      </w:r>
    </w:p>
    <w:p w:rsidR="00CF271C" w:rsidRDefault="0037557A">
      <w:pPr>
        <w:spacing w:line="380" w:lineRule="exact"/>
        <w:ind w:firstLineChars="200" w:firstLine="420"/>
        <w:rPr>
          <w:rFonts w:ascii="宋体" w:eastAsia="Times New Roman"/>
        </w:rPr>
      </w:pPr>
      <w:r>
        <w:rPr>
          <w:rFonts w:ascii="宋体" w:hAnsi="宋体" w:hint="eastAsia"/>
        </w:rPr>
        <w:t>联系人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：刘保生</w:t>
      </w:r>
      <w:r>
        <w:rPr>
          <w:rFonts w:ascii="宋体" w:hAnsi="宋体" w:hint="eastAsia"/>
        </w:rPr>
        <w:t xml:space="preserve">    </w:t>
      </w:r>
      <w:r>
        <w:rPr>
          <w:rFonts w:ascii="宋体" w:hAnsi="宋体" w:hint="eastAsia"/>
        </w:rPr>
        <w:t xml:space="preserve">  </w:t>
      </w:r>
      <w:r>
        <w:rPr>
          <w:rFonts w:ascii="宋体" w:hAnsi="宋体" w:hint="eastAsia"/>
        </w:rPr>
        <w:t>电话：</w:t>
      </w:r>
      <w:r>
        <w:rPr>
          <w:rFonts w:ascii="宋体" w:hAnsi="宋体" w:hint="eastAsia"/>
        </w:rPr>
        <w:t xml:space="preserve">010-63978091/18610371446         </w:t>
      </w:r>
    </w:p>
    <w:p w:rsidR="00CF271C" w:rsidRDefault="0037557A">
      <w:pPr>
        <w:spacing w:line="380" w:lineRule="exact"/>
        <w:ind w:firstLineChars="200" w:firstLine="420"/>
        <w:rPr>
          <w:rFonts w:ascii="宋体"/>
        </w:rPr>
      </w:pPr>
      <w:r>
        <w:rPr>
          <w:rFonts w:ascii="宋体" w:hAnsi="宋体" w:hint="eastAsia"/>
        </w:rPr>
        <w:t>投稿邮箱：</w:t>
      </w:r>
      <w:hyperlink r:id="rId7" w:history="1">
        <w:r>
          <w:rPr>
            <w:rStyle w:val="a7"/>
            <w:u w:val="none"/>
          </w:rPr>
          <w:t>dxgx2000@sina.com</w:t>
        </w:r>
      </w:hyperlink>
      <w:r>
        <w:rPr>
          <w:rFonts w:hint="eastAsia"/>
        </w:rPr>
        <w:t xml:space="preserve"> </w:t>
      </w:r>
      <w:r>
        <w:rPr>
          <w:rFonts w:hint="eastAsia"/>
        </w:rPr>
        <w:t>，</w:t>
      </w:r>
      <w:r>
        <w:rPr>
          <w:rFonts w:ascii="宋体" w:hAnsi="宋体" w:hint="eastAsia"/>
        </w:rPr>
        <w:t>或</w:t>
      </w:r>
      <w:r>
        <w:rPr>
          <w:rFonts w:ascii="宋体" w:hAnsi="宋体" w:hint="eastAsia"/>
          <w:color w:val="0000FF"/>
        </w:rPr>
        <w:t>liuhz@dxgx.org</w:t>
      </w:r>
      <w:r>
        <w:rPr>
          <w:rFonts w:ascii="宋体" w:hAnsi="宋体" w:hint="eastAsia"/>
        </w:rPr>
        <w:t>（邮件主题为“</w:t>
      </w:r>
      <w:r>
        <w:rPr>
          <w:rFonts w:ascii="宋体" w:hAnsi="宋体" w:hint="eastAsia"/>
        </w:rPr>
        <w:t>2018</w:t>
      </w:r>
      <w:r>
        <w:rPr>
          <w:rFonts w:ascii="宋体" w:hAnsi="宋体" w:hint="eastAsia"/>
        </w:rPr>
        <w:t>年会论文“”</w:t>
      </w:r>
      <w:r>
        <w:rPr>
          <w:rFonts w:ascii="宋体" w:hAnsi="宋体" w:hint="eastAsia"/>
        </w:rPr>
        <w:t>）</w:t>
      </w:r>
    </w:p>
    <w:p w:rsidR="00CF271C" w:rsidRDefault="0037557A">
      <w:pPr>
        <w:spacing w:line="380" w:lineRule="exact"/>
        <w:ind w:firstLineChars="200" w:firstLine="420"/>
        <w:rPr>
          <w:rFonts w:ascii="宋体" w:eastAsia="Times New Roman"/>
        </w:rPr>
      </w:pPr>
      <w:r>
        <w:rPr>
          <w:rFonts w:ascii="宋体" w:hAnsi="宋体" w:hint="eastAsia"/>
        </w:rPr>
        <w:t>Http://www.dxgx.org</w:t>
      </w:r>
    </w:p>
    <w:p w:rsidR="00CF271C" w:rsidRDefault="0037557A">
      <w:pPr>
        <w:spacing w:line="380" w:lineRule="exact"/>
        <w:ind w:firstLineChars="200" w:firstLine="422"/>
        <w:rPr>
          <w:rFonts w:ascii="宋体" w:eastAsia="Times New Roman"/>
          <w:b/>
          <w:bCs/>
        </w:rPr>
      </w:pPr>
      <w:r>
        <w:rPr>
          <w:rFonts w:ascii="宋体" w:hAnsi="宋体" w:hint="eastAsia"/>
          <w:b/>
          <w:bCs/>
        </w:rPr>
        <w:t>五、征文要求</w:t>
      </w:r>
    </w:p>
    <w:p w:rsidR="00CF271C" w:rsidRDefault="0037557A">
      <w:pPr>
        <w:spacing w:line="380" w:lineRule="exact"/>
        <w:ind w:firstLineChars="200" w:firstLine="420"/>
        <w:rPr>
          <w:rFonts w:ascii="宋体" w:eastAsia="Times New Roman"/>
        </w:rPr>
      </w:pPr>
      <w:r>
        <w:rPr>
          <w:rFonts w:ascii="宋体" w:hAnsi="宋体" w:hint="eastAsia"/>
        </w:rPr>
        <w:t>1.</w:t>
      </w:r>
      <w:r>
        <w:rPr>
          <w:rFonts w:ascii="宋体" w:hAnsi="宋体" w:hint="eastAsia"/>
        </w:rPr>
        <w:t>观点明确，内容翔实，文字简炼，数据准确；</w:t>
      </w:r>
      <w:r>
        <w:rPr>
          <w:rFonts w:ascii="宋体" w:hAnsi="宋体" w:hint="eastAsia"/>
        </w:rPr>
        <w:t xml:space="preserve"> </w:t>
      </w:r>
    </w:p>
    <w:p w:rsidR="00CF271C" w:rsidRDefault="0037557A">
      <w:pPr>
        <w:spacing w:line="380" w:lineRule="exact"/>
        <w:ind w:firstLineChars="200" w:firstLine="420"/>
        <w:rPr>
          <w:rFonts w:ascii="宋体" w:eastAsia="Times New Roman"/>
        </w:rPr>
      </w:pPr>
      <w:r>
        <w:rPr>
          <w:rFonts w:ascii="宋体" w:hAnsi="宋体" w:hint="eastAsia"/>
        </w:rPr>
        <w:lastRenderedPageBreak/>
        <w:t>2.</w:t>
      </w:r>
      <w:r>
        <w:rPr>
          <w:rFonts w:ascii="宋体" w:hAnsi="宋体" w:hint="eastAsia"/>
        </w:rPr>
        <w:t>图片要求清晰，彩色、黑白均可；</w:t>
      </w:r>
    </w:p>
    <w:p w:rsidR="00CF271C" w:rsidRDefault="0037557A">
      <w:pPr>
        <w:spacing w:line="380" w:lineRule="exact"/>
        <w:ind w:firstLineChars="200" w:firstLine="420"/>
        <w:rPr>
          <w:rFonts w:ascii="宋体" w:eastAsia="Times New Roman"/>
        </w:rPr>
      </w:pPr>
      <w:r>
        <w:rPr>
          <w:rFonts w:ascii="宋体" w:hAnsi="宋体" w:hint="eastAsia"/>
        </w:rPr>
        <w:t>3.</w:t>
      </w:r>
      <w:r>
        <w:rPr>
          <w:rFonts w:ascii="宋体" w:hAnsi="宋体" w:hint="eastAsia"/>
        </w:rPr>
        <w:t>文章题目、作者、工作单位、摘要及关键词须译成英文，放在关键词与正文之间；</w:t>
      </w:r>
    </w:p>
    <w:p w:rsidR="00CF271C" w:rsidRDefault="0037557A">
      <w:pPr>
        <w:spacing w:line="380" w:lineRule="exact"/>
        <w:ind w:firstLineChars="200" w:firstLine="420"/>
        <w:rPr>
          <w:rFonts w:ascii="宋体" w:eastAsia="Times New Roman"/>
        </w:rPr>
      </w:pPr>
      <w:r>
        <w:rPr>
          <w:rFonts w:ascii="宋体" w:hAnsi="宋体" w:hint="eastAsia"/>
        </w:rPr>
        <w:t>4.</w:t>
      </w:r>
      <w:r>
        <w:rPr>
          <w:rFonts w:ascii="宋体" w:hAnsi="宋体" w:hint="eastAsia"/>
        </w:rPr>
        <w:t>投稿请</w:t>
      </w:r>
      <w:r>
        <w:rPr>
          <w:rFonts w:ascii="宋体" w:hAnsi="宋体" w:hint="eastAsia"/>
        </w:rPr>
        <w:t>E-mail</w:t>
      </w:r>
      <w:r>
        <w:rPr>
          <w:rFonts w:ascii="宋体" w:hAnsi="宋体" w:hint="eastAsia"/>
        </w:rPr>
        <w:t>至</w:t>
      </w:r>
      <w:r>
        <w:rPr>
          <w:rFonts w:ascii="宋体" w:hAnsi="宋体" w:hint="eastAsia"/>
          <w:color w:val="0000FF"/>
        </w:rPr>
        <w:t>dxgx2000@sina.com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或</w:t>
      </w:r>
      <w:r>
        <w:rPr>
          <w:rFonts w:ascii="宋体" w:hAnsi="宋体" w:hint="eastAsia"/>
          <w:color w:val="0000FF"/>
        </w:rPr>
        <w:t>liuhz@dxgx.org</w:t>
      </w:r>
      <w:r>
        <w:rPr>
          <w:rFonts w:ascii="宋体" w:hAnsi="宋体" w:hint="eastAsia"/>
        </w:rPr>
        <w:t>（</w:t>
      </w:r>
      <w:r>
        <w:rPr>
          <w:rFonts w:ascii="宋体" w:hAnsi="宋体" w:hint="eastAsia"/>
        </w:rPr>
        <w:t>请</w:t>
      </w:r>
      <w:r>
        <w:rPr>
          <w:rFonts w:ascii="宋体" w:hAnsi="宋体" w:hint="eastAsia"/>
        </w:rPr>
        <w:t>注明“</w:t>
      </w:r>
      <w:r>
        <w:rPr>
          <w:rFonts w:ascii="宋体" w:hAnsi="宋体" w:hint="eastAsia"/>
        </w:rPr>
        <w:t>2018</w:t>
      </w:r>
      <w:r>
        <w:rPr>
          <w:rFonts w:ascii="宋体" w:hAnsi="宋体" w:hint="eastAsia"/>
        </w:rPr>
        <w:t>年会论文”）</w:t>
      </w:r>
    </w:p>
    <w:p w:rsidR="00CF271C" w:rsidRDefault="0037557A">
      <w:pPr>
        <w:spacing w:line="380" w:lineRule="exact"/>
        <w:ind w:firstLineChars="200" w:firstLine="420"/>
        <w:rPr>
          <w:rFonts w:ascii="宋体" w:eastAsia="Times New Roman"/>
        </w:rPr>
      </w:pPr>
      <w:r>
        <w:rPr>
          <w:rFonts w:ascii="宋体" w:hAnsi="宋体" w:hint="eastAsia"/>
        </w:rPr>
        <w:t>5.</w:t>
      </w:r>
      <w:r>
        <w:rPr>
          <w:rFonts w:ascii="宋体" w:hAnsi="宋体" w:hint="eastAsia"/>
        </w:rPr>
        <w:t>截稿时间为：</w:t>
      </w:r>
      <w:r>
        <w:rPr>
          <w:rFonts w:ascii="宋体" w:hAnsi="宋体" w:hint="eastAsia"/>
          <w:u w:val="single"/>
        </w:rPr>
        <w:t>2018</w:t>
      </w:r>
      <w:r>
        <w:rPr>
          <w:rFonts w:ascii="宋体" w:hAnsi="宋体" w:hint="eastAsia"/>
          <w:u w:val="single"/>
        </w:rPr>
        <w:t>年</w:t>
      </w:r>
      <w:r>
        <w:rPr>
          <w:rFonts w:ascii="宋体" w:hAnsi="宋体" w:hint="eastAsia"/>
          <w:u w:val="single"/>
        </w:rPr>
        <w:t>9</w:t>
      </w:r>
      <w:r>
        <w:rPr>
          <w:rFonts w:ascii="宋体" w:hAnsi="宋体" w:hint="eastAsia"/>
          <w:u w:val="single"/>
        </w:rPr>
        <w:t>月</w:t>
      </w:r>
      <w:r>
        <w:rPr>
          <w:rFonts w:ascii="宋体" w:hAnsi="宋体" w:hint="eastAsia"/>
          <w:u w:val="single"/>
        </w:rPr>
        <w:t>15</w:t>
      </w:r>
      <w:r>
        <w:rPr>
          <w:rFonts w:ascii="宋体" w:hAnsi="宋体" w:hint="eastAsia"/>
          <w:u w:val="single"/>
        </w:rPr>
        <w:t>日</w:t>
      </w:r>
      <w:r>
        <w:rPr>
          <w:rFonts w:ascii="宋体" w:hAnsi="宋体" w:hint="eastAsia"/>
        </w:rPr>
        <w:t>；</w:t>
      </w:r>
    </w:p>
    <w:p w:rsidR="00CF271C" w:rsidRDefault="0037557A">
      <w:pPr>
        <w:spacing w:line="380" w:lineRule="exact"/>
        <w:ind w:firstLineChars="200" w:firstLine="420"/>
        <w:rPr>
          <w:rFonts w:ascii="宋体" w:eastAsia="Times New Roman"/>
        </w:rPr>
      </w:pPr>
      <w:r>
        <w:rPr>
          <w:rFonts w:ascii="宋体" w:hAnsi="宋体" w:hint="eastAsia"/>
        </w:rPr>
        <w:t>6.</w:t>
      </w:r>
      <w:r>
        <w:rPr>
          <w:rFonts w:ascii="宋体" w:hAnsi="宋体" w:hint="eastAsia"/>
        </w:rPr>
        <w:t>具体格式要求如下：</w:t>
      </w:r>
    </w:p>
    <w:p w:rsidR="00CF271C" w:rsidRDefault="0037557A">
      <w:pPr>
        <w:jc w:val="center"/>
        <w:rPr>
          <w:rFonts w:ascii="黑体" w:eastAsia="黑体" w:cs="黑体"/>
        </w:rPr>
      </w:pP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黑体" w:eastAsia="黑体" w:cs="黑体" w:hint="eastAsia"/>
        </w:rPr>
        <w:t>中文题目</w:t>
      </w:r>
    </w:p>
    <w:p w:rsidR="00CF271C" w:rsidRDefault="0037557A">
      <w:pPr>
        <w:jc w:val="center"/>
        <w:rPr>
          <w:rFonts w:eastAsia="Times New Roman" w:cs="Calibri"/>
        </w:rPr>
      </w:pPr>
      <w:r>
        <w:rPr>
          <w:rFonts w:hint="eastAsia"/>
        </w:rPr>
        <w:t>（题名应简单明了，并能概括文章的主题，不要超过</w:t>
      </w:r>
      <w:r>
        <w:rPr>
          <w:rFonts w:cs="Calibri"/>
        </w:rPr>
        <w:t>20</w:t>
      </w:r>
      <w:r>
        <w:rPr>
          <w:rFonts w:hint="eastAsia"/>
        </w:rPr>
        <w:t>个字）</w:t>
      </w:r>
    </w:p>
    <w:p w:rsidR="00CF271C" w:rsidRDefault="0037557A">
      <w:pPr>
        <w:jc w:val="center"/>
        <w:rPr>
          <w:rFonts w:ascii="楷体_GB2312" w:eastAsia="楷体_GB2312" w:cs="楷体_GB2312"/>
        </w:rPr>
      </w:pPr>
      <w:r>
        <w:rPr>
          <w:rFonts w:ascii="楷体_GB2312" w:eastAsia="楷体_GB2312" w:cs="楷体_GB2312" w:hint="eastAsia"/>
        </w:rPr>
        <w:t>第</w:t>
      </w:r>
      <w:r>
        <w:rPr>
          <w:rFonts w:ascii="楷体_GB2312" w:eastAsia="楷体_GB2312" w:cs="楷体_GB2312" w:hint="eastAsia"/>
        </w:rPr>
        <w:t>1</w:t>
      </w:r>
      <w:r>
        <w:rPr>
          <w:rFonts w:ascii="楷体_GB2312" w:eastAsia="楷体_GB2312" w:cs="楷体_GB2312" w:hint="eastAsia"/>
        </w:rPr>
        <w:t>作者姓名</w:t>
      </w:r>
      <w:r>
        <w:rPr>
          <w:rFonts w:ascii="楷体_GB2312" w:eastAsia="楷体_GB2312" w:cs="楷体_GB2312" w:hint="eastAsia"/>
          <w:vertAlign w:val="superscript"/>
        </w:rPr>
        <w:t>1</w:t>
      </w:r>
      <w:r>
        <w:rPr>
          <w:rFonts w:ascii="楷体_GB2312" w:eastAsia="楷体_GB2312" w:cs="楷体_GB2312" w:hint="eastAsia"/>
        </w:rPr>
        <w:t>，第</w:t>
      </w:r>
      <w:r>
        <w:rPr>
          <w:rFonts w:ascii="楷体_GB2312" w:eastAsia="楷体_GB2312" w:cs="楷体_GB2312" w:hint="eastAsia"/>
        </w:rPr>
        <w:t>2</w:t>
      </w:r>
      <w:r>
        <w:rPr>
          <w:rFonts w:ascii="楷体_GB2312" w:eastAsia="楷体_GB2312" w:cs="楷体_GB2312" w:hint="eastAsia"/>
        </w:rPr>
        <w:t>作者姓名</w:t>
      </w:r>
      <w:r>
        <w:rPr>
          <w:rFonts w:ascii="楷体_GB2312" w:eastAsia="楷体_GB2312" w:cs="楷体_GB2312" w:hint="eastAsia"/>
          <w:vertAlign w:val="superscript"/>
        </w:rPr>
        <w:t>2</w:t>
      </w:r>
      <w:r>
        <w:rPr>
          <w:rFonts w:ascii="楷体_GB2312" w:eastAsia="楷体_GB2312" w:cs="楷体_GB2312" w:hint="eastAsia"/>
        </w:rPr>
        <w:t xml:space="preserve"> </w:t>
      </w:r>
      <w:r>
        <w:rPr>
          <w:rFonts w:ascii="楷体_GB2312" w:eastAsia="楷体_GB2312" w:cs="楷体_GB2312" w:hint="eastAsia"/>
        </w:rPr>
        <w:t>，第</w:t>
      </w:r>
      <w:r>
        <w:rPr>
          <w:rFonts w:ascii="楷体_GB2312" w:eastAsia="楷体_GB2312" w:cs="楷体_GB2312" w:hint="eastAsia"/>
        </w:rPr>
        <w:t>3</w:t>
      </w:r>
      <w:r>
        <w:rPr>
          <w:rFonts w:ascii="楷体_GB2312" w:eastAsia="楷体_GB2312" w:cs="楷体_GB2312" w:hint="eastAsia"/>
        </w:rPr>
        <w:t>作者姓名</w:t>
      </w:r>
      <w:r>
        <w:rPr>
          <w:rFonts w:ascii="楷体_GB2312" w:eastAsia="楷体_GB2312" w:cs="楷体_GB2312" w:hint="eastAsia"/>
          <w:vertAlign w:val="superscript"/>
        </w:rPr>
        <w:t>3</w:t>
      </w:r>
      <w:r>
        <w:rPr>
          <w:rFonts w:ascii="楷体_GB2312" w:eastAsia="楷体_GB2312" w:cs="楷体_GB2312" w:hint="eastAsia"/>
        </w:rPr>
        <w:t>，……</w:t>
      </w:r>
    </w:p>
    <w:p w:rsidR="00CF271C" w:rsidRDefault="0037557A">
      <w:pPr>
        <w:jc w:val="center"/>
        <w:rPr>
          <w:rFonts w:ascii="楷体_GB2312" w:eastAsia="楷体_GB2312" w:cs="楷体_GB2312"/>
        </w:rPr>
      </w:pPr>
      <w:r>
        <w:rPr>
          <w:rFonts w:ascii="楷体_GB2312" w:eastAsia="楷体_GB2312" w:cs="楷体_GB2312" w:hint="eastAsia"/>
        </w:rPr>
        <w:t>（</w:t>
      </w:r>
      <w:r>
        <w:rPr>
          <w:rFonts w:ascii="楷体_GB2312" w:eastAsia="楷体_GB2312" w:cs="楷体_GB2312" w:hint="eastAsia"/>
        </w:rPr>
        <w:t xml:space="preserve">1. </w:t>
      </w:r>
      <w:r>
        <w:rPr>
          <w:rFonts w:ascii="楷体_GB2312" w:eastAsia="楷体_GB2312" w:cs="楷体_GB2312" w:hint="eastAsia"/>
        </w:rPr>
        <w:t>作者单位全名，省名</w:t>
      </w:r>
      <w:r>
        <w:rPr>
          <w:rFonts w:ascii="楷体_GB2312" w:eastAsia="楷体_GB2312" w:cs="楷体_GB2312" w:hint="eastAsia"/>
        </w:rPr>
        <w:t xml:space="preserve"> </w:t>
      </w:r>
      <w:r>
        <w:rPr>
          <w:rFonts w:ascii="楷体_GB2312" w:eastAsia="楷体_GB2312" w:cs="楷体_GB2312" w:hint="eastAsia"/>
        </w:rPr>
        <w:t>城市名</w:t>
      </w:r>
      <w:r>
        <w:rPr>
          <w:rFonts w:ascii="楷体_GB2312" w:eastAsia="楷体_GB2312" w:cs="楷体_GB2312" w:hint="eastAsia"/>
        </w:rPr>
        <w:t xml:space="preserve"> </w:t>
      </w:r>
      <w:r>
        <w:rPr>
          <w:rFonts w:ascii="楷体_GB2312" w:eastAsia="楷体_GB2312" w:cs="楷体_GB2312" w:hint="eastAsia"/>
        </w:rPr>
        <w:t>邮编；</w:t>
      </w:r>
      <w:r>
        <w:rPr>
          <w:rFonts w:ascii="楷体_GB2312" w:eastAsia="楷体_GB2312" w:cs="楷体_GB2312" w:hint="eastAsia"/>
        </w:rPr>
        <w:t xml:space="preserve">2. </w:t>
      </w:r>
      <w:r>
        <w:rPr>
          <w:rFonts w:ascii="楷体_GB2312" w:eastAsia="楷体_GB2312" w:cs="楷体_GB2312" w:hint="eastAsia"/>
        </w:rPr>
        <w:t>作者单位全名，省名</w:t>
      </w:r>
      <w:r>
        <w:rPr>
          <w:rFonts w:ascii="楷体_GB2312" w:eastAsia="楷体_GB2312" w:cs="楷体_GB2312" w:hint="eastAsia"/>
        </w:rPr>
        <w:t xml:space="preserve"> </w:t>
      </w:r>
      <w:r>
        <w:rPr>
          <w:rFonts w:ascii="楷体_GB2312" w:eastAsia="楷体_GB2312" w:cs="楷体_GB2312" w:hint="eastAsia"/>
        </w:rPr>
        <w:t>城市名</w:t>
      </w:r>
      <w:r>
        <w:rPr>
          <w:rFonts w:ascii="楷体_GB2312" w:eastAsia="楷体_GB2312" w:cs="楷体_GB2312" w:hint="eastAsia"/>
        </w:rPr>
        <w:t xml:space="preserve"> </w:t>
      </w:r>
      <w:r>
        <w:rPr>
          <w:rFonts w:ascii="楷体_GB2312" w:eastAsia="楷体_GB2312" w:cs="楷体_GB2312" w:hint="eastAsia"/>
        </w:rPr>
        <w:t>邮编；</w:t>
      </w:r>
      <w:r>
        <w:rPr>
          <w:rFonts w:ascii="楷体_GB2312" w:eastAsia="楷体_GB2312" w:cs="楷体_GB2312" w:hint="eastAsia"/>
        </w:rPr>
        <w:t>3.</w:t>
      </w:r>
      <w:r>
        <w:rPr>
          <w:rFonts w:ascii="楷体_GB2312" w:eastAsia="楷体_GB2312" w:cs="楷体_GB2312" w:hint="eastAsia"/>
        </w:rPr>
        <w:t>……）</w:t>
      </w:r>
      <w:r>
        <w:rPr>
          <w:rFonts w:ascii="楷体_GB2312" w:eastAsia="楷体_GB2312" w:cs="楷体_GB2312" w:hint="eastAsia"/>
        </w:rPr>
        <w:t xml:space="preserve">  </w:t>
      </w:r>
    </w:p>
    <w:p w:rsidR="00CF271C" w:rsidRDefault="0037557A">
      <w:pPr>
        <w:jc w:val="center"/>
        <w:rPr>
          <w:rFonts w:eastAsia="Times New Roman" w:cs="Calibri"/>
        </w:rPr>
      </w:pPr>
      <w:r>
        <w:rPr>
          <w:rFonts w:hint="eastAsia"/>
        </w:rPr>
        <w:t>（文章作者单位不同，在作者名后以数字上标标注）</w:t>
      </w:r>
    </w:p>
    <w:p w:rsidR="00CF271C" w:rsidRDefault="0037557A">
      <w:pPr>
        <w:rPr>
          <w:rFonts w:eastAsia="Times New Roman" w:cs="Calibri"/>
        </w:rPr>
      </w:pPr>
      <w:r>
        <w:rPr>
          <w:rFonts w:hint="eastAsia"/>
          <w:b/>
          <w:bCs/>
        </w:rPr>
        <w:t>摘要：</w:t>
      </w:r>
      <w:r>
        <w:rPr>
          <w:rFonts w:ascii="楷体_GB2312" w:eastAsia="楷体_GB2312" w:cs="楷体_GB2312" w:hint="eastAsia"/>
        </w:rPr>
        <w:t>…………</w:t>
      </w:r>
      <w:r>
        <w:rPr>
          <w:rFonts w:hint="eastAsia"/>
          <w:b/>
          <w:bCs/>
        </w:rPr>
        <w:t>请作者务必重视摘要的写作</w:t>
      </w:r>
    </w:p>
    <w:p w:rsidR="00CF271C" w:rsidRDefault="0037557A">
      <w:pPr>
        <w:rPr>
          <w:rFonts w:cs="Calibri"/>
        </w:rPr>
      </w:pPr>
      <w:r>
        <w:rPr>
          <w:rFonts w:hint="eastAsia"/>
        </w:rPr>
        <w:t>（摘要写作要求：</w:t>
      </w:r>
      <w:r>
        <w:rPr>
          <w:rFonts w:cs="Calibri"/>
        </w:rPr>
        <w:t>1</w:t>
      </w:r>
      <w:r>
        <w:rPr>
          <w:rFonts w:hint="eastAsia"/>
        </w:rPr>
        <w:t>、论文摘要的基本要素包括研究的工作的目的、实验方法、结果和结论，。例如：基于……目的，采用（通过）了……方法，通过（结合）了……实验，得出</w:t>
      </w:r>
      <w:r>
        <w:rPr>
          <w:rFonts w:cs="Calibri"/>
        </w:rPr>
        <w:t>(</w:t>
      </w:r>
      <w:r>
        <w:rPr>
          <w:rFonts w:hint="eastAsia"/>
        </w:rPr>
        <w:t>得到</w:t>
      </w:r>
      <w:r>
        <w:rPr>
          <w:rFonts w:cs="Calibri"/>
        </w:rPr>
        <w:t>)</w:t>
      </w:r>
      <w:r>
        <w:rPr>
          <w:rFonts w:hint="eastAsia"/>
        </w:rPr>
        <w:t>了……结论。摘要要求语言精练，字数在</w:t>
      </w:r>
      <w:r>
        <w:rPr>
          <w:rFonts w:cs="Calibri"/>
        </w:rPr>
        <w:t>150-200</w:t>
      </w:r>
      <w:r>
        <w:rPr>
          <w:rFonts w:hint="eastAsia"/>
        </w:rPr>
        <w:t>字为宜。</w:t>
      </w:r>
      <w:r>
        <w:rPr>
          <w:rFonts w:cs="Calibri"/>
        </w:rPr>
        <w:t>2</w:t>
      </w:r>
      <w:r>
        <w:rPr>
          <w:rFonts w:hint="eastAsia"/>
        </w:rPr>
        <w:t>、摘要应具有独立性和自含性，即不阅读论文的全文就能获得必要的信息；切忌将应在引言中出现的内容写入摘要。</w:t>
      </w:r>
      <w:r>
        <w:rPr>
          <w:rFonts w:cs="Calibri"/>
        </w:rPr>
        <w:t xml:space="preserve"> 3</w:t>
      </w:r>
      <w:r>
        <w:rPr>
          <w:rFonts w:hint="eastAsia"/>
        </w:rPr>
        <w:t>、用第三人称，尽量不重复题名中已有信息。不要使用“本文、作者、我们”等字样作为主语。</w:t>
      </w:r>
      <w:r>
        <w:rPr>
          <w:rFonts w:cs="Calibri"/>
        </w:rPr>
        <w:t xml:space="preserve"> 4</w:t>
      </w:r>
      <w:r>
        <w:rPr>
          <w:rFonts w:hint="eastAsia"/>
        </w:rPr>
        <w:t>、缩略</w:t>
      </w:r>
      <w:r>
        <w:rPr>
          <w:rFonts w:hint="eastAsia"/>
        </w:rPr>
        <w:t>语代号，除了相邻专业读者也能清楚理解的以外，在首次出现时必须加以说明。</w:t>
      </w:r>
      <w:r>
        <w:rPr>
          <w:rFonts w:cs="Calibri"/>
        </w:rPr>
        <w:t xml:space="preserve"> </w:t>
      </w:r>
      <w:r>
        <w:rPr>
          <w:rFonts w:hint="eastAsia"/>
        </w:rPr>
        <w:t>）</w:t>
      </w:r>
      <w:r>
        <w:rPr>
          <w:rFonts w:cs="Calibri"/>
        </w:rPr>
        <w:t xml:space="preserve">  </w:t>
      </w:r>
    </w:p>
    <w:p w:rsidR="00CF271C" w:rsidRDefault="0037557A">
      <w:pPr>
        <w:rPr>
          <w:rFonts w:cs="Calibri"/>
        </w:rPr>
      </w:pPr>
      <w:r>
        <w:rPr>
          <w:rFonts w:hint="eastAsia"/>
          <w:b/>
          <w:bCs/>
        </w:rPr>
        <w:t>关键词</w:t>
      </w:r>
      <w:r>
        <w:rPr>
          <w:rFonts w:hint="eastAsia"/>
        </w:rPr>
        <w:t>：关键词</w:t>
      </w:r>
      <w:r>
        <w:rPr>
          <w:rFonts w:cs="Calibri"/>
        </w:rPr>
        <w:t xml:space="preserve">1; </w:t>
      </w:r>
      <w:r>
        <w:rPr>
          <w:rFonts w:hint="eastAsia"/>
        </w:rPr>
        <w:t>关键词</w:t>
      </w:r>
      <w:r>
        <w:rPr>
          <w:rFonts w:cs="Calibri"/>
        </w:rPr>
        <w:t xml:space="preserve">2; </w:t>
      </w:r>
      <w:r>
        <w:rPr>
          <w:rFonts w:hint="eastAsia"/>
        </w:rPr>
        <w:t>关键词</w:t>
      </w:r>
      <w:r>
        <w:rPr>
          <w:rFonts w:cs="Calibri"/>
        </w:rPr>
        <w:t xml:space="preserve">3; </w:t>
      </w:r>
      <w:r>
        <w:rPr>
          <w:rFonts w:ascii="楷体_GB2312" w:eastAsia="楷体_GB2312" w:cs="楷体_GB2312" w:hint="eastAsia"/>
        </w:rPr>
        <w:t>……</w:t>
      </w:r>
      <w:r>
        <w:rPr>
          <w:rFonts w:cs="Calibri"/>
        </w:rPr>
        <w:t xml:space="preserve">  </w:t>
      </w:r>
    </w:p>
    <w:p w:rsidR="00CF271C" w:rsidRDefault="0037557A">
      <w:pPr>
        <w:rPr>
          <w:rFonts w:eastAsia="Times New Roman" w:cs="Calibri"/>
        </w:rPr>
      </w:pPr>
      <w:r>
        <w:rPr>
          <w:rFonts w:hint="eastAsia"/>
        </w:rPr>
        <w:t>（关键词是从论文题名、层次标题和正文中甄选出来的能反映论文主题概念的词或词组。每篇论文选取</w:t>
      </w:r>
      <w:r>
        <w:rPr>
          <w:rFonts w:cs="Calibri"/>
        </w:rPr>
        <w:t>4-8</w:t>
      </w:r>
      <w:r>
        <w:rPr>
          <w:rFonts w:hint="eastAsia"/>
        </w:rPr>
        <w:t>个关键词，各关键词间用分号隔开。</w:t>
      </w:r>
      <w:r>
        <w:rPr>
          <w:rFonts w:cs="Calibri"/>
        </w:rPr>
        <w:t xml:space="preserve"> </w:t>
      </w:r>
      <w:r>
        <w:rPr>
          <w:rFonts w:hint="eastAsia"/>
        </w:rPr>
        <w:t>）</w:t>
      </w:r>
    </w:p>
    <w:p w:rsidR="00CF271C" w:rsidRDefault="0037557A">
      <w:pPr>
        <w:rPr>
          <w:rFonts w:cs="Calibri"/>
        </w:rPr>
      </w:pPr>
      <w:r>
        <w:rPr>
          <w:rFonts w:cs="Calibri"/>
        </w:rPr>
        <w:t xml:space="preserve">    </w:t>
      </w:r>
    </w:p>
    <w:p w:rsidR="00CF271C" w:rsidRDefault="0037557A">
      <w:pPr>
        <w:jc w:val="center"/>
        <w:rPr>
          <w:rFonts w:ascii="Times New Roman" w:eastAsia="黑体" w:hAnsi="Times New Roman" w:cs="Times New Roman"/>
          <w:b/>
          <w:bCs/>
          <w:sz w:val="28"/>
          <w:szCs w:val="28"/>
        </w:rPr>
      </w:pPr>
      <w:r>
        <w:rPr>
          <w:rFonts w:ascii="Times New Roman" w:eastAsia="黑体" w:hAnsi="Times New Roman" w:cs="Times New Roman"/>
          <w:b/>
          <w:bCs/>
          <w:sz w:val="28"/>
          <w:szCs w:val="28"/>
        </w:rPr>
        <w:t xml:space="preserve">Title </w:t>
      </w:r>
    </w:p>
    <w:p w:rsidR="00CF271C" w:rsidRDefault="0037557A">
      <w:pPr>
        <w:jc w:val="center"/>
        <w:rPr>
          <w:rFonts w:eastAsia="Times New Roman" w:cs="Calibri"/>
        </w:rPr>
      </w:pPr>
      <w:r>
        <w:rPr>
          <w:rFonts w:hint="eastAsia"/>
        </w:rPr>
        <w:t>（英文标题应与中文题目保持一致。英文标题第一个单词首字母大写，标题中的英文实词首字母大写。）</w:t>
      </w:r>
    </w:p>
    <w:p w:rsidR="00CF271C" w:rsidRDefault="0037557A">
      <w:pPr>
        <w:jc w:val="center"/>
        <w:rPr>
          <w:rFonts w:ascii="Times New Roman" w:eastAsia="楷体_GB2312" w:hAnsi="Times New Roman" w:cs="Times New Roman"/>
          <w:i/>
          <w:iCs/>
        </w:rPr>
      </w:pPr>
      <w:r>
        <w:rPr>
          <w:rFonts w:ascii="Times New Roman" w:eastAsia="楷体_GB2312" w:hAnsi="Times New Roman" w:cs="Times New Roman"/>
          <w:i/>
          <w:iCs/>
        </w:rPr>
        <w:t>Author</w:t>
      </w:r>
      <w:r>
        <w:rPr>
          <w:rFonts w:ascii="Times New Roman" w:eastAsia="楷体_GB2312" w:hAnsi="Times New Roman" w:cs="Times New Roman"/>
          <w:i/>
          <w:iCs/>
          <w:vertAlign w:val="superscript"/>
        </w:rPr>
        <w:t>1</w:t>
      </w:r>
      <w:r>
        <w:rPr>
          <w:rFonts w:ascii="Times New Roman" w:eastAsia="楷体_GB2312" w:hAnsi="Times New Roman" w:cs="Times New Roman"/>
          <w:i/>
          <w:iCs/>
        </w:rPr>
        <w:t xml:space="preserve">  </w:t>
      </w:r>
      <w:r>
        <w:rPr>
          <w:rFonts w:ascii="Times New Roman" w:eastAsia="楷体_GB2312" w:hAnsi="Times New Roman" w:cs="楷体_GB2312" w:hint="eastAsia"/>
          <w:i/>
          <w:iCs/>
        </w:rPr>
        <w:t>，</w:t>
      </w:r>
      <w:r>
        <w:rPr>
          <w:rFonts w:ascii="Times New Roman" w:eastAsia="楷体_GB2312" w:hAnsi="Times New Roman" w:cs="Times New Roman"/>
          <w:i/>
          <w:iCs/>
        </w:rPr>
        <w:t>Author</w:t>
      </w:r>
      <w:r>
        <w:rPr>
          <w:rFonts w:ascii="Times New Roman" w:eastAsia="楷体_GB2312" w:hAnsi="Times New Roman" w:cs="Times New Roman"/>
          <w:i/>
          <w:iCs/>
          <w:vertAlign w:val="superscript"/>
        </w:rPr>
        <w:t>2</w:t>
      </w:r>
      <w:r>
        <w:rPr>
          <w:rFonts w:ascii="Times New Roman" w:eastAsia="楷体_GB2312" w:hAnsi="Times New Roman" w:cs="Times New Roman"/>
          <w:i/>
          <w:iCs/>
        </w:rPr>
        <w:t xml:space="preserve"> </w:t>
      </w:r>
      <w:r>
        <w:rPr>
          <w:rFonts w:ascii="Times New Roman" w:eastAsia="楷体_GB2312" w:hAnsi="Times New Roman" w:cs="楷体_GB2312" w:hint="eastAsia"/>
          <w:i/>
          <w:iCs/>
        </w:rPr>
        <w:t>，</w:t>
      </w:r>
      <w:r>
        <w:rPr>
          <w:rFonts w:ascii="Times New Roman" w:eastAsia="楷体_GB2312" w:hAnsi="Times New Roman" w:cs="Times New Roman"/>
          <w:i/>
          <w:iCs/>
        </w:rPr>
        <w:t>Author</w:t>
      </w:r>
      <w:r>
        <w:rPr>
          <w:rFonts w:ascii="Times New Roman" w:eastAsia="楷体_GB2312" w:hAnsi="Times New Roman" w:cs="Times New Roman"/>
          <w:i/>
          <w:iCs/>
          <w:vertAlign w:val="superscript"/>
        </w:rPr>
        <w:t>3</w:t>
      </w:r>
      <w:r>
        <w:rPr>
          <w:rFonts w:ascii="Times New Roman" w:eastAsia="楷体_GB2312" w:hAnsi="Times New Roman" w:cs="楷体_GB2312" w:hint="eastAsia"/>
          <w:i/>
          <w:iCs/>
        </w:rPr>
        <w:t>，</w:t>
      </w:r>
      <w:r>
        <w:rPr>
          <w:rFonts w:ascii="Times New Roman" w:eastAsia="楷体_GB2312" w:hAnsi="Times New Roman" w:cs="Times New Roman"/>
          <w:i/>
          <w:iCs/>
        </w:rPr>
        <w:t>……</w:t>
      </w:r>
    </w:p>
    <w:p w:rsidR="00CF271C" w:rsidRDefault="0037557A">
      <w:pPr>
        <w:jc w:val="center"/>
        <w:rPr>
          <w:rFonts w:ascii="Times New Roman" w:eastAsia="楷体_GB2312" w:hAnsi="Times New Roman" w:cs="Times New Roman"/>
          <w:i/>
          <w:iCs/>
        </w:rPr>
      </w:pPr>
      <w:r>
        <w:rPr>
          <w:rFonts w:ascii="Times New Roman" w:hAnsi="Times New Roman" w:hint="eastAsia"/>
          <w:i/>
          <w:iCs/>
        </w:rPr>
        <w:t>（</w:t>
      </w:r>
      <w:r>
        <w:rPr>
          <w:rFonts w:ascii="Times New Roman" w:hAnsi="Times New Roman" w:cs="Times New Roman"/>
          <w:i/>
          <w:iCs/>
        </w:rPr>
        <w:t xml:space="preserve">1.Dept,City, City zip </w:t>
      </w:r>
      <w:r>
        <w:rPr>
          <w:rFonts w:ascii="Times New Roman" w:hAnsi="Times New Roman" w:cs="Times New Roman"/>
          <w:i/>
          <w:iCs/>
        </w:rPr>
        <w:t>code,China; 2.Dept,City, City  zip code,China; 3.Dept,City, City  zip code,China;</w:t>
      </w:r>
      <w:r>
        <w:rPr>
          <w:rFonts w:ascii="Times New Roman" w:eastAsia="楷体_GB2312" w:hAnsi="Times New Roman" w:cs="Times New Roman"/>
          <w:i/>
          <w:iCs/>
        </w:rPr>
        <w:t xml:space="preserve"> ……</w:t>
      </w:r>
      <w:r>
        <w:rPr>
          <w:rFonts w:ascii="Times New Roman" w:hAnsi="Times New Roman" w:hint="eastAsia"/>
          <w:i/>
          <w:iCs/>
        </w:rPr>
        <w:t>）</w:t>
      </w:r>
    </w:p>
    <w:p w:rsidR="00CF271C" w:rsidRDefault="0037557A">
      <w:pPr>
        <w:rPr>
          <w:rFonts w:cs="Calibri"/>
        </w:rPr>
      </w:pPr>
      <w:r>
        <w:rPr>
          <w:rFonts w:cs="Calibri"/>
        </w:rPr>
        <w:t xml:space="preserve"> </w:t>
      </w:r>
    </w:p>
    <w:p w:rsidR="00CF271C" w:rsidRDefault="0037557A">
      <w:pPr>
        <w:rPr>
          <w:rFonts w:ascii="Times New Roman" w:eastAsia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Abstract</w:t>
      </w:r>
      <w:r>
        <w:rPr>
          <w:rFonts w:ascii="Times New Roman" w:hAnsi="Times New Roman" w:hint="eastAsia"/>
          <w:b/>
          <w:bCs/>
          <w:i/>
          <w:iCs/>
        </w:rPr>
        <w:t>：</w:t>
      </w:r>
      <w:r>
        <w:rPr>
          <w:rFonts w:ascii="Times New Roman" w:hAnsi="Times New Roman" w:cs="Times New Roman"/>
          <w:i/>
          <w:iCs/>
        </w:rPr>
        <w:t>(</w:t>
      </w:r>
      <w:r>
        <w:rPr>
          <w:rFonts w:ascii="Times New Roman" w:hAnsi="Times New Roman" w:hint="eastAsia"/>
          <w:i/>
          <w:iCs/>
        </w:rPr>
        <w:t>英文摘要应是中文摘要的转译，应注意中英文不同的表达方法，不要简单地逐字直译。请注意：文摘叙述要完整、清楚、简明；尽量用短句子并避免句型单调；第三人称叙述，用过去时态叙述作者工作（目的、方法、结果），用现在主动时态叙述作者结论。</w:t>
      </w:r>
      <w:r>
        <w:rPr>
          <w:rFonts w:ascii="Times New Roman" w:hAnsi="Times New Roman" w:cs="Times New Roman"/>
          <w:i/>
          <w:iCs/>
        </w:rPr>
        <w:t xml:space="preserve"> )</w:t>
      </w:r>
    </w:p>
    <w:p w:rsidR="00CF271C" w:rsidRDefault="0037557A">
      <w:pPr>
        <w:rPr>
          <w:rFonts w:cs="Calibri"/>
        </w:rPr>
      </w:pPr>
      <w:r>
        <w:rPr>
          <w:rFonts w:ascii="Times New Roman" w:hAnsi="Times New Roman" w:cs="Times New Roman"/>
          <w:b/>
          <w:bCs/>
          <w:i/>
          <w:iCs/>
        </w:rPr>
        <w:t>Key words</w:t>
      </w:r>
      <w:r>
        <w:rPr>
          <w:rFonts w:ascii="Times New Roman" w:hAnsi="Times New Roman" w:hint="eastAsia"/>
          <w:i/>
          <w:iCs/>
        </w:rPr>
        <w:t>：</w:t>
      </w:r>
      <w:r>
        <w:rPr>
          <w:rFonts w:ascii="Times New Roman" w:hAnsi="Times New Roman" w:cs="Times New Roman"/>
          <w:i/>
          <w:iCs/>
        </w:rPr>
        <w:t>keyword1; keyword2; keyword3; ke</w:t>
      </w:r>
      <w:r>
        <w:rPr>
          <w:rFonts w:ascii="Times New Roman" w:hAnsi="Times New Roman" w:cs="Times New Roman"/>
          <w:i/>
          <w:iCs/>
        </w:rPr>
        <w:t xml:space="preserve">yword4; </w:t>
      </w:r>
      <w:r>
        <w:rPr>
          <w:rFonts w:ascii="Times New Roman" w:hAnsi="Times New Roman" w:hint="eastAsia"/>
          <w:i/>
          <w:iCs/>
        </w:rPr>
        <w:t>……（与中文关键词相对应，字母小写，缩略词除外）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cs="Calibri"/>
        </w:rPr>
        <w:t xml:space="preserve"> </w:t>
      </w:r>
    </w:p>
    <w:p w:rsidR="00CF271C" w:rsidRDefault="0037557A">
      <w:pPr>
        <w:rPr>
          <w:rFonts w:cs="Calibri"/>
        </w:rPr>
      </w:pPr>
      <w:r>
        <w:rPr>
          <w:rFonts w:cs="Calibri"/>
        </w:rPr>
        <w:t xml:space="preserve"> </w:t>
      </w:r>
    </w:p>
    <w:p w:rsidR="00CF271C" w:rsidRDefault="0037557A">
      <w:pPr>
        <w:rPr>
          <w:rFonts w:eastAsia="Times New Roman" w:cs="Calibri"/>
        </w:rPr>
      </w:pPr>
      <w:r>
        <w:rPr>
          <w:rFonts w:hint="eastAsia"/>
        </w:rPr>
        <w:t>（正文中的各标题从</w:t>
      </w:r>
      <w:r>
        <w:rPr>
          <w:rFonts w:cs="Calibri"/>
        </w:rPr>
        <w:t>1</w:t>
      </w:r>
      <w:r>
        <w:rPr>
          <w:rFonts w:hint="eastAsia"/>
        </w:rPr>
        <w:t>开始编号：</w:t>
      </w:r>
      <w:r>
        <w:rPr>
          <w:rFonts w:cs="Calibri"/>
        </w:rPr>
        <w:t xml:space="preserve">1 </w:t>
      </w:r>
      <w:r>
        <w:rPr>
          <w:rFonts w:hint="eastAsia"/>
        </w:rPr>
        <w:t>一级标题；</w:t>
      </w:r>
      <w:r>
        <w:rPr>
          <w:rFonts w:cs="Calibri"/>
        </w:rPr>
        <w:t xml:space="preserve">1.1 </w:t>
      </w:r>
      <w:r>
        <w:rPr>
          <w:rFonts w:hint="eastAsia"/>
        </w:rPr>
        <w:t>二级标题；</w:t>
      </w:r>
      <w:r>
        <w:rPr>
          <w:rFonts w:cs="Calibri"/>
        </w:rPr>
        <w:t xml:space="preserve">1.1.1 </w:t>
      </w:r>
      <w:r>
        <w:rPr>
          <w:rFonts w:hint="eastAsia"/>
        </w:rPr>
        <w:t>三级标题或（</w:t>
      </w:r>
      <w:r>
        <w:rPr>
          <w:rFonts w:cs="Calibri"/>
        </w:rPr>
        <w:t>1</w:t>
      </w:r>
      <w:r>
        <w:rPr>
          <w:rFonts w:hint="eastAsia"/>
        </w:rPr>
        <w:t>）三级标题；①四级标题；</w:t>
      </w:r>
      <w:r>
        <w:rPr>
          <w:rFonts w:cs="Calibri"/>
        </w:rPr>
        <w:t xml:space="preserve">a. </w:t>
      </w:r>
      <w:r>
        <w:rPr>
          <w:rFonts w:hint="eastAsia"/>
        </w:rPr>
        <w:t>五级标题……</w:t>
      </w:r>
      <w:r>
        <w:rPr>
          <w:rFonts w:cs="Calibri"/>
        </w:rPr>
        <w:t xml:space="preserve"> </w:t>
      </w:r>
      <w:r>
        <w:rPr>
          <w:rFonts w:hint="eastAsia"/>
        </w:rPr>
        <w:t>）</w:t>
      </w:r>
    </w:p>
    <w:p w:rsidR="00CF271C" w:rsidRDefault="0037557A">
      <w:pPr>
        <w:rPr>
          <w:rFonts w:cs="Calibri"/>
          <w:b/>
          <w:bCs/>
        </w:rPr>
      </w:pPr>
      <w:r>
        <w:rPr>
          <w:rFonts w:cs="Calibri"/>
          <w:b/>
          <w:bCs/>
        </w:rPr>
        <w:t xml:space="preserve">1 </w:t>
      </w:r>
      <w:r>
        <w:rPr>
          <w:rFonts w:hint="eastAsia"/>
          <w:b/>
          <w:bCs/>
        </w:rPr>
        <w:t>引言</w:t>
      </w:r>
      <w:r>
        <w:rPr>
          <w:rFonts w:cs="Calibri"/>
          <w:b/>
          <w:bCs/>
        </w:rPr>
        <w:t xml:space="preserve"> </w:t>
      </w:r>
    </w:p>
    <w:p w:rsidR="00CF271C" w:rsidRDefault="0037557A">
      <w:pPr>
        <w:rPr>
          <w:rFonts w:eastAsia="Times New Roman" w:cs="Calibri"/>
          <w:b/>
          <w:bCs/>
        </w:rPr>
      </w:pPr>
      <w:r>
        <w:rPr>
          <w:rFonts w:cs="Calibri"/>
          <w:b/>
          <w:bCs/>
        </w:rPr>
        <w:t xml:space="preserve">2 </w:t>
      </w:r>
      <w:r>
        <w:rPr>
          <w:rFonts w:hint="eastAsia"/>
          <w:b/>
          <w:bCs/>
        </w:rPr>
        <w:t>一级标题</w:t>
      </w:r>
    </w:p>
    <w:p w:rsidR="00CF271C" w:rsidRDefault="0037557A">
      <w:pPr>
        <w:rPr>
          <w:rFonts w:eastAsia="Times New Roman" w:cs="Calibri"/>
          <w:b/>
          <w:bCs/>
        </w:rPr>
      </w:pPr>
      <w:r>
        <w:rPr>
          <w:rFonts w:cs="Calibri"/>
          <w:b/>
          <w:bCs/>
        </w:rPr>
        <w:t xml:space="preserve">2.1 </w:t>
      </w:r>
      <w:r>
        <w:rPr>
          <w:rFonts w:hint="eastAsia"/>
          <w:b/>
          <w:bCs/>
        </w:rPr>
        <w:t>二级标题</w:t>
      </w:r>
    </w:p>
    <w:p w:rsidR="00CF271C" w:rsidRDefault="0037557A">
      <w:pPr>
        <w:rPr>
          <w:rFonts w:eastAsia="Times New Roman" w:cs="Calibri"/>
          <w:b/>
          <w:bCs/>
        </w:rPr>
      </w:pPr>
      <w:r>
        <w:rPr>
          <w:rFonts w:cs="Calibri"/>
          <w:b/>
          <w:bCs/>
        </w:rPr>
        <w:t xml:space="preserve">2.1.1 </w:t>
      </w:r>
      <w:r>
        <w:rPr>
          <w:rFonts w:hint="eastAsia"/>
          <w:b/>
          <w:bCs/>
        </w:rPr>
        <w:t>三级标题</w:t>
      </w:r>
      <w:r>
        <w:rPr>
          <w:rFonts w:cs="Calibri"/>
          <w:b/>
          <w:bCs/>
        </w:rPr>
        <w:t xml:space="preserve">  </w:t>
      </w:r>
      <w:r>
        <w:rPr>
          <w:rFonts w:hint="eastAsia"/>
          <w:b/>
          <w:bCs/>
        </w:rPr>
        <w:t>或（</w:t>
      </w:r>
      <w:r>
        <w:rPr>
          <w:rFonts w:cs="Calibri"/>
          <w:b/>
          <w:bCs/>
        </w:rPr>
        <w:t>1</w:t>
      </w:r>
      <w:r>
        <w:rPr>
          <w:rFonts w:hint="eastAsia"/>
          <w:b/>
          <w:bCs/>
        </w:rPr>
        <w:t>）三级标题</w:t>
      </w:r>
    </w:p>
    <w:p w:rsidR="00CF271C" w:rsidRDefault="0037557A">
      <w:pPr>
        <w:rPr>
          <w:rFonts w:eastAsia="Times New Roman" w:cs="Calibri"/>
          <w:b/>
          <w:bCs/>
        </w:rPr>
      </w:pPr>
      <w:r>
        <w:rPr>
          <w:rFonts w:hint="eastAsia"/>
          <w:b/>
          <w:bCs/>
        </w:rPr>
        <w:t>①四级标题</w:t>
      </w:r>
    </w:p>
    <w:p w:rsidR="00CF271C" w:rsidRDefault="0037557A">
      <w:pPr>
        <w:numPr>
          <w:ilvl w:val="0"/>
          <w:numId w:val="1"/>
        </w:numPr>
        <w:rPr>
          <w:rFonts w:eastAsia="Times New Roman" w:cs="Calibri"/>
          <w:b/>
          <w:bCs/>
        </w:rPr>
      </w:pPr>
      <w:r>
        <w:rPr>
          <w:rFonts w:hint="eastAsia"/>
          <w:b/>
          <w:bCs/>
        </w:rPr>
        <w:t>五级标题</w:t>
      </w:r>
    </w:p>
    <w:p w:rsidR="00CF271C" w:rsidRDefault="00CF271C">
      <w:pPr>
        <w:rPr>
          <w:rFonts w:eastAsia="Times New Roman" w:cs="Calibri"/>
          <w:b/>
          <w:bCs/>
        </w:rPr>
      </w:pPr>
    </w:p>
    <w:p w:rsidR="00CF271C" w:rsidRDefault="0037557A">
      <w:pPr>
        <w:rPr>
          <w:rFonts w:eastAsia="Times New Roman" w:cs="Calibri"/>
          <w:b/>
          <w:bCs/>
        </w:rPr>
      </w:pPr>
      <w:r>
        <w:rPr>
          <w:rFonts w:hint="eastAsia"/>
          <w:b/>
          <w:bCs/>
        </w:rPr>
        <w:t>正文写作要求：</w:t>
      </w:r>
    </w:p>
    <w:p w:rsidR="00CF271C" w:rsidRDefault="0037557A">
      <w:pPr>
        <w:rPr>
          <w:rFonts w:eastAsia="Times New Roman" w:cs="Calibri"/>
        </w:rPr>
      </w:pPr>
      <w:r>
        <w:rPr>
          <w:rFonts w:cs="Calibri"/>
        </w:rPr>
        <w:t>1.</w:t>
      </w:r>
      <w:r>
        <w:rPr>
          <w:rFonts w:hint="eastAsia"/>
        </w:rPr>
        <w:t>篇幅。正文一般在</w:t>
      </w:r>
      <w:r>
        <w:rPr>
          <w:rFonts w:cs="Calibri"/>
        </w:rPr>
        <w:t>6000</w:t>
      </w:r>
      <w:r>
        <w:rPr>
          <w:rFonts w:hint="eastAsia"/>
        </w:rPr>
        <w:t>字以内（包括图及表格）。</w:t>
      </w:r>
    </w:p>
    <w:p w:rsidR="00CF271C" w:rsidRDefault="0037557A">
      <w:pPr>
        <w:rPr>
          <w:rFonts w:eastAsia="Times New Roman" w:cs="Calibri"/>
        </w:rPr>
      </w:pPr>
      <w:r>
        <w:rPr>
          <w:rFonts w:cs="Calibri"/>
        </w:rPr>
        <w:t>2.</w:t>
      </w:r>
      <w:r>
        <w:rPr>
          <w:rFonts w:hint="eastAsia"/>
        </w:rPr>
        <w:t>引言。一般言简意赅，突出重点，其内容不应与摘要雷同，也不应是摘要的注释；一般不应出现插图、表格及数学公式的推导证明。</w:t>
      </w:r>
    </w:p>
    <w:p w:rsidR="00CF271C" w:rsidRDefault="0037557A">
      <w:pPr>
        <w:rPr>
          <w:rFonts w:eastAsia="Times New Roman" w:cs="Calibri"/>
        </w:rPr>
      </w:pPr>
      <w:r>
        <w:rPr>
          <w:rFonts w:cs="Calibri"/>
        </w:rPr>
        <w:t xml:space="preserve">3. </w:t>
      </w:r>
      <w:r>
        <w:rPr>
          <w:rFonts w:hint="eastAsia"/>
        </w:rPr>
        <w:t>内容。正文内容一般应包括研究的对象、方法、结果和讨论这几个部分，务求客观、真实、科学、完备，应尽量利用事实和数据论述。对已有的知识应避免重复论证和描述，也应防止过分注意细节的数学推演。</w:t>
      </w:r>
    </w:p>
    <w:p w:rsidR="00CF271C" w:rsidRDefault="0037557A">
      <w:pPr>
        <w:rPr>
          <w:rFonts w:eastAsia="Times New Roman" w:cs="Calibri"/>
        </w:rPr>
      </w:pPr>
      <w:r>
        <w:rPr>
          <w:rFonts w:cs="Calibri"/>
        </w:rPr>
        <w:t xml:space="preserve">4. </w:t>
      </w:r>
      <w:r>
        <w:rPr>
          <w:rFonts w:hint="eastAsia"/>
        </w:rPr>
        <w:t>公式。请在</w:t>
      </w:r>
      <w:r>
        <w:rPr>
          <w:rFonts w:cs="Calibri"/>
        </w:rPr>
        <w:t>word</w:t>
      </w:r>
      <w:r>
        <w:rPr>
          <w:rFonts w:hint="eastAsia"/>
        </w:rPr>
        <w:t>中采用公示编辑器制作，重要数学公式应另起一行居中排，并顺序编号，后文不提及的公式，可以不编号。按公式中量符号出现的顺序，用准确、简洁的语句解释其物理意义。应注意：公式中的量符号（指自行设定的量符号）通常采用单个拉丁字母或希腊字母，必要时可加下标或说明性记号，尽量避免复合上下角标的使用，尽量少用</w:t>
      </w:r>
      <w:r>
        <w:rPr>
          <w:rFonts w:cs="Calibri"/>
        </w:rPr>
        <w:t>3</w:t>
      </w:r>
      <w:r>
        <w:rPr>
          <w:rFonts w:hint="eastAsia"/>
        </w:rPr>
        <w:t>层关系的上下角标；尽量避免不必要的公式推导。公示表示如下：</w:t>
      </w:r>
    </w:p>
    <w:p w:rsidR="00CF271C" w:rsidRDefault="0037557A">
      <w:pPr>
        <w:widowControl/>
        <w:spacing w:before="100" w:beforeAutospacing="1" w:after="100" w:afterAutospacing="1" w:line="300" w:lineRule="auto"/>
        <w:jc w:val="center"/>
        <w:rPr>
          <w:rFonts w:ascii="宋体"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2325" w:dyaOrig="1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25pt;height:69.75pt" o:ole="">
            <v:imagedata r:id="rId8" o:title=""/>
          </v:shape>
          <o:OLEObject Type="Embed" ProgID="Equation.3" ShapeID="_x0000_i1025" DrawAspect="Content" ObjectID="_1592302496" r:id="rId9"/>
        </w:object>
      </w:r>
      <w:r>
        <w:rPr>
          <w:rFonts w:ascii="宋体" w:hAnsi="宋体" w:hint="eastAsia"/>
          <w:kern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kern w:val="0"/>
        </w:rPr>
        <w:t>(8)</w:t>
      </w:r>
    </w:p>
    <w:p w:rsidR="00CF271C" w:rsidRDefault="0037557A">
      <w:pPr>
        <w:rPr>
          <w:rFonts w:eastAsia="Times New Roman" w:cs="Calibri"/>
        </w:rPr>
      </w:pPr>
      <w:r>
        <w:rPr>
          <w:rFonts w:cs="Calibri"/>
        </w:rPr>
        <w:t xml:space="preserve">5. </w:t>
      </w:r>
      <w:r>
        <w:rPr>
          <w:rFonts w:hint="eastAsia"/>
        </w:rPr>
        <w:t>量和单位。量和单位的名称与符号应规范（见</w:t>
      </w:r>
      <w:r>
        <w:rPr>
          <w:rFonts w:cs="Calibri"/>
        </w:rPr>
        <w:t>GB3100</w:t>
      </w:r>
      <w:r>
        <w:rPr>
          <w:rFonts w:hint="eastAsia"/>
        </w:rPr>
        <w:t>～</w:t>
      </w:r>
      <w:r>
        <w:rPr>
          <w:rFonts w:cs="Calibri"/>
        </w:rPr>
        <w:t>3102-93</w:t>
      </w:r>
      <w:r>
        <w:rPr>
          <w:rFonts w:hint="eastAsia"/>
        </w:rPr>
        <w:t>），量符号本身用斜体，其下标除表示变量的字母用斜体外，其余均用正体，矢量、张量、矩阵符号用黑斜体。</w:t>
      </w:r>
    </w:p>
    <w:p w:rsidR="00CF271C" w:rsidRDefault="0037557A">
      <w:pPr>
        <w:rPr>
          <w:rFonts w:eastAsia="Times New Roman" w:cs="Calibri"/>
        </w:rPr>
      </w:pPr>
      <w:r>
        <w:rPr>
          <w:rFonts w:cs="Calibri"/>
        </w:rPr>
        <w:t xml:space="preserve">6. </w:t>
      </w:r>
      <w:r>
        <w:rPr>
          <w:rFonts w:hint="eastAsia"/>
        </w:rPr>
        <w:t>图。图要有图序、图名，随文编排，先见相应文字后见图。插图要精绘，图字要清晰，图线应光顺、连续、粗细适中，主辅线分明，图宽不宜超过</w:t>
      </w:r>
      <w:r>
        <w:rPr>
          <w:rFonts w:cs="Calibri"/>
        </w:rPr>
        <w:t>75mm</w:t>
      </w:r>
      <w:r>
        <w:rPr>
          <w:rFonts w:hint="eastAsia"/>
        </w:rPr>
        <w:t>（半栏）或</w:t>
      </w:r>
      <w:r>
        <w:rPr>
          <w:rFonts w:cs="Calibri"/>
        </w:rPr>
        <w:t>150mm</w:t>
      </w:r>
      <w:r>
        <w:rPr>
          <w:rFonts w:hint="eastAsia"/>
        </w:rPr>
        <w:t>（通栏），线条与文字不应干涉；简易函数图中的线条尽量用实线表示，不同曲线用引线标记</w:t>
      </w:r>
      <w:r>
        <w:rPr>
          <w:rFonts w:cs="Calibri"/>
        </w:rPr>
        <w:t>1</w:t>
      </w:r>
      <w:r>
        <w:rPr>
          <w:rFonts w:hint="eastAsia"/>
        </w:rPr>
        <w:t>、</w:t>
      </w:r>
      <w:r>
        <w:rPr>
          <w:rFonts w:cs="Calibri"/>
        </w:rPr>
        <w:t>2</w:t>
      </w:r>
      <w:r>
        <w:rPr>
          <w:rFonts w:hint="eastAsia"/>
        </w:rPr>
        <w:t>、</w:t>
      </w:r>
      <w:r>
        <w:rPr>
          <w:rFonts w:cs="Calibri"/>
        </w:rPr>
        <w:t>3</w:t>
      </w:r>
      <w:r>
        <w:rPr>
          <w:rFonts w:hint="eastAsia"/>
        </w:rPr>
        <w:t>等区分，序号所代表的实际含义标注于图下，实际含义简短且图中能放下时，可放于图中；坐标轴的标目（“量的中文名称＋量符号</w:t>
      </w:r>
      <w:r>
        <w:rPr>
          <w:rFonts w:cs="Calibri"/>
        </w:rPr>
        <w:t>/</w:t>
      </w:r>
      <w:r>
        <w:rPr>
          <w:rFonts w:hint="eastAsia"/>
        </w:rPr>
        <w:t>单位”）应完整；尽量发原始图像文件过来，最好是重新制作成</w:t>
      </w:r>
      <w:r>
        <w:rPr>
          <w:rFonts w:cs="Calibri"/>
        </w:rPr>
        <w:t>Visio</w:t>
      </w:r>
      <w:r>
        <w:rPr>
          <w:rFonts w:hint="eastAsia"/>
        </w:rPr>
        <w:t>、</w:t>
      </w:r>
      <w:r>
        <w:rPr>
          <w:rFonts w:cs="Calibri"/>
        </w:rPr>
        <w:t>CAD</w:t>
      </w:r>
      <w:r>
        <w:rPr>
          <w:rFonts w:hint="eastAsia"/>
        </w:rPr>
        <w:t>等矢量图，高清晰的</w:t>
      </w:r>
      <w:r>
        <w:rPr>
          <w:rFonts w:cs="Calibri"/>
        </w:rPr>
        <w:t>jpg</w:t>
      </w:r>
      <w:r>
        <w:rPr>
          <w:rFonts w:hint="eastAsia"/>
        </w:rPr>
        <w:t>、</w:t>
      </w:r>
      <w:r>
        <w:rPr>
          <w:rFonts w:cs="Calibri"/>
        </w:rPr>
        <w:t>tif</w:t>
      </w:r>
      <w:r>
        <w:rPr>
          <w:rFonts w:hint="eastAsia"/>
        </w:rPr>
        <w:t>等位图文件也可以。例如：</w:t>
      </w:r>
    </w:p>
    <w:p w:rsidR="00CF271C" w:rsidRDefault="0037557A">
      <w:pPr>
        <w:jc w:val="center"/>
        <w:rPr>
          <w:rFonts w:ascii="宋体" w:eastAsia="Times New Roman"/>
          <w:sz w:val="24"/>
          <w:szCs w:val="24"/>
        </w:rPr>
      </w:pPr>
      <w:r>
        <w:rPr>
          <w:rFonts w:ascii="宋体" w:eastAsia="Times New Roman" w:cs="Times New Roman"/>
          <w:noProof/>
          <w:sz w:val="24"/>
          <w:szCs w:val="24"/>
        </w:rPr>
        <w:drawing>
          <wp:inline distT="0" distB="0" distL="0" distR="0">
            <wp:extent cx="3219450" cy="27051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71C" w:rsidRDefault="0037557A">
      <w:pPr>
        <w:jc w:val="center"/>
        <w:rPr>
          <w:rFonts w:ascii="宋体" w:eastAsia="Times New Roman"/>
          <w:sz w:val="24"/>
          <w:szCs w:val="24"/>
        </w:rPr>
      </w:pPr>
      <w:r>
        <w:rPr>
          <w:rFonts w:ascii="宋体" w:hAnsi="宋体" w:hint="eastAsia"/>
          <w:sz w:val="18"/>
          <w:szCs w:val="18"/>
        </w:rPr>
        <w:t>图</w:t>
      </w:r>
      <w:r>
        <w:rPr>
          <w:rFonts w:ascii="宋体" w:hAnsi="宋体" w:hint="eastAsia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2</w:t>
      </w:r>
      <w:r>
        <w:rPr>
          <w:rFonts w:hint="eastAsia"/>
          <w:sz w:val="18"/>
          <w:szCs w:val="18"/>
        </w:rPr>
        <w:t>：</w:t>
      </w:r>
      <w:r>
        <w:rPr>
          <w:rFonts w:ascii="宋体" w:hAnsi="宋体" w:hint="eastAsia"/>
          <w:sz w:val="18"/>
          <w:szCs w:val="18"/>
        </w:rPr>
        <w:t>阶牛顿插值</w:t>
      </w:r>
      <w:r>
        <w:rPr>
          <w:rFonts w:cs="Calibri"/>
          <w:sz w:val="18"/>
          <w:szCs w:val="18"/>
        </w:rPr>
        <w:t>(3h—9h</w:t>
      </w:r>
      <w:r>
        <w:rPr>
          <w:rFonts w:hAnsi="宋体" w:cs="Calibri"/>
          <w:sz w:val="18"/>
          <w:szCs w:val="18"/>
        </w:rPr>
        <w:t>)</w:t>
      </w:r>
      <w:r>
        <w:rPr>
          <w:rFonts w:ascii="宋体" w:hAnsi="宋体" w:hint="eastAsia"/>
          <w:sz w:val="18"/>
          <w:szCs w:val="18"/>
        </w:rPr>
        <w:t>时段内的插值误差</w:t>
      </w:r>
    </w:p>
    <w:p w:rsidR="00CF271C" w:rsidRDefault="00CF271C">
      <w:pPr>
        <w:rPr>
          <w:rFonts w:eastAsia="Times New Roman" w:cs="Calibri"/>
        </w:rPr>
      </w:pPr>
    </w:p>
    <w:p w:rsidR="00CF271C" w:rsidRDefault="0037557A">
      <w:pPr>
        <w:rPr>
          <w:rFonts w:eastAsia="Times New Roman" w:cs="Calibri"/>
        </w:rPr>
      </w:pPr>
      <w:r>
        <w:rPr>
          <w:rFonts w:cs="Calibri"/>
        </w:rPr>
        <w:t xml:space="preserve">7. </w:t>
      </w:r>
      <w:r>
        <w:rPr>
          <w:rFonts w:hint="eastAsia"/>
        </w:rPr>
        <w:t>表格。文章中所有表格一律采用三线表。表格应精选，应有自明性，其内容尽量避免与</w:t>
      </w:r>
      <w:r>
        <w:rPr>
          <w:rFonts w:hint="eastAsia"/>
        </w:rPr>
        <w:lastRenderedPageBreak/>
        <w:t>插图或文字表达重复；要有表序、表</w:t>
      </w:r>
      <w:r>
        <w:rPr>
          <w:rFonts w:hint="eastAsia"/>
        </w:rPr>
        <w:t>名；表中同一物理量的有效数字位数应相同；表头中使用剂量符号</w:t>
      </w:r>
      <w:r>
        <w:rPr>
          <w:rFonts w:cs="Calibri"/>
        </w:rPr>
        <w:t>/</w:t>
      </w:r>
      <w:r>
        <w:rPr>
          <w:rFonts w:hint="eastAsia"/>
        </w:rPr>
        <w:t>剂量单位，文中的相关术语和符号应保持全文一致性。例如：</w:t>
      </w:r>
    </w:p>
    <w:p w:rsidR="00CF271C" w:rsidRDefault="0037557A">
      <w:pPr>
        <w:adjustRightInd w:val="0"/>
        <w:snapToGrid w:val="0"/>
        <w:spacing w:line="300" w:lineRule="auto"/>
        <w:ind w:firstLineChars="200" w:firstLine="360"/>
        <w:jc w:val="center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             </w:t>
      </w:r>
      <w:r>
        <w:rPr>
          <w:rFonts w:ascii="宋体" w:hAnsi="宋体" w:hint="eastAsia"/>
          <w:sz w:val="18"/>
          <w:szCs w:val="18"/>
        </w:rPr>
        <w:t>号卫星内插数据结果</w:t>
      </w:r>
      <w:r>
        <w:rPr>
          <w:rFonts w:ascii="宋体" w:hAnsi="宋体" w:hint="eastAsia"/>
          <w:sz w:val="18"/>
          <w:szCs w:val="18"/>
        </w:rPr>
        <w:t xml:space="preserve">                </w:t>
      </w:r>
      <w:r>
        <w:rPr>
          <w:rFonts w:ascii="宋体" w:hAnsi="宋体" w:hint="eastAsia"/>
          <w:sz w:val="18"/>
          <w:szCs w:val="18"/>
        </w:rPr>
        <w:t>表</w:t>
      </w:r>
      <w:r>
        <w:rPr>
          <w:rFonts w:ascii="宋体" w:hAnsi="宋体" w:hint="eastAsia"/>
          <w:sz w:val="18"/>
          <w:szCs w:val="18"/>
        </w:rPr>
        <w:t>2</w:t>
      </w:r>
    </w:p>
    <w:tbl>
      <w:tblPr>
        <w:tblW w:w="4868" w:type="dxa"/>
        <w:jc w:val="center"/>
        <w:tblBorders>
          <w:top w:val="single" w:sz="12" w:space="0" w:color="auto"/>
          <w:bottom w:val="single" w:sz="12" w:space="0" w:color="auto"/>
          <w:insideH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</w:tblGrid>
      <w:tr w:rsidR="00CF271C">
        <w:trPr>
          <w:jc w:val="center"/>
        </w:trPr>
        <w:tc>
          <w:tcPr>
            <w:tcW w:w="1217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F271C" w:rsidRDefault="0037557A">
            <w:pPr>
              <w:jc w:val="center"/>
              <w:rPr>
                <w:rFonts w:eastAsia="Times New Roman" w:cs="Calibri"/>
              </w:rPr>
            </w:pPr>
            <w:r>
              <w:rPr>
                <w:rFonts w:cs="Calibri"/>
              </w:rPr>
              <w:t>1</w:t>
            </w:r>
            <w:r>
              <w:rPr>
                <w:rFonts w:hint="eastAsia"/>
              </w:rPr>
              <w:t>号卫星</w:t>
            </w:r>
          </w:p>
        </w:tc>
        <w:tc>
          <w:tcPr>
            <w:tcW w:w="3651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F271C" w:rsidRDefault="0037557A">
            <w:pPr>
              <w:jc w:val="center"/>
              <w:rPr>
                <w:rFonts w:eastAsia="Times New Roman" w:cs="Calibri"/>
              </w:rPr>
            </w:pPr>
            <w:r>
              <w:rPr>
                <w:rFonts w:hint="eastAsia"/>
              </w:rPr>
              <w:t>位置差值</w:t>
            </w:r>
          </w:p>
        </w:tc>
      </w:tr>
      <w:tr w:rsidR="00CF271C">
        <w:trPr>
          <w:jc w:val="center"/>
        </w:trPr>
        <w:tc>
          <w:tcPr>
            <w:tcW w:w="12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F271C" w:rsidRDefault="0037557A">
            <w:pPr>
              <w:jc w:val="center"/>
              <w:rPr>
                <w:rFonts w:eastAsia="Times New Roman" w:cs="Calibri"/>
              </w:rPr>
            </w:pPr>
            <w:r>
              <w:rPr>
                <w:rFonts w:hint="eastAsia"/>
              </w:rPr>
              <w:t>历元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F271C" w:rsidRDefault="0037557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dX/mm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F271C" w:rsidRDefault="0037557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dY/mm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F271C" w:rsidRDefault="0037557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dZ/mm</w:t>
            </w:r>
          </w:p>
        </w:tc>
      </w:tr>
      <w:tr w:rsidR="00CF271C">
        <w:trPr>
          <w:jc w:val="center"/>
        </w:trPr>
        <w:tc>
          <w:tcPr>
            <w:tcW w:w="12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F271C" w:rsidRDefault="0037557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1:00:00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F271C" w:rsidRDefault="0037557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F271C" w:rsidRDefault="0037557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-1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F271C" w:rsidRDefault="0037557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</w:tr>
      <w:tr w:rsidR="00CF271C">
        <w:trPr>
          <w:jc w:val="center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F271C" w:rsidRDefault="0037557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2:00:00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F271C" w:rsidRDefault="0037557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F271C" w:rsidRDefault="0037557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F271C" w:rsidRDefault="0037557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</w:t>
            </w:r>
          </w:p>
        </w:tc>
      </w:tr>
      <w:tr w:rsidR="00CF271C">
        <w:trPr>
          <w:jc w:val="center"/>
        </w:trPr>
        <w:tc>
          <w:tcPr>
            <w:tcW w:w="12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F271C" w:rsidRDefault="0037557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3:00:00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F271C" w:rsidRDefault="0037557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F271C" w:rsidRDefault="0037557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F271C" w:rsidRDefault="0037557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-2</w:t>
            </w:r>
          </w:p>
        </w:tc>
      </w:tr>
    </w:tbl>
    <w:p w:rsidR="00CF271C" w:rsidRDefault="00CF271C">
      <w:pPr>
        <w:adjustRightInd w:val="0"/>
        <w:snapToGrid w:val="0"/>
        <w:spacing w:line="300" w:lineRule="auto"/>
        <w:ind w:firstLineChars="200" w:firstLine="360"/>
        <w:jc w:val="center"/>
        <w:rPr>
          <w:rFonts w:ascii="Times New Roman" w:eastAsia="Times New Roman" w:cs="Times New Roman"/>
          <w:sz w:val="18"/>
          <w:szCs w:val="18"/>
        </w:rPr>
      </w:pPr>
    </w:p>
    <w:p w:rsidR="00CF271C" w:rsidRDefault="0037557A">
      <w:pPr>
        <w:rPr>
          <w:rFonts w:cs="Calibri"/>
          <w:b/>
          <w:bCs/>
        </w:rPr>
      </w:pPr>
      <w:r>
        <w:rPr>
          <w:rFonts w:cs="Calibri"/>
          <w:b/>
          <w:bCs/>
        </w:rPr>
        <w:t xml:space="preserve">3 </w:t>
      </w:r>
      <w:r>
        <w:rPr>
          <w:rFonts w:hint="eastAsia"/>
          <w:b/>
          <w:bCs/>
        </w:rPr>
        <w:t>结论</w:t>
      </w:r>
      <w:r>
        <w:rPr>
          <w:rFonts w:cs="Calibri"/>
          <w:b/>
          <w:bCs/>
        </w:rPr>
        <w:t xml:space="preserve"> </w:t>
      </w:r>
    </w:p>
    <w:p w:rsidR="00CF271C" w:rsidRDefault="0037557A">
      <w:pPr>
        <w:rPr>
          <w:rFonts w:eastAsia="Times New Roman" w:cs="Calibri"/>
        </w:rPr>
      </w:pPr>
      <w:r>
        <w:rPr>
          <w:rFonts w:hint="eastAsia"/>
        </w:rPr>
        <w:t>（结论内容较多时，可分条列举，并顺序编号，如（</w:t>
      </w:r>
      <w:r>
        <w:rPr>
          <w:rFonts w:cs="Calibri"/>
        </w:rPr>
        <w:t>1</w:t>
      </w:r>
      <w:r>
        <w:rPr>
          <w:rFonts w:hint="eastAsia"/>
        </w:rPr>
        <w:t>）、（</w:t>
      </w:r>
      <w:r>
        <w:rPr>
          <w:rFonts w:cs="Calibri"/>
        </w:rPr>
        <w:t>2</w:t>
      </w:r>
      <w:r>
        <w:rPr>
          <w:rFonts w:hint="eastAsia"/>
        </w:rPr>
        <w:t>）、……；内容较少时，可写成一段；如无必要，也可不给出结论。）</w:t>
      </w:r>
    </w:p>
    <w:p w:rsidR="00CF271C" w:rsidRDefault="00CF271C">
      <w:pPr>
        <w:rPr>
          <w:rFonts w:eastAsia="Times New Roman" w:cs="Calibri"/>
        </w:rPr>
      </w:pPr>
    </w:p>
    <w:p w:rsidR="00CF271C" w:rsidRDefault="0037557A">
      <w:pPr>
        <w:rPr>
          <w:rFonts w:cs="Calibri"/>
          <w:b/>
          <w:bCs/>
        </w:rPr>
      </w:pPr>
      <w:r>
        <w:rPr>
          <w:rFonts w:hint="eastAsia"/>
          <w:b/>
          <w:bCs/>
        </w:rPr>
        <w:t>参考文献</w:t>
      </w:r>
      <w:r>
        <w:rPr>
          <w:rFonts w:cs="Calibri"/>
          <w:b/>
          <w:bCs/>
        </w:rPr>
        <w:t xml:space="preserve">: </w:t>
      </w:r>
    </w:p>
    <w:p w:rsidR="00CF271C" w:rsidRDefault="0037557A">
      <w:pPr>
        <w:rPr>
          <w:rFonts w:cs="Calibri"/>
        </w:rPr>
      </w:pPr>
      <w:r>
        <w:rPr>
          <w:rFonts w:hint="eastAsia"/>
          <w:bCs/>
        </w:rPr>
        <w:t>来稿一定要有参考文献；</w:t>
      </w:r>
      <w:r>
        <w:rPr>
          <w:rFonts w:hint="eastAsia"/>
        </w:rPr>
        <w:t>参考文献限著者阅读过并在论文中引用过的正式出版物，未公开发表的资料请勿引用；列出主要参考文献即可；一定要给出文献类型标志！其中</w:t>
      </w:r>
      <w:r>
        <w:rPr>
          <w:rFonts w:cs="Calibri"/>
        </w:rPr>
        <w:t>80%</w:t>
      </w:r>
      <w:r>
        <w:rPr>
          <w:rFonts w:hint="eastAsia"/>
        </w:rPr>
        <w:t>应为期刊或会议论文，</w:t>
      </w:r>
      <w:r>
        <w:rPr>
          <w:rFonts w:cs="Calibri"/>
        </w:rPr>
        <w:t>80%</w:t>
      </w:r>
      <w:r>
        <w:rPr>
          <w:rFonts w:hint="eastAsia"/>
        </w:rPr>
        <w:t>以上为近</w:t>
      </w:r>
      <w:r>
        <w:rPr>
          <w:rFonts w:cs="Calibri"/>
        </w:rPr>
        <w:t>5</w:t>
      </w:r>
      <w:r>
        <w:rPr>
          <w:rFonts w:hint="eastAsia"/>
        </w:rPr>
        <w:t>年出版的文献，</w:t>
      </w:r>
      <w:r>
        <w:rPr>
          <w:rFonts w:cs="Calibri"/>
        </w:rPr>
        <w:t>50%</w:t>
      </w:r>
      <w:r>
        <w:rPr>
          <w:rFonts w:hint="eastAsia"/>
        </w:rPr>
        <w:t>以上为国外优秀期刊文献（注意：若是会议论文集析出文献，必须要有会议主办者、会议名称、会议召开日期（如</w:t>
      </w:r>
      <w:r>
        <w:rPr>
          <w:rFonts w:cs="Calibri"/>
        </w:rPr>
        <w:t>August 23-28 ,2007</w:t>
      </w:r>
      <w:r>
        <w:rPr>
          <w:rFonts w:hint="eastAsia"/>
        </w:rPr>
        <w:t>）及地点，论文集的出版地、出版者（或电子文献的获取和访问路径）、出版年、析出文献的起止页码）。参考文献应在正文中按先后顺序引用，以上标形式给出；文后参考文献格式要规范</w:t>
      </w:r>
      <w:r>
        <w:rPr>
          <w:rFonts w:hint="eastAsia"/>
        </w:rPr>
        <w:t>（见后文示例）；作者姓名一律姓前名后，欧美作者的名字缩写，并省略缩写点，用汉语拼音书写的中国作者的姓名不必缩写；作者为</w:t>
      </w:r>
      <w:r>
        <w:rPr>
          <w:rFonts w:cs="Calibri"/>
        </w:rPr>
        <w:t>3</w:t>
      </w:r>
      <w:r>
        <w:rPr>
          <w:rFonts w:hint="eastAsia"/>
        </w:rPr>
        <w:t>人或少于</w:t>
      </w:r>
      <w:r>
        <w:rPr>
          <w:rFonts w:cs="Calibri"/>
        </w:rPr>
        <w:t>3</w:t>
      </w:r>
      <w:r>
        <w:rPr>
          <w:rFonts w:hint="eastAsia"/>
        </w:rPr>
        <w:t>人应全部写出，</w:t>
      </w:r>
      <w:r>
        <w:rPr>
          <w:rFonts w:cs="Calibri"/>
        </w:rPr>
        <w:t>3</w:t>
      </w:r>
      <w:r>
        <w:rPr>
          <w:rFonts w:hint="eastAsia"/>
        </w:rPr>
        <w:t>人以上只列出前</w:t>
      </w:r>
      <w:r>
        <w:rPr>
          <w:rFonts w:cs="Calibri"/>
        </w:rPr>
        <w:t>3</w:t>
      </w:r>
      <w:r>
        <w:rPr>
          <w:rFonts w:hint="eastAsia"/>
        </w:rPr>
        <w:t>人，后加“等”或相应的文字如“</w:t>
      </w:r>
      <w:r>
        <w:rPr>
          <w:rFonts w:cs="Calibri"/>
        </w:rPr>
        <w:t>et al.</w:t>
      </w:r>
      <w:r>
        <w:rPr>
          <w:rFonts w:hint="eastAsia"/>
        </w:rPr>
        <w:t>”等；</w:t>
      </w:r>
      <w:r>
        <w:rPr>
          <w:rFonts w:cs="Calibri"/>
        </w:rPr>
        <w:t xml:space="preserve"> </w:t>
      </w:r>
    </w:p>
    <w:p w:rsidR="00CF271C" w:rsidRDefault="00CF271C">
      <w:pPr>
        <w:rPr>
          <w:rFonts w:eastAsia="Times New Roman" w:cs="Calibri"/>
          <w:b/>
          <w:bCs/>
        </w:rPr>
      </w:pPr>
    </w:p>
    <w:p w:rsidR="00CF271C" w:rsidRDefault="0037557A">
      <w:pPr>
        <w:rPr>
          <w:rFonts w:eastAsia="Times New Roman" w:cs="Calibri"/>
          <w:b/>
          <w:bCs/>
          <w:sz w:val="24"/>
          <w:szCs w:val="24"/>
        </w:rPr>
      </w:pPr>
      <w:r>
        <w:rPr>
          <w:rFonts w:hint="eastAsia"/>
          <w:b/>
          <w:bCs/>
        </w:rPr>
        <w:t>文后参考文献格式及示例</w:t>
      </w:r>
      <w:r>
        <w:rPr>
          <w:rFonts w:hint="eastAsia"/>
          <w:b/>
          <w:bCs/>
          <w:sz w:val="24"/>
          <w:szCs w:val="24"/>
        </w:rPr>
        <w:t>：</w:t>
      </w:r>
    </w:p>
    <w:p w:rsidR="00CF271C" w:rsidRDefault="0037557A">
      <w:pPr>
        <w:numPr>
          <w:ilvl w:val="0"/>
          <w:numId w:val="2"/>
        </w:numPr>
        <w:rPr>
          <w:rFonts w:eastAsia="Times New Roman" w:cs="Calibri"/>
        </w:rPr>
      </w:pPr>
      <w:r>
        <w:rPr>
          <w:rFonts w:hint="eastAsia"/>
        </w:rPr>
        <w:t>期刊：著者．题名．刊名</w:t>
      </w:r>
      <w:r>
        <w:rPr>
          <w:rFonts w:cs="Calibri"/>
        </w:rPr>
        <w:t>[J]</w:t>
      </w:r>
      <w:r>
        <w:rPr>
          <w:rFonts w:hint="eastAsia"/>
        </w:rPr>
        <w:t>．出版年，卷（期）</w:t>
      </w:r>
      <w:r>
        <w:rPr>
          <w:rFonts w:ascii="宋体" w:hAnsi="宋体" w:hint="eastAsia"/>
        </w:rPr>
        <w:t>∶</w:t>
      </w:r>
      <w:r>
        <w:rPr>
          <w:rFonts w:hint="eastAsia"/>
        </w:rPr>
        <w:t>起止页码</w:t>
      </w:r>
      <w:r>
        <w:rPr>
          <w:rFonts w:cs="Calibri"/>
        </w:rPr>
        <w:t xml:space="preserve"> </w:t>
      </w:r>
    </w:p>
    <w:p w:rsidR="00CF271C" w:rsidRDefault="0037557A">
      <w:pPr>
        <w:rPr>
          <w:rFonts w:eastAsia="Times New Roman" w:cs="Calibri"/>
        </w:rPr>
      </w:pPr>
      <w:r>
        <w:rPr>
          <w:rFonts w:hint="eastAsia"/>
        </w:rPr>
        <w:t>例如：</w:t>
      </w:r>
    </w:p>
    <w:p w:rsidR="00CF271C" w:rsidRDefault="0037557A">
      <w:pPr>
        <w:rPr>
          <w:rFonts w:eastAsia="Times New Roman" w:cs="Calibri"/>
        </w:rPr>
      </w:pPr>
      <w:r>
        <w:rPr>
          <w:rFonts w:cs="Calibri"/>
        </w:rPr>
        <w:t xml:space="preserve"> [1]</w:t>
      </w:r>
      <w:r>
        <w:rPr>
          <w:rFonts w:hint="eastAsia"/>
        </w:rPr>
        <w:t>周庆荣，张泽廷，朱美文等．固体溶质在含夹带剂超临界流体中的溶解度</w:t>
      </w:r>
      <w:r>
        <w:rPr>
          <w:rFonts w:cs="Calibri"/>
        </w:rPr>
        <w:t>[J]</w:t>
      </w:r>
      <w:r>
        <w:rPr>
          <w:rFonts w:hint="eastAsia"/>
        </w:rPr>
        <w:t>．化工学报，</w:t>
      </w:r>
      <w:r>
        <w:rPr>
          <w:rFonts w:cs="Calibri"/>
        </w:rPr>
        <w:t>1995(3)</w:t>
      </w:r>
      <w:r>
        <w:rPr>
          <w:rFonts w:hint="eastAsia"/>
        </w:rPr>
        <w:t>：</w:t>
      </w:r>
      <w:r>
        <w:rPr>
          <w:rFonts w:cs="Calibri"/>
        </w:rPr>
        <w:t>317~323.</w:t>
      </w:r>
    </w:p>
    <w:p w:rsidR="00CF271C" w:rsidRDefault="0037557A">
      <w:pPr>
        <w:ind w:firstLineChars="50" w:firstLine="105"/>
        <w:rPr>
          <w:rFonts w:eastAsia="Times New Roman" w:cs="Calibri"/>
        </w:rPr>
      </w:pPr>
      <w:r>
        <w:rPr>
          <w:rFonts w:cs="Calibri"/>
        </w:rPr>
        <w:t xml:space="preserve">[2] Dobbs J M, Wong J M. Modification </w:t>
      </w:r>
      <w:r>
        <w:rPr>
          <w:rFonts w:cs="Calibri"/>
        </w:rPr>
        <w:t>of Supercritical Fluid Phasebehavior Using Polor Coselvent [J]. Ind Eng Chem Res, 1987, 26: 56.</w:t>
      </w:r>
    </w:p>
    <w:p w:rsidR="00CF271C" w:rsidRDefault="00CF271C">
      <w:pPr>
        <w:ind w:left="360"/>
        <w:rPr>
          <w:rFonts w:eastAsia="Times New Roman" w:cs="Calibri"/>
        </w:rPr>
      </w:pPr>
    </w:p>
    <w:p w:rsidR="00CF271C" w:rsidRDefault="0037557A">
      <w:pPr>
        <w:numPr>
          <w:ilvl w:val="0"/>
          <w:numId w:val="2"/>
        </w:numPr>
        <w:rPr>
          <w:rFonts w:eastAsia="Times New Roman" w:cs="Calibri"/>
        </w:rPr>
      </w:pPr>
      <w:r>
        <w:rPr>
          <w:rFonts w:hint="eastAsia"/>
        </w:rPr>
        <w:t>专著：著者．书名</w:t>
      </w:r>
      <w:r>
        <w:rPr>
          <w:rFonts w:cs="Calibri"/>
        </w:rPr>
        <w:t>[M]</w:t>
      </w:r>
      <w:r>
        <w:rPr>
          <w:rFonts w:hint="eastAsia"/>
        </w:rPr>
        <w:t>．版本．出版地</w:t>
      </w:r>
      <w:r>
        <w:rPr>
          <w:rFonts w:ascii="宋体" w:hAnsi="宋体" w:hint="eastAsia"/>
        </w:rPr>
        <w:t>∶</w:t>
      </w:r>
      <w:r>
        <w:rPr>
          <w:rFonts w:hint="eastAsia"/>
        </w:rPr>
        <w:t>出版者，出版年</w:t>
      </w:r>
      <w:r>
        <w:rPr>
          <w:rFonts w:ascii="宋体" w:hAnsi="宋体" w:hint="eastAsia"/>
        </w:rPr>
        <w:t>∶</w:t>
      </w:r>
      <w:r>
        <w:rPr>
          <w:rFonts w:hint="eastAsia"/>
        </w:rPr>
        <w:t>起止页码</w:t>
      </w:r>
      <w:r>
        <w:rPr>
          <w:rFonts w:cs="Calibri"/>
        </w:rPr>
        <w:t xml:space="preserve"> </w:t>
      </w:r>
    </w:p>
    <w:p w:rsidR="00CF271C" w:rsidRDefault="0037557A">
      <w:pPr>
        <w:rPr>
          <w:rFonts w:eastAsia="Times New Roman" w:cs="Calibri"/>
        </w:rPr>
      </w:pPr>
      <w:r>
        <w:rPr>
          <w:rFonts w:hint="eastAsia"/>
        </w:rPr>
        <w:t>例如：</w:t>
      </w:r>
    </w:p>
    <w:p w:rsidR="00CF271C" w:rsidRDefault="0037557A">
      <w:pPr>
        <w:ind w:firstLineChars="100" w:firstLine="210"/>
        <w:rPr>
          <w:rFonts w:cs="Calibri"/>
        </w:rPr>
      </w:pPr>
      <w:r>
        <w:rPr>
          <w:rFonts w:cs="Calibri"/>
        </w:rPr>
        <w:t>[1]</w:t>
      </w:r>
      <w:r>
        <w:rPr>
          <w:rFonts w:hint="eastAsia"/>
        </w:rPr>
        <w:t>蒋挺大．亮聚糖</w:t>
      </w:r>
      <w:r>
        <w:rPr>
          <w:rFonts w:cs="Calibri"/>
        </w:rPr>
        <w:t>[M]</w:t>
      </w:r>
      <w:r>
        <w:rPr>
          <w:rFonts w:hint="eastAsia"/>
        </w:rPr>
        <w:t>．</w:t>
      </w:r>
      <w:hyperlink r:id="rId11" w:tgtFrame="_blank" w:history="1">
        <w:r>
          <w:rPr>
            <w:rStyle w:val="a7"/>
            <w:rFonts w:ascii="Calibri" w:hAnsi="Calibri" w:cs="宋体" w:hint="eastAsia"/>
            <w:color w:val="auto"/>
            <w:u w:val="none"/>
          </w:rPr>
          <w:t>北京</w:t>
        </w:r>
      </w:hyperlink>
      <w:r>
        <w:rPr>
          <w:rFonts w:hint="eastAsia"/>
        </w:rPr>
        <w:t>：</w:t>
      </w:r>
      <w:hyperlink r:id="rId12" w:tgtFrame="_blank" w:history="1">
        <w:r>
          <w:rPr>
            <w:rStyle w:val="a7"/>
            <w:rFonts w:ascii="Calibri" w:hAnsi="Calibri" w:cs="宋体" w:hint="eastAsia"/>
            <w:color w:val="auto"/>
            <w:u w:val="none"/>
          </w:rPr>
          <w:t>化学工业出版社</w:t>
        </w:r>
      </w:hyperlink>
      <w:r>
        <w:rPr>
          <w:rFonts w:hint="eastAsia"/>
        </w:rPr>
        <w:t>，</w:t>
      </w:r>
      <w:r>
        <w:rPr>
          <w:rFonts w:cs="Calibri"/>
        </w:rPr>
        <w:t>2001</w:t>
      </w:r>
      <w:r>
        <w:rPr>
          <w:rFonts w:hint="eastAsia"/>
        </w:rPr>
        <w:t>：</w:t>
      </w:r>
      <w:r>
        <w:rPr>
          <w:rFonts w:cs="Calibri"/>
        </w:rPr>
        <w:t xml:space="preserve">127 </w:t>
      </w:r>
    </w:p>
    <w:p w:rsidR="00CF271C" w:rsidRDefault="0037557A">
      <w:pPr>
        <w:rPr>
          <w:rFonts w:cs="Calibri"/>
        </w:rPr>
      </w:pPr>
      <w:r>
        <w:rPr>
          <w:rFonts w:hint="eastAsia"/>
        </w:rPr>
        <w:t xml:space="preserve">　</w:t>
      </w:r>
      <w:r>
        <w:rPr>
          <w:rFonts w:cs="Calibri"/>
        </w:rPr>
        <w:t xml:space="preserve">[2] Kortun G. Reflectance Spectroscopy [M]. New York: Spring-Verlag, 1969 </w:t>
      </w:r>
    </w:p>
    <w:p w:rsidR="00CF271C" w:rsidRDefault="00CF271C">
      <w:pPr>
        <w:ind w:left="360"/>
        <w:rPr>
          <w:rFonts w:eastAsia="Times New Roman" w:cs="Calibri"/>
        </w:rPr>
      </w:pPr>
    </w:p>
    <w:p w:rsidR="00CF271C" w:rsidRDefault="0037557A">
      <w:pPr>
        <w:numPr>
          <w:ilvl w:val="0"/>
          <w:numId w:val="2"/>
        </w:numPr>
        <w:rPr>
          <w:rFonts w:eastAsia="Times New Roman" w:cs="Calibri"/>
        </w:rPr>
      </w:pPr>
      <w:r>
        <w:rPr>
          <w:rFonts w:hint="eastAsia"/>
        </w:rPr>
        <w:t>论文集：著者．题名．编者．论文集名</w:t>
      </w:r>
      <w:r>
        <w:rPr>
          <w:rFonts w:cs="Calibri"/>
        </w:rPr>
        <w:t>[C]</w:t>
      </w:r>
      <w:r>
        <w:rPr>
          <w:rFonts w:hint="eastAsia"/>
        </w:rPr>
        <w:t>．出版地</w:t>
      </w:r>
      <w:r>
        <w:rPr>
          <w:rFonts w:ascii="宋体" w:hAnsi="宋体" w:hint="eastAsia"/>
        </w:rPr>
        <w:t>∶</w:t>
      </w:r>
      <w:r>
        <w:rPr>
          <w:rFonts w:hint="eastAsia"/>
        </w:rPr>
        <w:t>出版者，出版年</w:t>
      </w:r>
      <w:r>
        <w:rPr>
          <w:rFonts w:ascii="宋体" w:hAnsi="宋体" w:hint="eastAsia"/>
        </w:rPr>
        <w:t>∶</w:t>
      </w:r>
      <w:r>
        <w:rPr>
          <w:rFonts w:hint="eastAsia"/>
        </w:rPr>
        <w:t>起止页码</w:t>
      </w:r>
      <w:r>
        <w:rPr>
          <w:rFonts w:cs="Calibri"/>
        </w:rPr>
        <w:t xml:space="preserve"> </w:t>
      </w:r>
    </w:p>
    <w:p w:rsidR="00CF271C" w:rsidRDefault="0037557A">
      <w:pPr>
        <w:rPr>
          <w:rFonts w:eastAsia="Times New Roman" w:cs="Calibri"/>
        </w:rPr>
      </w:pPr>
      <w:r>
        <w:rPr>
          <w:rFonts w:hint="eastAsia"/>
        </w:rPr>
        <w:t>例如：</w:t>
      </w:r>
    </w:p>
    <w:p w:rsidR="00CF271C" w:rsidRDefault="0037557A">
      <w:pPr>
        <w:ind w:firstLineChars="50" w:firstLine="105"/>
        <w:rPr>
          <w:rFonts w:cs="Calibri"/>
        </w:rPr>
      </w:pPr>
      <w:r>
        <w:rPr>
          <w:rFonts w:cs="Calibri"/>
        </w:rPr>
        <w:t>[1]</w:t>
      </w:r>
      <w:hyperlink r:id="rId13" w:tgtFrame="_blank" w:history="1">
        <w:r>
          <w:rPr>
            <w:rStyle w:val="a7"/>
            <w:rFonts w:ascii="Calibri" w:hAnsi="Calibri" w:cs="宋体" w:hint="eastAsia"/>
            <w:color w:val="auto"/>
            <w:u w:val="none"/>
          </w:rPr>
          <w:t>郭宏</w:t>
        </w:r>
      </w:hyperlink>
      <w:r>
        <w:rPr>
          <w:rFonts w:hint="eastAsia"/>
        </w:rPr>
        <w:t>，王熊，</w:t>
      </w:r>
      <w:hyperlink r:id="rId14" w:tgtFrame="_blank" w:history="1">
        <w:r>
          <w:rPr>
            <w:rStyle w:val="a7"/>
            <w:rFonts w:ascii="Calibri" w:hAnsi="Calibri" w:cs="宋体" w:hint="eastAsia"/>
            <w:color w:val="auto"/>
            <w:u w:val="none"/>
          </w:rPr>
          <w:t>刘宗林</w:t>
        </w:r>
      </w:hyperlink>
      <w:r>
        <w:rPr>
          <w:rFonts w:hint="eastAsia"/>
        </w:rPr>
        <w:t>．膜分离技术在</w:t>
      </w:r>
      <w:hyperlink r:id="rId15" w:tgtFrame="_blank" w:history="1">
        <w:r>
          <w:rPr>
            <w:rStyle w:val="a7"/>
            <w:rFonts w:ascii="Calibri" w:hAnsi="Calibri" w:cs="宋体" w:hint="eastAsia"/>
            <w:color w:val="auto"/>
            <w:u w:val="none"/>
          </w:rPr>
          <w:t>大豆分离蛋白</w:t>
        </w:r>
      </w:hyperlink>
      <w:r>
        <w:rPr>
          <w:rFonts w:hint="eastAsia"/>
        </w:rPr>
        <w:t>生产中综合利用的研究</w:t>
      </w:r>
      <w:r>
        <w:rPr>
          <w:rFonts w:cs="Calibri"/>
        </w:rPr>
        <w:t>[C]</w:t>
      </w:r>
      <w:r>
        <w:rPr>
          <w:rFonts w:hint="eastAsia"/>
        </w:rPr>
        <w:t>．</w:t>
      </w:r>
      <w:hyperlink r:id="rId16" w:tgtFrame="_blank" w:history="1">
        <w:r>
          <w:rPr>
            <w:rStyle w:val="a7"/>
            <w:rFonts w:ascii="Calibri" w:hAnsi="Calibri" w:cs="宋体" w:hint="eastAsia"/>
            <w:color w:val="auto"/>
            <w:u w:val="none"/>
          </w:rPr>
          <w:t>余立新</w:t>
        </w:r>
      </w:hyperlink>
      <w:r>
        <w:rPr>
          <w:rFonts w:hint="eastAsia"/>
        </w:rPr>
        <w:t>．第三</w:t>
      </w:r>
      <w:r>
        <w:rPr>
          <w:rFonts w:hint="eastAsia"/>
        </w:rPr>
        <w:t>届全国膜和膜过程学术报告会议论文集．北京：</w:t>
      </w:r>
      <w:hyperlink r:id="rId17" w:tgtFrame="_blank" w:history="1">
        <w:r>
          <w:rPr>
            <w:rStyle w:val="a7"/>
            <w:rFonts w:ascii="Calibri" w:hAnsi="Calibri" w:cs="宋体" w:hint="eastAsia"/>
            <w:color w:val="auto"/>
            <w:u w:val="none"/>
          </w:rPr>
          <w:t>高等教育出版社</w:t>
        </w:r>
      </w:hyperlink>
      <w:r>
        <w:rPr>
          <w:rFonts w:hint="eastAsia"/>
        </w:rPr>
        <w:t>，</w:t>
      </w:r>
      <w:r>
        <w:rPr>
          <w:rFonts w:cs="Calibri"/>
        </w:rPr>
        <w:t>1999</w:t>
      </w:r>
      <w:r>
        <w:rPr>
          <w:rFonts w:ascii="宋体" w:hAnsi="宋体" w:hint="eastAsia"/>
        </w:rPr>
        <w:t>∶</w:t>
      </w:r>
      <w:r>
        <w:rPr>
          <w:rFonts w:cs="Calibri"/>
        </w:rPr>
        <w:t xml:space="preserve">421-425 </w:t>
      </w:r>
    </w:p>
    <w:p w:rsidR="00CF271C" w:rsidRDefault="0037557A">
      <w:pPr>
        <w:ind w:firstLineChars="50" w:firstLine="105"/>
        <w:rPr>
          <w:rFonts w:cs="Calibri"/>
        </w:rPr>
      </w:pPr>
      <w:r>
        <w:rPr>
          <w:rFonts w:cs="Calibri"/>
        </w:rPr>
        <w:t>[2] Eiben A E, vander Hauw J K. Solving 3-SAT with Adaptive Genetic Algorithms [C]. Proc 4th IEEE Conf Evolutionary Computation</w:t>
      </w:r>
      <w:r>
        <w:rPr>
          <w:rFonts w:hint="eastAsia"/>
        </w:rPr>
        <w:t>．</w:t>
      </w:r>
      <w:r>
        <w:rPr>
          <w:rFonts w:cs="Calibri"/>
        </w:rPr>
        <w:t>Piscataway: IEEE Pr</w:t>
      </w:r>
      <w:r>
        <w:rPr>
          <w:rFonts w:cs="Calibri"/>
        </w:rPr>
        <w:t xml:space="preserve">ess, 1997: 81-86 </w:t>
      </w:r>
    </w:p>
    <w:p w:rsidR="00CF271C" w:rsidRDefault="00CF271C">
      <w:pPr>
        <w:ind w:left="360"/>
        <w:rPr>
          <w:rFonts w:eastAsia="Times New Roman" w:cs="Calibri"/>
        </w:rPr>
      </w:pPr>
    </w:p>
    <w:p w:rsidR="00CF271C" w:rsidRDefault="0037557A">
      <w:pPr>
        <w:numPr>
          <w:ilvl w:val="0"/>
          <w:numId w:val="2"/>
        </w:numPr>
        <w:rPr>
          <w:rFonts w:eastAsia="Times New Roman" w:cs="Calibri"/>
        </w:rPr>
      </w:pPr>
      <w:r>
        <w:rPr>
          <w:rFonts w:hint="eastAsia"/>
        </w:rPr>
        <w:lastRenderedPageBreak/>
        <w:t>学位论文：著者．题名</w:t>
      </w:r>
      <w:r>
        <w:rPr>
          <w:rFonts w:cs="Calibri"/>
        </w:rPr>
        <w:t>[D]</w:t>
      </w:r>
      <w:r>
        <w:rPr>
          <w:rFonts w:hint="eastAsia"/>
        </w:rPr>
        <w:t>．保存地点．保存单位．年份</w:t>
      </w:r>
      <w:r>
        <w:rPr>
          <w:rFonts w:cs="Calibri"/>
        </w:rPr>
        <w:t xml:space="preserve"> </w:t>
      </w:r>
    </w:p>
    <w:p w:rsidR="00CF271C" w:rsidRDefault="0037557A">
      <w:pPr>
        <w:rPr>
          <w:rFonts w:eastAsia="Times New Roman" w:cs="Calibri"/>
        </w:rPr>
      </w:pPr>
      <w:r>
        <w:rPr>
          <w:rFonts w:hint="eastAsia"/>
        </w:rPr>
        <w:t>例如：</w:t>
      </w:r>
    </w:p>
    <w:p w:rsidR="00CF271C" w:rsidRDefault="0037557A">
      <w:pPr>
        <w:ind w:firstLineChars="50" w:firstLine="105"/>
        <w:rPr>
          <w:rFonts w:cs="Calibri"/>
        </w:rPr>
      </w:pPr>
      <w:r>
        <w:rPr>
          <w:rFonts w:cs="Calibri"/>
        </w:rPr>
        <w:t>[1]</w:t>
      </w:r>
      <w:hyperlink r:id="rId18" w:tgtFrame="_blank" w:history="1">
        <w:r>
          <w:rPr>
            <w:rStyle w:val="a7"/>
            <w:rFonts w:ascii="Calibri" w:hAnsi="Calibri" w:cs="宋体" w:hint="eastAsia"/>
            <w:color w:val="auto"/>
            <w:u w:val="none"/>
          </w:rPr>
          <w:t>陈金梅</w:t>
        </w:r>
      </w:hyperlink>
      <w:r>
        <w:rPr>
          <w:rFonts w:hint="eastAsia"/>
        </w:rPr>
        <w:t>．氟石膏生产早强快硬水泥的试验研究</w:t>
      </w:r>
      <w:r>
        <w:rPr>
          <w:rFonts w:cs="Calibri"/>
        </w:rPr>
        <w:t>[D]</w:t>
      </w:r>
      <w:r>
        <w:rPr>
          <w:rFonts w:hint="eastAsia"/>
        </w:rPr>
        <w:t>．</w:t>
      </w:r>
      <w:hyperlink r:id="rId19" w:tgtFrame="_blank" w:history="1">
        <w:r>
          <w:rPr>
            <w:rStyle w:val="a7"/>
            <w:rFonts w:ascii="Calibri" w:hAnsi="Calibri" w:cs="宋体" w:hint="eastAsia"/>
            <w:color w:val="auto"/>
            <w:u w:val="none"/>
          </w:rPr>
          <w:t>西安</w:t>
        </w:r>
      </w:hyperlink>
      <w:r>
        <w:rPr>
          <w:rFonts w:hint="eastAsia"/>
        </w:rPr>
        <w:t>：西安建筑科学大学，</w:t>
      </w:r>
      <w:r>
        <w:rPr>
          <w:rFonts w:cs="Calibri"/>
        </w:rPr>
        <w:t xml:space="preserve">2000 </w:t>
      </w:r>
    </w:p>
    <w:p w:rsidR="00CF271C" w:rsidRDefault="0037557A">
      <w:pPr>
        <w:ind w:firstLineChars="50" w:firstLine="105"/>
        <w:rPr>
          <w:rFonts w:eastAsia="Times New Roman" w:cs="Calibri"/>
        </w:rPr>
      </w:pPr>
      <w:r>
        <w:rPr>
          <w:rFonts w:cs="Calibri"/>
        </w:rPr>
        <w:t>[2] Chrisstoffels L A J. Ca</w:t>
      </w:r>
      <w:r>
        <w:rPr>
          <w:rFonts w:cs="Calibri"/>
        </w:rPr>
        <w:t>rrier-facilitated Transport as a Mechanistic Tool in Supramolecular Chemistry [D]. The Netherland: Twente University. 1988</w:t>
      </w:r>
    </w:p>
    <w:p w:rsidR="00CF271C" w:rsidRDefault="00CF271C">
      <w:pPr>
        <w:ind w:firstLineChars="50" w:firstLine="105"/>
        <w:rPr>
          <w:rFonts w:eastAsia="Times New Roman" w:cs="Calibri"/>
        </w:rPr>
      </w:pPr>
    </w:p>
    <w:p w:rsidR="00CF271C" w:rsidRDefault="0037557A">
      <w:pPr>
        <w:numPr>
          <w:ilvl w:val="0"/>
          <w:numId w:val="2"/>
        </w:numPr>
        <w:rPr>
          <w:rFonts w:eastAsia="Times New Roman" w:cs="Calibri"/>
        </w:rPr>
      </w:pPr>
      <w:r>
        <w:rPr>
          <w:rFonts w:hint="eastAsia"/>
        </w:rPr>
        <w:t>技术标准：编号．标准名称</w:t>
      </w:r>
      <w:r>
        <w:rPr>
          <w:rFonts w:cs="Calibri"/>
        </w:rPr>
        <w:t xml:space="preserve">[S] </w:t>
      </w:r>
    </w:p>
    <w:p w:rsidR="00CF271C" w:rsidRDefault="0037557A">
      <w:pPr>
        <w:rPr>
          <w:rFonts w:eastAsia="Times New Roman" w:cs="Calibri"/>
        </w:rPr>
      </w:pPr>
      <w:r>
        <w:rPr>
          <w:rFonts w:hint="eastAsia"/>
        </w:rPr>
        <w:t>例如：</w:t>
      </w:r>
    </w:p>
    <w:p w:rsidR="00CF271C" w:rsidRDefault="0037557A">
      <w:pPr>
        <w:ind w:firstLineChars="50" w:firstLine="105"/>
        <w:rPr>
          <w:rFonts w:cs="Calibri"/>
        </w:rPr>
      </w:pPr>
      <w:r>
        <w:rPr>
          <w:rFonts w:cs="Calibri"/>
        </w:rPr>
        <w:t>[1] ISO 1210-1982</w:t>
      </w:r>
      <w:r>
        <w:rPr>
          <w:rFonts w:hint="eastAsia"/>
        </w:rPr>
        <w:t>，塑料</w:t>
      </w:r>
      <w:r>
        <w:rPr>
          <w:rFonts w:cs="Calibri"/>
        </w:rPr>
        <w:t>——</w:t>
      </w:r>
      <w:r>
        <w:rPr>
          <w:rFonts w:hint="eastAsia"/>
        </w:rPr>
        <w:t>小试样接触火焰法测定塑料燃烧性</w:t>
      </w:r>
      <w:r>
        <w:rPr>
          <w:rFonts w:cs="Calibri"/>
        </w:rPr>
        <w:t xml:space="preserve">[S] </w:t>
      </w:r>
    </w:p>
    <w:p w:rsidR="00CF271C" w:rsidRDefault="0037557A">
      <w:pPr>
        <w:ind w:firstLineChars="50" w:firstLine="105"/>
        <w:rPr>
          <w:rFonts w:cs="Calibri"/>
        </w:rPr>
      </w:pPr>
      <w:r>
        <w:rPr>
          <w:rFonts w:cs="Calibri"/>
        </w:rPr>
        <w:t>[2] GB 2410-80</w:t>
      </w:r>
      <w:r>
        <w:rPr>
          <w:rFonts w:hint="eastAsia"/>
        </w:rPr>
        <w:t>，透明塑料透光率及雾度实验方法</w:t>
      </w:r>
      <w:r>
        <w:rPr>
          <w:rFonts w:cs="Calibri"/>
        </w:rPr>
        <w:t xml:space="preserve">[S] </w:t>
      </w:r>
    </w:p>
    <w:p w:rsidR="00CF271C" w:rsidRDefault="00CF271C">
      <w:pPr>
        <w:ind w:left="360"/>
        <w:rPr>
          <w:rFonts w:eastAsia="Times New Roman" w:cs="Calibri"/>
        </w:rPr>
      </w:pPr>
    </w:p>
    <w:p w:rsidR="00CF271C" w:rsidRDefault="0037557A">
      <w:pPr>
        <w:numPr>
          <w:ilvl w:val="0"/>
          <w:numId w:val="2"/>
        </w:numPr>
        <w:rPr>
          <w:rFonts w:eastAsia="Times New Roman" w:cs="Calibri"/>
        </w:rPr>
      </w:pPr>
      <w:r>
        <w:rPr>
          <w:rFonts w:hint="eastAsia"/>
        </w:rPr>
        <w:t>科技报告：著者．题名</w:t>
      </w:r>
      <w:r>
        <w:rPr>
          <w:rFonts w:cs="Calibri"/>
        </w:rPr>
        <w:t>[R]</w:t>
      </w:r>
      <w:r>
        <w:rPr>
          <w:rFonts w:hint="eastAsia"/>
        </w:rPr>
        <w:t>．保存地点．年份</w:t>
      </w:r>
      <w:r>
        <w:rPr>
          <w:rFonts w:cs="Calibri"/>
        </w:rPr>
        <w:t xml:space="preserve"> </w:t>
      </w:r>
    </w:p>
    <w:p w:rsidR="00CF271C" w:rsidRDefault="0037557A">
      <w:pPr>
        <w:rPr>
          <w:rFonts w:eastAsia="Times New Roman" w:cs="Calibri"/>
        </w:rPr>
      </w:pPr>
      <w:r>
        <w:rPr>
          <w:rFonts w:hint="eastAsia"/>
        </w:rPr>
        <w:t>例如：</w:t>
      </w:r>
    </w:p>
    <w:p w:rsidR="00CF271C" w:rsidRDefault="0037557A">
      <w:pPr>
        <w:ind w:firstLineChars="50" w:firstLine="105"/>
        <w:rPr>
          <w:rFonts w:eastAsia="Times New Roman" w:cs="Calibri"/>
        </w:rPr>
      </w:pPr>
      <w:r>
        <w:rPr>
          <w:rFonts w:cs="Calibri"/>
        </w:rPr>
        <w:t xml:space="preserve"> [1]</w:t>
      </w:r>
      <w:hyperlink r:id="rId20" w:tgtFrame="_blank" w:history="1">
        <w:r>
          <w:rPr>
            <w:rStyle w:val="a7"/>
            <w:rFonts w:ascii="Calibri" w:hAnsi="Calibri" w:cs="宋体" w:hint="eastAsia"/>
            <w:color w:val="auto"/>
            <w:u w:val="none"/>
          </w:rPr>
          <w:t>中国机械工程学会</w:t>
        </w:r>
      </w:hyperlink>
      <w:r>
        <w:rPr>
          <w:rFonts w:hint="eastAsia"/>
        </w:rPr>
        <w:t>．密相气力输送技术</w:t>
      </w:r>
      <w:r>
        <w:rPr>
          <w:rFonts w:cs="Calibri"/>
        </w:rPr>
        <w:t>[R]</w:t>
      </w:r>
      <w:r>
        <w:rPr>
          <w:rFonts w:hint="eastAsia"/>
        </w:rPr>
        <w:t>．北京：</w:t>
      </w:r>
      <w:r>
        <w:rPr>
          <w:rFonts w:cs="Calibri"/>
        </w:rPr>
        <w:t>1996</w:t>
      </w:r>
    </w:p>
    <w:p w:rsidR="00CF271C" w:rsidRDefault="00CF271C">
      <w:pPr>
        <w:rPr>
          <w:rFonts w:eastAsia="Times New Roman" w:cs="Calibri"/>
        </w:rPr>
      </w:pPr>
    </w:p>
    <w:p w:rsidR="00CF271C" w:rsidRDefault="0037557A">
      <w:pPr>
        <w:numPr>
          <w:ilvl w:val="0"/>
          <w:numId w:val="2"/>
        </w:numPr>
        <w:rPr>
          <w:rFonts w:eastAsia="Times New Roman" w:cs="Calibri"/>
        </w:rPr>
      </w:pPr>
      <w:r>
        <w:rPr>
          <w:rFonts w:hint="eastAsia"/>
        </w:rPr>
        <w:t>电子文献：著者．题名</w:t>
      </w:r>
      <w:r>
        <w:rPr>
          <w:rFonts w:cs="Calibri"/>
        </w:rPr>
        <w:t>[</w:t>
      </w:r>
      <w:r>
        <w:rPr>
          <w:rFonts w:hint="eastAsia"/>
        </w:rPr>
        <w:t>电子文献类型标识</w:t>
      </w:r>
      <w:r>
        <w:rPr>
          <w:rFonts w:cs="Calibri"/>
        </w:rPr>
        <w:t>/</w:t>
      </w:r>
      <w:r>
        <w:rPr>
          <w:rFonts w:hint="eastAsia"/>
        </w:rPr>
        <w:t>载体类型标识</w:t>
      </w:r>
      <w:r>
        <w:rPr>
          <w:rFonts w:cs="Calibri"/>
        </w:rPr>
        <w:t>]</w:t>
      </w:r>
      <w:r>
        <w:rPr>
          <w:rFonts w:hint="eastAsia"/>
        </w:rPr>
        <w:t>．文献出处（出版者或可获得网址），发表或更新日期</w:t>
      </w:r>
      <w:r>
        <w:rPr>
          <w:rFonts w:cs="Calibri"/>
        </w:rPr>
        <w:t>/</w:t>
      </w:r>
      <w:r>
        <w:rPr>
          <w:rFonts w:hint="eastAsia"/>
        </w:rPr>
        <w:t>引用日期（任选）</w:t>
      </w:r>
      <w:r>
        <w:rPr>
          <w:rFonts w:cs="Calibri"/>
        </w:rPr>
        <w:t xml:space="preserve"> </w:t>
      </w:r>
    </w:p>
    <w:p w:rsidR="00CF271C" w:rsidRDefault="0037557A">
      <w:pPr>
        <w:rPr>
          <w:rFonts w:eastAsia="Times New Roman" w:cs="Calibri"/>
        </w:rPr>
      </w:pPr>
      <w:r>
        <w:rPr>
          <w:rFonts w:hint="eastAsia"/>
        </w:rPr>
        <w:t>例如：</w:t>
      </w:r>
    </w:p>
    <w:p w:rsidR="00CF271C" w:rsidRDefault="0037557A">
      <w:pPr>
        <w:ind w:firstLineChars="50" w:firstLine="105"/>
        <w:rPr>
          <w:rFonts w:eastAsia="Times New Roman" w:cs="Calibri"/>
        </w:rPr>
      </w:pPr>
      <w:r>
        <w:rPr>
          <w:rFonts w:cs="Calibri"/>
        </w:rPr>
        <w:t>[1]</w:t>
      </w:r>
      <w:r>
        <w:rPr>
          <w:rFonts w:hint="eastAsia"/>
        </w:rPr>
        <w:t>万锦柔．</w:t>
      </w:r>
      <w:hyperlink r:id="rId21" w:tgtFrame="_blank" w:history="1">
        <w:r>
          <w:rPr>
            <w:rStyle w:val="a7"/>
            <w:rFonts w:ascii="Calibri" w:hAnsi="Calibri" w:cs="宋体" w:hint="eastAsia"/>
            <w:color w:val="auto"/>
            <w:u w:val="none"/>
          </w:rPr>
          <w:t>中国大学</w:t>
        </w:r>
      </w:hyperlink>
      <w:r>
        <w:rPr>
          <w:rFonts w:hint="eastAsia"/>
        </w:rPr>
        <w:t>学报论文文摘（</w:t>
      </w:r>
      <w:r>
        <w:rPr>
          <w:rFonts w:cs="Calibri"/>
        </w:rPr>
        <w:t>1983-1993</w:t>
      </w:r>
      <w:r>
        <w:rPr>
          <w:rFonts w:hint="eastAsia"/>
        </w:rPr>
        <w:t>）</w:t>
      </w:r>
      <w:r>
        <w:rPr>
          <w:rFonts w:cs="Calibri"/>
        </w:rPr>
        <w:t>[DB/CD]</w:t>
      </w:r>
      <w:r>
        <w:rPr>
          <w:rFonts w:hint="eastAsia"/>
        </w:rPr>
        <w:t>．北京：中国百科全书出版社，</w:t>
      </w:r>
      <w:r>
        <w:rPr>
          <w:rFonts w:cs="Calibri"/>
        </w:rPr>
        <w:t xml:space="preserve">1996 </w:t>
      </w:r>
    </w:p>
    <w:p w:rsidR="00CF271C" w:rsidRDefault="00CF271C">
      <w:pPr>
        <w:ind w:firstLineChars="50" w:firstLine="105"/>
        <w:rPr>
          <w:rFonts w:eastAsia="Times New Roman" w:cs="Calibri"/>
        </w:rPr>
      </w:pPr>
    </w:p>
    <w:p w:rsidR="00CF271C" w:rsidRDefault="0037557A">
      <w:pPr>
        <w:numPr>
          <w:ilvl w:val="0"/>
          <w:numId w:val="2"/>
        </w:numPr>
        <w:rPr>
          <w:rFonts w:eastAsia="Times New Roman" w:cs="Calibri"/>
        </w:rPr>
      </w:pPr>
      <w:r>
        <w:rPr>
          <w:rFonts w:hint="eastAsia"/>
        </w:rPr>
        <w:t>专著、论文集中的文献：论文著者．论文题名</w:t>
      </w:r>
      <w:r>
        <w:rPr>
          <w:rFonts w:cs="Calibri"/>
        </w:rPr>
        <w:t>[A]</w:t>
      </w:r>
      <w:r>
        <w:rPr>
          <w:rFonts w:hint="eastAsia"/>
        </w:rPr>
        <w:t>．论文集编者（任选）</w:t>
      </w:r>
      <w:r>
        <w:rPr>
          <w:rFonts w:cs="Calibri"/>
        </w:rPr>
        <w:t xml:space="preserve">. </w:t>
      </w:r>
      <w:r>
        <w:rPr>
          <w:rFonts w:hint="eastAsia"/>
        </w:rPr>
        <w:t>论文集题名</w:t>
      </w:r>
      <w:r>
        <w:rPr>
          <w:rFonts w:cs="Calibri"/>
        </w:rPr>
        <w:t>[C]</w:t>
      </w:r>
      <w:r>
        <w:rPr>
          <w:rFonts w:hint="eastAsia"/>
        </w:rPr>
        <w:t>．出版地：出版者，出版年</w:t>
      </w:r>
      <w:r>
        <w:rPr>
          <w:rFonts w:ascii="宋体" w:hAnsi="宋体" w:hint="eastAsia"/>
        </w:rPr>
        <w:t>∶</w:t>
      </w:r>
      <w:r>
        <w:rPr>
          <w:rFonts w:hint="eastAsia"/>
        </w:rPr>
        <w:t>起止页码</w:t>
      </w:r>
      <w:r>
        <w:rPr>
          <w:rFonts w:cs="Calibri"/>
        </w:rPr>
        <w:t xml:space="preserve"> </w:t>
      </w:r>
    </w:p>
    <w:p w:rsidR="00CF271C" w:rsidRDefault="0037557A">
      <w:pPr>
        <w:rPr>
          <w:rFonts w:eastAsia="Times New Roman" w:cs="Calibri"/>
        </w:rPr>
      </w:pPr>
      <w:r>
        <w:rPr>
          <w:rFonts w:hint="eastAsia"/>
        </w:rPr>
        <w:t>例如：</w:t>
      </w:r>
    </w:p>
    <w:p w:rsidR="00CF271C" w:rsidRDefault="0037557A">
      <w:pPr>
        <w:rPr>
          <w:rFonts w:cs="Calibri"/>
        </w:rPr>
      </w:pPr>
      <w:r>
        <w:rPr>
          <w:rFonts w:cs="Calibri"/>
        </w:rPr>
        <w:t>[1]</w:t>
      </w:r>
      <w:r>
        <w:rPr>
          <w:rFonts w:hint="eastAsia"/>
        </w:rPr>
        <w:t>刘桂腾．单鼓音乐研究</w:t>
      </w:r>
      <w:r>
        <w:rPr>
          <w:rFonts w:cs="Calibri"/>
        </w:rPr>
        <w:t>[A]</w:t>
      </w:r>
      <w:r>
        <w:rPr>
          <w:rFonts w:hint="eastAsia"/>
        </w:rPr>
        <w:t>．田联韬．民族音乐论文集</w:t>
      </w:r>
      <w:r>
        <w:rPr>
          <w:rFonts w:cs="Calibri"/>
        </w:rPr>
        <w:t>[C]</w:t>
      </w:r>
      <w:r>
        <w:rPr>
          <w:rFonts w:hint="eastAsia"/>
        </w:rPr>
        <w:t>．北京：</w:t>
      </w:r>
      <w:hyperlink r:id="rId22" w:tgtFrame="_blank" w:history="1">
        <w:r>
          <w:rPr>
            <w:rStyle w:val="a7"/>
            <w:rFonts w:ascii="Calibri" w:hAnsi="Calibri" w:cs="宋体" w:hint="eastAsia"/>
            <w:color w:val="auto"/>
            <w:u w:val="none"/>
          </w:rPr>
          <w:t>中央音乐学院学报</w:t>
        </w:r>
      </w:hyperlink>
      <w:r>
        <w:rPr>
          <w:rFonts w:hint="eastAsia"/>
        </w:rPr>
        <w:t>社，</w:t>
      </w:r>
      <w:r>
        <w:rPr>
          <w:rFonts w:cs="Calibri"/>
        </w:rPr>
        <w:t>1990</w:t>
      </w:r>
      <w:r>
        <w:rPr>
          <w:rFonts w:ascii="宋体" w:hAnsi="宋体" w:hint="eastAsia"/>
        </w:rPr>
        <w:t>∶</w:t>
      </w:r>
      <w:r>
        <w:rPr>
          <w:rFonts w:cs="Calibri"/>
        </w:rPr>
        <w:t xml:space="preserve">176-77 </w:t>
      </w:r>
    </w:p>
    <w:p w:rsidR="00CF271C" w:rsidRDefault="00CF271C">
      <w:pPr>
        <w:rPr>
          <w:rFonts w:cs="Calibri"/>
        </w:rPr>
      </w:pPr>
    </w:p>
    <w:p w:rsidR="00CF271C" w:rsidRDefault="0037557A">
      <w:pPr>
        <w:numPr>
          <w:ilvl w:val="0"/>
          <w:numId w:val="2"/>
        </w:numPr>
        <w:rPr>
          <w:rFonts w:eastAsia="Times New Roman" w:cs="Calibri"/>
        </w:rPr>
      </w:pPr>
      <w:r>
        <w:rPr>
          <w:rFonts w:hint="eastAsia"/>
        </w:rPr>
        <w:t>其他未说明的文献类型：著者．题名</w:t>
      </w:r>
      <w:r>
        <w:rPr>
          <w:rFonts w:cs="Calibri"/>
        </w:rPr>
        <w:t>[Z]</w:t>
      </w:r>
      <w:r>
        <w:rPr>
          <w:rFonts w:hint="eastAsia"/>
        </w:rPr>
        <w:t>．出版地</w:t>
      </w:r>
      <w:r>
        <w:rPr>
          <w:rFonts w:ascii="宋体" w:hAnsi="宋体" w:hint="eastAsia"/>
        </w:rPr>
        <w:t>∶</w:t>
      </w:r>
      <w:r>
        <w:rPr>
          <w:rFonts w:hint="eastAsia"/>
        </w:rPr>
        <w:t>出</w:t>
      </w:r>
      <w:r>
        <w:rPr>
          <w:rFonts w:hint="eastAsia"/>
        </w:rPr>
        <w:t>版者，出版年</w:t>
      </w:r>
      <w:r>
        <w:rPr>
          <w:rFonts w:ascii="宋体" w:hAnsi="宋体" w:hint="eastAsia"/>
        </w:rPr>
        <w:t>∶</w:t>
      </w:r>
      <w:r>
        <w:rPr>
          <w:rFonts w:hint="eastAsia"/>
        </w:rPr>
        <w:t>起止页码</w:t>
      </w:r>
      <w:r>
        <w:rPr>
          <w:rFonts w:cs="Calibri"/>
        </w:rPr>
        <w:t xml:space="preserve"> </w:t>
      </w:r>
    </w:p>
    <w:p w:rsidR="00CF271C" w:rsidRDefault="0037557A">
      <w:pPr>
        <w:rPr>
          <w:rFonts w:eastAsia="Times New Roman" w:cs="Calibri"/>
        </w:rPr>
      </w:pPr>
      <w:r>
        <w:rPr>
          <w:rFonts w:hint="eastAsia"/>
        </w:rPr>
        <w:t>例如：</w:t>
      </w:r>
    </w:p>
    <w:p w:rsidR="00CF271C" w:rsidRDefault="0037557A">
      <w:pPr>
        <w:ind w:firstLineChars="50" w:firstLine="105"/>
        <w:rPr>
          <w:rFonts w:cs="Calibri"/>
        </w:rPr>
      </w:pPr>
      <w:r>
        <w:rPr>
          <w:rFonts w:cs="Calibri"/>
        </w:rPr>
        <w:t>[1]</w:t>
      </w:r>
      <w:hyperlink r:id="rId23" w:tgtFrame="_blank" w:history="1">
        <w:r>
          <w:rPr>
            <w:rStyle w:val="a7"/>
            <w:rFonts w:ascii="Calibri" w:hAnsi="Calibri" w:cs="宋体" w:hint="eastAsia"/>
            <w:color w:val="auto"/>
            <w:u w:val="none"/>
          </w:rPr>
          <w:t>温廷宽</w:t>
        </w:r>
      </w:hyperlink>
      <w:r>
        <w:rPr>
          <w:rFonts w:hint="eastAsia"/>
        </w:rPr>
        <w:t>，</w:t>
      </w:r>
      <w:hyperlink r:id="rId24" w:tgtFrame="_blank" w:history="1">
        <w:r>
          <w:rPr>
            <w:rStyle w:val="a7"/>
            <w:rFonts w:ascii="Calibri" w:hAnsi="Calibri" w:cs="宋体" w:hint="eastAsia"/>
            <w:color w:val="auto"/>
            <w:u w:val="none"/>
          </w:rPr>
          <w:t>王鲁豫</w:t>
        </w:r>
      </w:hyperlink>
      <w:r>
        <w:rPr>
          <w:rFonts w:hint="eastAsia"/>
        </w:rPr>
        <w:t>．古代艺术辞典</w:t>
      </w:r>
      <w:r>
        <w:rPr>
          <w:rFonts w:cs="Calibri"/>
        </w:rPr>
        <w:t>[Z]</w:t>
      </w:r>
      <w:r>
        <w:rPr>
          <w:rFonts w:hint="eastAsia"/>
        </w:rPr>
        <w:t>．北京：</w:t>
      </w:r>
      <w:hyperlink r:id="rId25" w:tgtFrame="_blank" w:history="1">
        <w:r>
          <w:rPr>
            <w:rStyle w:val="a7"/>
            <w:rFonts w:ascii="Calibri" w:hAnsi="Calibri" w:cs="宋体" w:hint="eastAsia"/>
            <w:color w:val="auto"/>
            <w:u w:val="none"/>
          </w:rPr>
          <w:t>中国国际广播出版社</w:t>
        </w:r>
      </w:hyperlink>
      <w:r>
        <w:rPr>
          <w:rFonts w:hint="eastAsia"/>
        </w:rPr>
        <w:t>，</w:t>
      </w:r>
      <w:r>
        <w:rPr>
          <w:rFonts w:cs="Calibri"/>
        </w:rPr>
        <w:t>1989</w:t>
      </w:r>
    </w:p>
    <w:p w:rsidR="00CF271C" w:rsidRDefault="00CF271C">
      <w:pPr>
        <w:rPr>
          <w:rFonts w:eastAsia="Times New Roman" w:cs="Calibri"/>
        </w:rPr>
      </w:pPr>
    </w:p>
    <w:p w:rsidR="00CF271C" w:rsidRDefault="0037557A">
      <w:pPr>
        <w:rPr>
          <w:rFonts w:eastAsia="Times New Roman" w:cs="Calibri"/>
        </w:rPr>
      </w:pPr>
      <w:r>
        <w:rPr>
          <w:rFonts w:hint="eastAsia"/>
        </w:rPr>
        <w:t>【外文文献】</w:t>
      </w:r>
      <w:r>
        <w:rPr>
          <w:rFonts w:cs="Calibri"/>
        </w:rPr>
        <w:t xml:space="preserve"> </w:t>
      </w:r>
      <w:r>
        <w:rPr>
          <w:rFonts w:hint="eastAsia"/>
        </w:rPr>
        <w:t>引文及参考文献中的论文排序方式和中文文献基本相同；书名及刊名用斜体字，期刊文章题名用双引号；是否列出文献类型标识号及著作页码（论文必须列出首尾页码）可任选；出版年份一律列于句尾或页码之前（不用年份排序法）。外文文献一定要用外文原文表述（也可在原文题名之后的括号内附上中文译文），切忌仅用中文表达外文原义。</w:t>
      </w:r>
    </w:p>
    <w:p w:rsidR="00CF271C" w:rsidRDefault="00CF271C">
      <w:pPr>
        <w:rPr>
          <w:rFonts w:eastAsia="Times New Roman" w:cs="Calibri"/>
        </w:rPr>
      </w:pPr>
    </w:p>
    <w:p w:rsidR="00CF271C" w:rsidRDefault="0037557A">
      <w:pPr>
        <w:rPr>
          <w:rFonts w:eastAsia="Times New Roman" w:cs="Calibri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附加内容：</w:t>
      </w:r>
    </w:p>
    <w:p w:rsidR="00CF271C" w:rsidRDefault="0037557A">
      <w:pPr>
        <w:rPr>
          <w:rFonts w:eastAsia="Times New Roman" w:cs="Calibri"/>
        </w:rPr>
      </w:pPr>
      <w:r>
        <w:rPr>
          <w:rFonts w:cs="Calibri"/>
        </w:rPr>
        <w:t>1</w:t>
      </w:r>
      <w:r>
        <w:rPr>
          <w:rFonts w:hint="eastAsia"/>
        </w:rPr>
        <w:t>、</w:t>
      </w:r>
      <w:r>
        <w:rPr>
          <w:rFonts w:hint="eastAsia"/>
        </w:rPr>
        <w:t>第一</w:t>
      </w:r>
      <w:r>
        <w:rPr>
          <w:rFonts w:hint="eastAsia"/>
        </w:rPr>
        <w:t>作者简介</w:t>
      </w:r>
      <w:r>
        <w:rPr>
          <w:rFonts w:cs="Calibri"/>
        </w:rPr>
        <w:t xml:space="preserve"> </w:t>
      </w:r>
      <w:r>
        <w:rPr>
          <w:rFonts w:hint="eastAsia"/>
        </w:rPr>
        <w:t>：作者姓名，</w:t>
      </w:r>
      <w:r>
        <w:rPr>
          <w:rFonts w:cs="Calibri"/>
        </w:rPr>
        <w:t xml:space="preserve"> </w:t>
      </w:r>
      <w:r>
        <w:rPr>
          <w:rFonts w:hint="eastAsia"/>
        </w:rPr>
        <w:t>出身年月，性别，职称，工作单位（所在院校），研究方向（或主要从事的工作）；</w:t>
      </w:r>
    </w:p>
    <w:p w:rsidR="00CF271C" w:rsidRDefault="0037557A">
      <w:pPr>
        <w:rPr>
          <w:rFonts w:eastAsia="Times New Roman" w:cs="Calibri"/>
        </w:rPr>
      </w:pPr>
      <w:r>
        <w:rPr>
          <w:rFonts w:cs="Calibri"/>
        </w:rPr>
        <w:t>2</w:t>
      </w:r>
      <w:r>
        <w:rPr>
          <w:rFonts w:hint="eastAsia"/>
        </w:rPr>
        <w:t>、作者联系方式：①联系人姓名；②电话、电子信箱；③通信地</w:t>
      </w:r>
      <w:r>
        <w:rPr>
          <w:rFonts w:hint="eastAsia"/>
        </w:rPr>
        <w:t>址。</w:t>
      </w:r>
    </w:p>
    <w:p w:rsidR="00CF271C" w:rsidRDefault="0037557A">
      <w:pPr>
        <w:spacing w:line="380" w:lineRule="exact"/>
        <w:rPr>
          <w:rFonts w:ascii="宋体" w:eastAsia="Times New Roman"/>
        </w:rPr>
      </w:pPr>
      <w:r>
        <w:rPr>
          <w:rFonts w:cs="Calibri"/>
        </w:rPr>
        <w:t>3</w:t>
      </w:r>
      <w:r>
        <w:rPr>
          <w:rFonts w:hint="eastAsia"/>
        </w:rPr>
        <w:t>、基金项目情况：基金或项目名称；基金项目编号。</w:t>
      </w:r>
    </w:p>
    <w:p w:rsidR="00CF271C" w:rsidRDefault="00CF271C">
      <w:pPr>
        <w:autoSpaceDE w:val="0"/>
        <w:autoSpaceDN w:val="0"/>
        <w:adjustRightInd w:val="0"/>
        <w:spacing w:line="380" w:lineRule="exact"/>
        <w:jc w:val="left"/>
        <w:rPr>
          <w:rFonts w:ascii="宋体" w:eastAsia="Times New Roman"/>
          <w:b/>
          <w:bCs/>
        </w:rPr>
      </w:pPr>
    </w:p>
    <w:p w:rsidR="00CF271C" w:rsidRDefault="00CF271C"/>
    <w:sectPr w:rsidR="00CF27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001E3"/>
    <w:multiLevelType w:val="multilevel"/>
    <w:tmpl w:val="2DF001E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宋体" w:hAnsi="Times New Roman" w:cs="Times New Roman"/>
        <w:u w:color="00000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eastAsia="宋体" w:hAnsi="Times New Roman" w:cs="Times New Roman"/>
        <w:u w:color="000000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eastAsia="宋体" w:hAnsi="Times New Roman" w:cs="Times New Roman"/>
        <w:u w:color="000000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eastAsia="宋体" w:hAnsi="Times New Roman" w:cs="Times New Roman"/>
        <w:u w:color="000000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eastAsia="宋体" w:hAnsi="Times New Roman" w:cs="Times New Roman"/>
        <w:u w:color="000000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eastAsia="宋体" w:hAnsi="Times New Roman" w:cs="Times New Roman"/>
        <w:u w:color="000000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eastAsia="宋体" w:hAnsi="Times New Roman" w:cs="Times New Roman"/>
        <w:u w:color="000000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eastAsia="宋体" w:hAnsi="Times New Roman" w:cs="Times New Roman"/>
        <w:u w:color="000000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eastAsia="宋体" w:hAnsi="Times New Roman" w:cs="Times New Roman"/>
        <w:u w:color="000000"/>
      </w:rPr>
    </w:lvl>
  </w:abstractNum>
  <w:abstractNum w:abstractNumId="1">
    <w:nsid w:val="66A51BE7"/>
    <w:multiLevelType w:val="multilevel"/>
    <w:tmpl w:val="66A51BE7"/>
    <w:lvl w:ilvl="0">
      <w:start w:val="1"/>
      <w:numFmt w:val="lowerLetter"/>
      <w:lvlText w:val="%1."/>
      <w:lvlJc w:val="left"/>
      <w:pPr>
        <w:ind w:left="360" w:hanging="360"/>
      </w:pPr>
      <w:rPr>
        <w:rFonts w:ascii="Times New Roman" w:eastAsia="宋体" w:hAnsi="Times New Roman" w:cs="Times New Roman"/>
        <w:u w:color="00000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eastAsia="宋体" w:hAnsi="Times New Roman" w:cs="Times New Roman"/>
        <w:u w:color="000000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eastAsia="宋体" w:hAnsi="Times New Roman" w:cs="Times New Roman"/>
        <w:u w:color="000000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eastAsia="宋体" w:hAnsi="Times New Roman" w:cs="Times New Roman"/>
        <w:u w:color="000000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eastAsia="宋体" w:hAnsi="Times New Roman" w:cs="Times New Roman"/>
        <w:u w:color="000000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eastAsia="宋体" w:hAnsi="Times New Roman" w:cs="Times New Roman"/>
        <w:u w:color="000000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eastAsia="宋体" w:hAnsi="Times New Roman" w:cs="Times New Roman"/>
        <w:u w:color="000000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eastAsia="宋体" w:hAnsi="Times New Roman" w:cs="Times New Roman"/>
        <w:u w:color="000000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eastAsia="宋体" w:hAnsi="Times New Roman" w:cs="Times New Roman"/>
        <w:u w:color="00000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3FF"/>
    <w:rsid w:val="0004182D"/>
    <w:rsid w:val="00041BF8"/>
    <w:rsid w:val="000C72AC"/>
    <w:rsid w:val="00162AC5"/>
    <w:rsid w:val="002D78A4"/>
    <w:rsid w:val="002E4ECC"/>
    <w:rsid w:val="002E5640"/>
    <w:rsid w:val="00324816"/>
    <w:rsid w:val="003347CC"/>
    <w:rsid w:val="0037557A"/>
    <w:rsid w:val="004325BE"/>
    <w:rsid w:val="00517088"/>
    <w:rsid w:val="0059065D"/>
    <w:rsid w:val="005D63FB"/>
    <w:rsid w:val="005E0A23"/>
    <w:rsid w:val="006348EA"/>
    <w:rsid w:val="006973FF"/>
    <w:rsid w:val="006A4A26"/>
    <w:rsid w:val="007E62CB"/>
    <w:rsid w:val="00814EAB"/>
    <w:rsid w:val="008308C8"/>
    <w:rsid w:val="008B02EF"/>
    <w:rsid w:val="008B3E33"/>
    <w:rsid w:val="00902A7B"/>
    <w:rsid w:val="009303D1"/>
    <w:rsid w:val="00954435"/>
    <w:rsid w:val="009A2675"/>
    <w:rsid w:val="009B2804"/>
    <w:rsid w:val="00A10358"/>
    <w:rsid w:val="00A57A03"/>
    <w:rsid w:val="00AF48AD"/>
    <w:rsid w:val="00B327B9"/>
    <w:rsid w:val="00BE750D"/>
    <w:rsid w:val="00C3229C"/>
    <w:rsid w:val="00C75A4E"/>
    <w:rsid w:val="00C939A8"/>
    <w:rsid w:val="00CC3B0B"/>
    <w:rsid w:val="00CE624E"/>
    <w:rsid w:val="00CF271C"/>
    <w:rsid w:val="00DB763F"/>
    <w:rsid w:val="00E35433"/>
    <w:rsid w:val="00E54771"/>
    <w:rsid w:val="00EB4580"/>
    <w:rsid w:val="00EB46D1"/>
    <w:rsid w:val="00ED180D"/>
    <w:rsid w:val="00ED3D94"/>
    <w:rsid w:val="00F96EA3"/>
    <w:rsid w:val="00FB2923"/>
    <w:rsid w:val="24B04D32"/>
    <w:rsid w:val="38FD36EB"/>
    <w:rsid w:val="53BC3603"/>
    <w:rsid w:val="5B9502CA"/>
    <w:rsid w:val="6B2C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1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qFormat/>
    <w:pPr>
      <w:jc w:val="center"/>
    </w:pPr>
    <w:rPr>
      <w:sz w:val="30"/>
      <w:szCs w:val="30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qFormat/>
    <w:rPr>
      <w:rFonts w:ascii="Times New Roman" w:hAnsi="Times New Roman" w:cs="Times New Roman" w:hint="default"/>
      <w:color w:val="0000FF"/>
      <w:u w:val="single"/>
    </w:rPr>
  </w:style>
  <w:style w:type="character" w:customStyle="1" w:styleId="Char">
    <w:name w:val="正文文本 Char"/>
    <w:basedOn w:val="a0"/>
    <w:link w:val="a3"/>
    <w:uiPriority w:val="99"/>
    <w:semiHidden/>
    <w:rPr>
      <w:rFonts w:ascii="Calibri" w:eastAsia="宋体" w:hAnsi="Calibri" w:cs="宋体"/>
      <w:sz w:val="30"/>
      <w:szCs w:val="30"/>
    </w:rPr>
  </w:style>
  <w:style w:type="character" w:customStyle="1" w:styleId="Char0">
    <w:name w:val="批注框文本 Char"/>
    <w:basedOn w:val="a0"/>
    <w:link w:val="a4"/>
    <w:uiPriority w:val="99"/>
    <w:semiHidden/>
    <w:rPr>
      <w:rFonts w:ascii="Calibri" w:eastAsia="宋体" w:hAnsi="Calibri" w:cs="宋体"/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rPr>
      <w:rFonts w:ascii="Calibri" w:eastAsia="宋体" w:hAnsi="Calibri" w:cs="宋体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Pr>
      <w:rFonts w:ascii="Calibri" w:eastAsia="宋体" w:hAnsi="Calibri" w:cs="宋体"/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qFormat/>
    <w:pPr>
      <w:tabs>
        <w:tab w:val="left" w:pos="360"/>
      </w:tabs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1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qFormat/>
    <w:pPr>
      <w:jc w:val="center"/>
    </w:pPr>
    <w:rPr>
      <w:sz w:val="30"/>
      <w:szCs w:val="30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qFormat/>
    <w:rPr>
      <w:rFonts w:ascii="Times New Roman" w:hAnsi="Times New Roman" w:cs="Times New Roman" w:hint="default"/>
      <w:color w:val="0000FF"/>
      <w:u w:val="single"/>
    </w:rPr>
  </w:style>
  <w:style w:type="character" w:customStyle="1" w:styleId="Char">
    <w:name w:val="正文文本 Char"/>
    <w:basedOn w:val="a0"/>
    <w:link w:val="a3"/>
    <w:uiPriority w:val="99"/>
    <w:semiHidden/>
    <w:rPr>
      <w:rFonts w:ascii="Calibri" w:eastAsia="宋体" w:hAnsi="Calibri" w:cs="宋体"/>
      <w:sz w:val="30"/>
      <w:szCs w:val="30"/>
    </w:rPr>
  </w:style>
  <w:style w:type="character" w:customStyle="1" w:styleId="Char0">
    <w:name w:val="批注框文本 Char"/>
    <w:basedOn w:val="a0"/>
    <w:link w:val="a4"/>
    <w:uiPriority w:val="99"/>
    <w:semiHidden/>
    <w:rPr>
      <w:rFonts w:ascii="Calibri" w:eastAsia="宋体" w:hAnsi="Calibri" w:cs="宋体"/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rPr>
      <w:rFonts w:ascii="Calibri" w:eastAsia="宋体" w:hAnsi="Calibri" w:cs="宋体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Pr>
      <w:rFonts w:ascii="Calibri" w:eastAsia="宋体" w:hAnsi="Calibri" w:cs="宋体"/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qFormat/>
    <w:pPr>
      <w:tabs>
        <w:tab w:val="left" w:pos="360"/>
      </w:tabs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baike.baidu.com/view/977599.htm" TargetMode="External"/><Relationship Id="rId18" Type="http://schemas.openxmlformats.org/officeDocument/2006/relationships/hyperlink" Target="http://baike.baidu.com/view/2976406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baike.baidu.com/view/276283.htm" TargetMode="External"/><Relationship Id="rId7" Type="http://schemas.openxmlformats.org/officeDocument/2006/relationships/hyperlink" Target="mailto:dxgx2000@sina.com" TargetMode="External"/><Relationship Id="rId12" Type="http://schemas.openxmlformats.org/officeDocument/2006/relationships/hyperlink" Target="http://baike.baidu.com/view/156076.htm" TargetMode="External"/><Relationship Id="rId17" Type="http://schemas.openxmlformats.org/officeDocument/2006/relationships/hyperlink" Target="http://baike.baidu.com/view/49510.htm" TargetMode="External"/><Relationship Id="rId25" Type="http://schemas.openxmlformats.org/officeDocument/2006/relationships/hyperlink" Target="http://baike.baidu.com/view/3461911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ike.baidu.com/view/1387792.htm" TargetMode="External"/><Relationship Id="rId20" Type="http://schemas.openxmlformats.org/officeDocument/2006/relationships/hyperlink" Target="http://baike.baidu.com/view/293695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ike.baidu.com/view/2621.htm" TargetMode="External"/><Relationship Id="rId24" Type="http://schemas.openxmlformats.org/officeDocument/2006/relationships/hyperlink" Target="http://baike.baidu.com/view/1277532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aike.baidu.com/view/474198.htm" TargetMode="External"/><Relationship Id="rId23" Type="http://schemas.openxmlformats.org/officeDocument/2006/relationships/hyperlink" Target="http://baike.baidu.com/view/2077489.htm" TargetMode="External"/><Relationship Id="rId10" Type="http://schemas.openxmlformats.org/officeDocument/2006/relationships/image" Target="media/image2.emf"/><Relationship Id="rId19" Type="http://schemas.openxmlformats.org/officeDocument/2006/relationships/hyperlink" Target="http://baike.baidu.com/view/2155.htm" TargetMode="Externa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hyperlink" Target="http://baike.baidu.com/view/1859813.htm" TargetMode="External"/><Relationship Id="rId22" Type="http://schemas.openxmlformats.org/officeDocument/2006/relationships/hyperlink" Target="http://baike.baidu.com/view/4521108.ht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950</Words>
  <Characters>5421</Characters>
  <Application>Microsoft Office Word</Application>
  <DocSecurity>0</DocSecurity>
  <Lines>45</Lines>
  <Paragraphs>12</Paragraphs>
  <ScaleCrop>false</ScaleCrop>
  <Company>china</Company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liuhz</dc:creator>
  <cp:lastModifiedBy>Administrator</cp:lastModifiedBy>
  <cp:revision>2</cp:revision>
  <dcterms:created xsi:type="dcterms:W3CDTF">2018-07-05T05:29:00Z</dcterms:created>
  <dcterms:modified xsi:type="dcterms:W3CDTF">2018-07-05T05:29:00Z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