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136" w:rsidRPr="00CE3C6A" w:rsidRDefault="00226136" w:rsidP="00226136">
      <w:pPr>
        <w:adjustRightInd w:val="0"/>
        <w:snapToGrid w:val="0"/>
        <w:spacing w:line="440" w:lineRule="exact"/>
        <w:rPr>
          <w:rFonts w:ascii="仿宋_GB2312" w:eastAsia="仿宋_GB2312" w:hAnsi="宋体"/>
          <w:b/>
          <w:sz w:val="30"/>
          <w:szCs w:val="30"/>
        </w:rPr>
      </w:pPr>
      <w:r>
        <w:rPr>
          <w:rFonts w:ascii="仿宋_GB2312" w:eastAsia="仿宋_GB2312" w:hAnsi="宋体" w:hint="eastAsia"/>
          <w:b/>
          <w:sz w:val="30"/>
          <w:szCs w:val="30"/>
        </w:rPr>
        <w:t>附件1</w:t>
      </w:r>
      <w:r w:rsidRPr="00E92452">
        <w:rPr>
          <w:rFonts w:ascii="仿宋_GB2312" w:eastAsia="仿宋_GB2312" w:hAnsi="宋体" w:hint="eastAsia"/>
          <w:b/>
          <w:sz w:val="30"/>
          <w:szCs w:val="30"/>
        </w:rPr>
        <w:t>：</w:t>
      </w:r>
    </w:p>
    <w:p w:rsidR="00226136" w:rsidRDefault="00226136" w:rsidP="00226136">
      <w:pPr>
        <w:spacing w:line="540" w:lineRule="exact"/>
        <w:jc w:val="center"/>
        <w:rPr>
          <w:rFonts w:ascii="华文中宋" w:eastAsia="华文中宋" w:hAnsi="华文中宋" w:hint="eastAsia"/>
          <w:b/>
          <w:sz w:val="36"/>
          <w:szCs w:val="36"/>
        </w:rPr>
      </w:pPr>
    </w:p>
    <w:p w:rsidR="00226136" w:rsidRPr="00F412E0" w:rsidRDefault="00226136" w:rsidP="00226136">
      <w:pPr>
        <w:spacing w:line="640" w:lineRule="exact"/>
        <w:jc w:val="center"/>
        <w:rPr>
          <w:rFonts w:ascii="华文中宋" w:eastAsia="华文中宋" w:hAnsi="华文中宋" w:hint="eastAsia"/>
          <w:b/>
          <w:sz w:val="44"/>
          <w:szCs w:val="44"/>
        </w:rPr>
      </w:pPr>
      <w:r w:rsidRPr="00F412E0">
        <w:rPr>
          <w:rFonts w:ascii="华文中宋" w:eastAsia="华文中宋" w:hAnsi="华文中宋" w:hint="eastAsia"/>
          <w:b/>
          <w:sz w:val="44"/>
          <w:szCs w:val="44"/>
        </w:rPr>
        <w:t>中国城市规划协会地下管线专业委员会</w:t>
      </w:r>
    </w:p>
    <w:p w:rsidR="00226136" w:rsidRPr="00F412E0" w:rsidRDefault="00226136" w:rsidP="00226136">
      <w:pPr>
        <w:spacing w:line="640" w:lineRule="exact"/>
        <w:jc w:val="center"/>
        <w:rPr>
          <w:rFonts w:ascii="华文中宋" w:eastAsia="华文中宋" w:hAnsi="华文中宋" w:hint="eastAsia"/>
          <w:b/>
          <w:sz w:val="44"/>
          <w:szCs w:val="44"/>
        </w:rPr>
      </w:pPr>
      <w:r w:rsidRPr="00F412E0">
        <w:rPr>
          <w:rFonts w:ascii="华文中宋" w:eastAsia="华文中宋" w:hAnsi="华文中宋" w:hint="eastAsia"/>
          <w:b/>
          <w:sz w:val="44"/>
          <w:szCs w:val="44"/>
        </w:rPr>
        <w:t>三届</w:t>
      </w:r>
      <w:r>
        <w:rPr>
          <w:rFonts w:ascii="华文中宋" w:eastAsia="华文中宋" w:hAnsi="华文中宋" w:hint="eastAsia"/>
          <w:b/>
          <w:sz w:val="44"/>
          <w:szCs w:val="44"/>
        </w:rPr>
        <w:t>二</w:t>
      </w:r>
      <w:r w:rsidRPr="00F412E0">
        <w:rPr>
          <w:rFonts w:ascii="华文中宋" w:eastAsia="华文中宋" w:hAnsi="华文中宋" w:hint="eastAsia"/>
          <w:b/>
          <w:sz w:val="44"/>
          <w:szCs w:val="44"/>
        </w:rPr>
        <w:t>次常务理事会会议纪要</w:t>
      </w:r>
    </w:p>
    <w:p w:rsidR="00226136" w:rsidRDefault="00226136" w:rsidP="00226136">
      <w:pPr>
        <w:spacing w:line="520" w:lineRule="exact"/>
        <w:ind w:firstLineChars="200" w:firstLine="560"/>
        <w:rPr>
          <w:rFonts w:ascii="仿宋_GB2312" w:eastAsia="仿宋_GB2312" w:hint="eastAsia"/>
          <w:sz w:val="28"/>
          <w:szCs w:val="28"/>
        </w:rPr>
      </w:pPr>
    </w:p>
    <w:p w:rsidR="00226136" w:rsidRDefault="00226136" w:rsidP="00226136">
      <w:pPr>
        <w:spacing w:line="520" w:lineRule="exact"/>
        <w:ind w:firstLineChars="200" w:firstLine="560"/>
        <w:rPr>
          <w:rFonts w:ascii="仿宋_GB2312" w:eastAsia="仿宋_GB2312"/>
          <w:sz w:val="28"/>
          <w:szCs w:val="28"/>
        </w:rPr>
      </w:pPr>
      <w:r>
        <w:rPr>
          <w:rFonts w:ascii="仿宋_GB2312" w:eastAsia="仿宋_GB2312" w:hint="eastAsia"/>
          <w:sz w:val="28"/>
          <w:szCs w:val="28"/>
        </w:rPr>
        <w:t>2018年2月1日，中国城市规划协会地下管线专业委员会三届二次常务理事会在中国煤炭地质总局召开，专委会正副主任、正副秘书长、秘书处分支机构负责人共63人出席会议，会议由</w:t>
      </w:r>
      <w:r>
        <w:rPr>
          <w:rFonts w:ascii="仿宋_GB2312" w:eastAsia="仿宋_GB2312" w:hAnsi="宋体" w:cs="宋体" w:hint="eastAsia"/>
          <w:kern w:val="0"/>
          <w:sz w:val="28"/>
          <w:szCs w:val="28"/>
        </w:rPr>
        <w:t>秘书长王晓东</w:t>
      </w:r>
      <w:r>
        <w:rPr>
          <w:rFonts w:ascii="仿宋_GB2312" w:eastAsia="仿宋_GB2312" w:hint="eastAsia"/>
          <w:sz w:val="28"/>
          <w:szCs w:val="28"/>
        </w:rPr>
        <w:t>主持。</w:t>
      </w:r>
    </w:p>
    <w:p w:rsidR="00226136" w:rsidRDefault="00226136" w:rsidP="00226136">
      <w:pPr>
        <w:spacing w:line="520" w:lineRule="exact"/>
        <w:ind w:firstLineChars="200" w:firstLine="560"/>
        <w:rPr>
          <w:rFonts w:ascii="仿宋_GB2312" w:eastAsia="仿宋_GB2312" w:hAnsi="宋体" w:cs="宋体" w:hint="eastAsia"/>
          <w:kern w:val="0"/>
          <w:sz w:val="28"/>
          <w:szCs w:val="28"/>
        </w:rPr>
      </w:pPr>
      <w:r>
        <w:rPr>
          <w:rFonts w:ascii="仿宋_GB2312" w:eastAsia="仿宋_GB2312" w:hint="eastAsia"/>
          <w:sz w:val="28"/>
          <w:szCs w:val="28"/>
        </w:rPr>
        <w:t>会上</w:t>
      </w:r>
      <w:r>
        <w:rPr>
          <w:rFonts w:ascii="仿宋_GB2312" w:eastAsia="仿宋_GB2312" w:hAnsi="宋体" w:cs="宋体" w:hint="eastAsia"/>
          <w:kern w:val="0"/>
          <w:sz w:val="28"/>
          <w:szCs w:val="28"/>
        </w:rPr>
        <w:t>,王海宁主任致开幕词，简要概述了当前管线行业的整体发展趋势，对与会代表的到来表示热烈欢迎和衷心的感谢！</w:t>
      </w:r>
      <w:r w:rsidRPr="000F0BBA">
        <w:rPr>
          <w:rFonts w:ascii="仿宋_GB2312" w:eastAsia="仿宋_GB2312" w:hAnsi="宋体" w:cs="宋体" w:hint="eastAsia"/>
          <w:kern w:val="0"/>
          <w:sz w:val="28"/>
          <w:szCs w:val="28"/>
        </w:rPr>
        <w:t>会议的议程有</w:t>
      </w:r>
      <w:r>
        <w:rPr>
          <w:rFonts w:ascii="仿宋_GB2312" w:eastAsia="仿宋_GB2312" w:hAnsi="宋体" w:cs="宋体" w:hint="eastAsia"/>
          <w:kern w:val="0"/>
          <w:sz w:val="28"/>
          <w:szCs w:val="28"/>
        </w:rPr>
        <w:t>六</w:t>
      </w:r>
      <w:r w:rsidRPr="000F0BBA">
        <w:rPr>
          <w:rFonts w:ascii="仿宋_GB2312" w:eastAsia="仿宋_GB2312" w:hAnsi="宋体" w:cs="宋体" w:hint="eastAsia"/>
          <w:kern w:val="0"/>
          <w:sz w:val="28"/>
          <w:szCs w:val="28"/>
        </w:rPr>
        <w:t>项：</w:t>
      </w:r>
      <w:r>
        <w:rPr>
          <w:rFonts w:ascii="仿宋_GB2312" w:eastAsia="仿宋_GB2312" w:hAnsi="宋体" w:cs="宋体" w:hint="eastAsia"/>
          <w:kern w:val="0"/>
          <w:sz w:val="28"/>
          <w:szCs w:val="28"/>
        </w:rPr>
        <w:t>审议</w:t>
      </w:r>
      <w:r w:rsidRPr="000F0BBA">
        <w:rPr>
          <w:rFonts w:ascii="仿宋_GB2312" w:eastAsia="仿宋_GB2312" w:hAnsi="宋体" w:cs="宋体" w:hint="eastAsia"/>
          <w:kern w:val="0"/>
          <w:sz w:val="28"/>
          <w:szCs w:val="28"/>
        </w:rPr>
        <w:t>《201</w:t>
      </w:r>
      <w:r>
        <w:rPr>
          <w:rFonts w:ascii="仿宋_GB2312" w:eastAsia="仿宋_GB2312" w:hAnsi="宋体" w:cs="宋体" w:hint="eastAsia"/>
          <w:kern w:val="0"/>
          <w:sz w:val="28"/>
          <w:szCs w:val="28"/>
        </w:rPr>
        <w:t>7年</w:t>
      </w:r>
      <w:r w:rsidRPr="000F0BBA">
        <w:rPr>
          <w:rFonts w:ascii="仿宋_GB2312" w:eastAsia="仿宋_GB2312" w:hAnsi="宋体" w:cs="宋体" w:hint="eastAsia"/>
          <w:kern w:val="0"/>
          <w:sz w:val="28"/>
          <w:szCs w:val="28"/>
        </w:rPr>
        <w:t>工作总结》</w:t>
      </w:r>
      <w:r>
        <w:rPr>
          <w:rFonts w:ascii="仿宋_GB2312" w:eastAsia="仿宋_GB2312" w:hAnsi="宋体" w:cs="宋体" w:hint="eastAsia"/>
          <w:kern w:val="0"/>
          <w:sz w:val="28"/>
          <w:szCs w:val="28"/>
        </w:rPr>
        <w:t>、</w:t>
      </w:r>
      <w:r w:rsidRPr="000F0BBA">
        <w:rPr>
          <w:rFonts w:ascii="仿宋_GB2312" w:eastAsia="仿宋_GB2312" w:hAnsi="宋体" w:cs="宋体" w:hint="eastAsia"/>
          <w:kern w:val="0"/>
          <w:sz w:val="28"/>
          <w:szCs w:val="28"/>
        </w:rPr>
        <w:t>《201</w:t>
      </w:r>
      <w:r>
        <w:rPr>
          <w:rFonts w:ascii="仿宋_GB2312" w:eastAsia="仿宋_GB2312" w:hAnsi="宋体" w:cs="宋体" w:hint="eastAsia"/>
          <w:kern w:val="0"/>
          <w:sz w:val="28"/>
          <w:szCs w:val="28"/>
        </w:rPr>
        <w:t>8</w:t>
      </w:r>
      <w:r w:rsidRPr="000F0BBA">
        <w:rPr>
          <w:rFonts w:ascii="仿宋_GB2312" w:eastAsia="仿宋_GB2312" w:hAnsi="宋体" w:cs="宋体" w:hint="eastAsia"/>
          <w:kern w:val="0"/>
          <w:sz w:val="28"/>
          <w:szCs w:val="28"/>
        </w:rPr>
        <w:t>年工作计划（建议稿）》</w:t>
      </w:r>
      <w:r>
        <w:rPr>
          <w:rFonts w:ascii="仿宋_GB2312" w:eastAsia="仿宋_GB2312" w:hAnsi="宋体" w:cs="宋体" w:hint="eastAsia"/>
          <w:kern w:val="0"/>
          <w:sz w:val="28"/>
          <w:szCs w:val="28"/>
        </w:rPr>
        <w:t>、《会员管理办法</w:t>
      </w:r>
      <w:r w:rsidRPr="000F0BBA">
        <w:rPr>
          <w:rFonts w:ascii="仿宋_GB2312" w:eastAsia="仿宋_GB2312" w:hAnsi="宋体" w:cs="宋体" w:hint="eastAsia"/>
          <w:kern w:val="0"/>
          <w:sz w:val="28"/>
          <w:szCs w:val="28"/>
        </w:rPr>
        <w:t>（建议稿）</w:t>
      </w:r>
      <w:r>
        <w:rPr>
          <w:rFonts w:ascii="仿宋_GB2312" w:eastAsia="仿宋_GB2312" w:hAnsi="宋体" w:cs="宋体" w:hint="eastAsia"/>
          <w:kern w:val="0"/>
          <w:sz w:val="28"/>
          <w:szCs w:val="28"/>
        </w:rPr>
        <w:t>》、《2017年财务情况》和</w:t>
      </w:r>
      <w:r w:rsidRPr="000F0BBA">
        <w:rPr>
          <w:rFonts w:ascii="仿宋_GB2312" w:eastAsia="仿宋_GB2312" w:hAnsi="宋体" w:cs="宋体" w:hint="eastAsia"/>
          <w:kern w:val="0"/>
          <w:sz w:val="28"/>
          <w:szCs w:val="28"/>
        </w:rPr>
        <w:t>《秘书处工作管理办法</w:t>
      </w:r>
      <w:r>
        <w:rPr>
          <w:rFonts w:ascii="仿宋_GB2312" w:eastAsia="仿宋_GB2312" w:hAnsi="宋体" w:cs="宋体" w:hint="eastAsia"/>
          <w:kern w:val="0"/>
          <w:sz w:val="28"/>
          <w:szCs w:val="28"/>
        </w:rPr>
        <w:t>（修订稿）</w:t>
      </w:r>
      <w:r w:rsidRPr="000F0BBA">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w:t>
      </w:r>
      <w:r>
        <w:rPr>
          <w:rFonts w:ascii="仿宋_GB2312" w:eastAsia="仿宋_GB2312" w:hint="eastAsia"/>
          <w:sz w:val="28"/>
          <w:szCs w:val="28"/>
        </w:rPr>
        <w:t>专家委员会章程(修订稿）</w:t>
      </w:r>
      <w:r>
        <w:rPr>
          <w:rFonts w:ascii="仿宋_GB2312" w:eastAsia="仿宋_GB2312" w:hAnsi="宋体" w:cs="宋体" w:hint="eastAsia"/>
          <w:kern w:val="0"/>
          <w:sz w:val="28"/>
          <w:szCs w:val="28"/>
        </w:rPr>
        <w:t>》</w:t>
      </w:r>
      <w:r w:rsidRPr="000F0BBA">
        <w:rPr>
          <w:rFonts w:ascii="仿宋_GB2312" w:eastAsia="仿宋_GB2312" w:hAnsi="宋体" w:cs="宋体" w:hint="eastAsia"/>
          <w:kern w:val="0"/>
          <w:sz w:val="28"/>
          <w:szCs w:val="28"/>
        </w:rPr>
        <w:t>，常务副秘书长刘会忠、</w:t>
      </w:r>
      <w:r>
        <w:rPr>
          <w:rFonts w:ascii="仿宋_GB2312" w:eastAsia="仿宋_GB2312" w:hAnsi="宋体" w:cs="宋体" w:hint="eastAsia"/>
          <w:kern w:val="0"/>
          <w:sz w:val="28"/>
          <w:szCs w:val="28"/>
        </w:rPr>
        <w:t>副秘书长</w:t>
      </w:r>
      <w:r w:rsidRPr="000F0BBA">
        <w:rPr>
          <w:rFonts w:ascii="仿宋_GB2312" w:eastAsia="仿宋_GB2312" w:hAnsi="宋体" w:cs="宋体" w:hint="eastAsia"/>
          <w:kern w:val="0"/>
          <w:sz w:val="28"/>
          <w:szCs w:val="28"/>
        </w:rPr>
        <w:t>刘保生、</w:t>
      </w:r>
      <w:r>
        <w:rPr>
          <w:rFonts w:ascii="仿宋_GB2312" w:eastAsia="仿宋_GB2312" w:hAnsi="宋体" w:cs="宋体" w:hint="eastAsia"/>
          <w:kern w:val="0"/>
          <w:sz w:val="28"/>
          <w:szCs w:val="28"/>
        </w:rPr>
        <w:t>办公室</w:t>
      </w:r>
      <w:r w:rsidRPr="000F0BBA">
        <w:rPr>
          <w:rFonts w:ascii="仿宋_GB2312" w:eastAsia="仿宋_GB2312" w:hAnsi="宋体" w:cs="宋体" w:hint="eastAsia"/>
          <w:kern w:val="0"/>
          <w:sz w:val="28"/>
          <w:szCs w:val="28"/>
        </w:rPr>
        <w:t>主任许晋分别就议程所涉内容做了介绍和汇报。</w:t>
      </w:r>
      <w:r>
        <w:rPr>
          <w:rFonts w:ascii="仿宋_GB2312" w:eastAsia="仿宋_GB2312" w:hAnsi="宋体" w:cs="宋体" w:hint="eastAsia"/>
          <w:kern w:val="0"/>
          <w:sz w:val="28"/>
          <w:szCs w:val="28"/>
        </w:rPr>
        <w:t>另外，上午的议程还安排了三场技术报告：中科院声学研究所李红浪研究员的《综合管线中声光电复杂感知技术》报告，中国科技产业化研究院姚昆仑院长的《改革开放40年——中国科技进步概况及创新前沿》报告，中国标准化协会团体标准工作部主任赵临斌的《团体标准解读》报告，就行业技术的难点、趋势及标准规范的热点问题进行分析，并提出解决途径，与代表分享。</w:t>
      </w:r>
    </w:p>
    <w:p w:rsidR="00226136" w:rsidRDefault="00226136" w:rsidP="00226136">
      <w:pPr>
        <w:spacing w:line="520" w:lineRule="exact"/>
        <w:ind w:firstLineChars="200" w:firstLine="560"/>
        <w:rPr>
          <w:rFonts w:ascii="仿宋_GB2312" w:eastAsia="仿宋_GB2312" w:hint="eastAsia"/>
          <w:sz w:val="28"/>
          <w:szCs w:val="28"/>
        </w:rPr>
      </w:pPr>
      <w:r w:rsidRPr="000F0BBA">
        <w:rPr>
          <w:rFonts w:ascii="仿宋_GB2312" w:eastAsia="仿宋_GB2312" w:hAnsi="宋体" w:cs="宋体" w:hint="eastAsia"/>
          <w:kern w:val="0"/>
          <w:sz w:val="28"/>
          <w:szCs w:val="28"/>
        </w:rPr>
        <w:t>与会代表</w:t>
      </w:r>
      <w:r>
        <w:rPr>
          <w:rFonts w:ascii="仿宋_GB2312" w:eastAsia="仿宋_GB2312" w:hAnsi="宋体" w:cs="宋体" w:hint="eastAsia"/>
          <w:kern w:val="0"/>
          <w:sz w:val="28"/>
          <w:szCs w:val="28"/>
        </w:rPr>
        <w:t>分组</w:t>
      </w:r>
      <w:r w:rsidRPr="000F0BBA">
        <w:rPr>
          <w:rFonts w:ascii="仿宋_GB2312" w:eastAsia="仿宋_GB2312" w:hint="eastAsia"/>
          <w:sz w:val="28"/>
          <w:szCs w:val="28"/>
        </w:rPr>
        <w:t>对议程事项进行了充分讨论，发言踊跃。表达了对专委会201</w:t>
      </w:r>
      <w:r>
        <w:rPr>
          <w:rFonts w:ascii="仿宋_GB2312" w:eastAsia="仿宋_GB2312" w:hint="eastAsia"/>
          <w:sz w:val="28"/>
          <w:szCs w:val="28"/>
        </w:rPr>
        <w:t>7</w:t>
      </w:r>
      <w:r w:rsidRPr="000F0BBA">
        <w:rPr>
          <w:rFonts w:ascii="仿宋_GB2312" w:eastAsia="仿宋_GB2312" w:hint="eastAsia"/>
          <w:sz w:val="28"/>
          <w:szCs w:val="28"/>
        </w:rPr>
        <w:t>年工作总结和201</w:t>
      </w:r>
      <w:r>
        <w:rPr>
          <w:rFonts w:ascii="仿宋_GB2312" w:eastAsia="仿宋_GB2312" w:hint="eastAsia"/>
          <w:sz w:val="28"/>
          <w:szCs w:val="28"/>
        </w:rPr>
        <w:t>8</w:t>
      </w:r>
      <w:r w:rsidRPr="000F0BBA">
        <w:rPr>
          <w:rFonts w:ascii="仿宋_GB2312" w:eastAsia="仿宋_GB2312" w:hint="eastAsia"/>
          <w:sz w:val="28"/>
          <w:szCs w:val="28"/>
        </w:rPr>
        <w:t>年工作计划的肯定，对新一届领导班子的开拓进取精神和创新服务意识表示赞赏，并提出很好的建设性意见。</w:t>
      </w:r>
      <w:r>
        <w:rPr>
          <w:rFonts w:ascii="仿宋_GB2312" w:eastAsia="仿宋_GB2312" w:hint="eastAsia"/>
          <w:sz w:val="28"/>
          <w:szCs w:val="28"/>
        </w:rPr>
        <w:t>与会代表积极表态：专委会有涉及到本单位的工作任务时，保证全力配合。</w:t>
      </w:r>
      <w:r w:rsidRPr="000F0BBA">
        <w:rPr>
          <w:rFonts w:ascii="仿宋_GB2312" w:eastAsia="仿宋_GB2312" w:hint="eastAsia"/>
          <w:sz w:val="28"/>
          <w:szCs w:val="28"/>
        </w:rPr>
        <w:t>会议</w:t>
      </w:r>
      <w:r>
        <w:rPr>
          <w:rFonts w:ascii="仿宋_GB2312" w:eastAsia="仿宋_GB2312" w:hint="eastAsia"/>
          <w:sz w:val="28"/>
          <w:szCs w:val="28"/>
        </w:rPr>
        <w:t>原则</w:t>
      </w:r>
      <w:r w:rsidRPr="000F0BBA">
        <w:rPr>
          <w:rFonts w:ascii="仿宋_GB2312" w:eastAsia="仿宋_GB2312" w:hint="eastAsia"/>
          <w:sz w:val="28"/>
          <w:szCs w:val="28"/>
        </w:rPr>
        <w:t>通过了</w:t>
      </w:r>
      <w:r>
        <w:rPr>
          <w:rFonts w:ascii="仿宋_GB2312" w:eastAsia="仿宋_GB2312" w:hint="eastAsia"/>
          <w:sz w:val="28"/>
          <w:szCs w:val="28"/>
        </w:rPr>
        <w:t>六</w:t>
      </w:r>
      <w:r w:rsidRPr="000F0BBA">
        <w:rPr>
          <w:rFonts w:ascii="仿宋_GB2312" w:eastAsia="仿宋_GB2312" w:hint="eastAsia"/>
          <w:sz w:val="28"/>
          <w:szCs w:val="28"/>
        </w:rPr>
        <w:t>项议程事项</w:t>
      </w:r>
      <w:r>
        <w:rPr>
          <w:rFonts w:ascii="仿宋_GB2312" w:eastAsia="仿宋_GB2312" w:hint="eastAsia"/>
          <w:sz w:val="28"/>
          <w:szCs w:val="28"/>
        </w:rPr>
        <w:t>，并对意见进行了汇总、梳</w:t>
      </w:r>
      <w:r>
        <w:rPr>
          <w:rFonts w:ascii="仿宋_GB2312" w:eastAsia="仿宋_GB2312" w:hint="eastAsia"/>
          <w:sz w:val="28"/>
          <w:szCs w:val="28"/>
        </w:rPr>
        <w:lastRenderedPageBreak/>
        <w:t>理</w:t>
      </w:r>
      <w:r w:rsidRPr="000F0BBA">
        <w:rPr>
          <w:rFonts w:ascii="仿宋_GB2312" w:eastAsia="仿宋_GB2312" w:hint="eastAsia"/>
          <w:sz w:val="28"/>
          <w:szCs w:val="28"/>
        </w:rPr>
        <w:t>，议定如下：</w:t>
      </w:r>
    </w:p>
    <w:p w:rsidR="00226136" w:rsidRDefault="00226136" w:rsidP="00226136">
      <w:pPr>
        <w:spacing w:line="520" w:lineRule="exact"/>
        <w:ind w:firstLineChars="200" w:firstLine="560"/>
        <w:rPr>
          <w:rFonts w:ascii="仿宋_GB2312" w:eastAsia="仿宋_GB2312" w:hAnsi="仿宋_GB2312" w:hint="eastAsia"/>
          <w:sz w:val="28"/>
          <w:szCs w:val="28"/>
        </w:rPr>
      </w:pPr>
      <w:r>
        <w:rPr>
          <w:rFonts w:ascii="仿宋_GB2312" w:eastAsia="仿宋_GB2312" w:hint="eastAsia"/>
          <w:sz w:val="28"/>
          <w:szCs w:val="28"/>
        </w:rPr>
        <w:t>一、</w:t>
      </w:r>
      <w:r>
        <w:rPr>
          <w:rFonts w:ascii="仿宋_GB2312" w:eastAsia="仿宋_GB2312" w:hAnsi="宋体" w:cs="宋体" w:hint="eastAsia"/>
          <w:kern w:val="0"/>
          <w:sz w:val="28"/>
          <w:szCs w:val="28"/>
        </w:rPr>
        <w:t>《2017年工作总结》内容丰富、全面</w:t>
      </w:r>
      <w:r>
        <w:rPr>
          <w:rFonts w:ascii="仿宋_GB2312" w:eastAsia="仿宋_GB2312" w:hint="eastAsia"/>
          <w:sz w:val="28"/>
          <w:szCs w:val="28"/>
        </w:rPr>
        <w:t>，秘书处作了大量工作，取得较大成绩</w:t>
      </w:r>
      <w:r>
        <w:rPr>
          <w:rFonts w:ascii="仿宋_GB2312" w:eastAsia="仿宋_GB2312" w:cs="仿宋_GB2312" w:hint="eastAsia"/>
          <w:kern w:val="10"/>
          <w:sz w:val="28"/>
          <w:szCs w:val="28"/>
        </w:rPr>
        <w:t>。</w:t>
      </w:r>
      <w:r>
        <w:rPr>
          <w:rFonts w:ascii="仿宋_GB2312" w:eastAsia="仿宋_GB2312" w:hAnsi="宋体" w:hint="eastAsia"/>
          <w:sz w:val="28"/>
          <w:szCs w:val="28"/>
        </w:rPr>
        <w:t>代表</w:t>
      </w:r>
      <w:r>
        <w:rPr>
          <w:rFonts w:ascii="仿宋_GB2312" w:eastAsia="仿宋_GB2312" w:hAnsi="仿宋_GB2312" w:hint="eastAsia"/>
          <w:sz w:val="28"/>
          <w:szCs w:val="28"/>
        </w:rPr>
        <w:t>一致同意通过了该总结。</w:t>
      </w:r>
    </w:p>
    <w:p w:rsidR="00226136" w:rsidRDefault="00226136" w:rsidP="00226136">
      <w:pPr>
        <w:spacing w:line="52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二、《2018年工作计划》，</w:t>
      </w:r>
      <w:r w:rsidRPr="00EB78DD">
        <w:rPr>
          <w:rFonts w:ascii="仿宋_GB2312" w:eastAsia="仿宋_GB2312" w:hAnsi="宋体" w:hint="eastAsia"/>
          <w:sz w:val="28"/>
          <w:szCs w:val="28"/>
        </w:rPr>
        <w:t>指导思想正确、目标明确，对推动行业发展将起到积极作用</w:t>
      </w:r>
      <w:r>
        <w:rPr>
          <w:rFonts w:ascii="仿宋_GB2312" w:eastAsia="仿宋_GB2312" w:hint="eastAsia"/>
          <w:sz w:val="28"/>
          <w:szCs w:val="28"/>
        </w:rPr>
        <w:t>。但是任务太繁杂，既包含了上年度未完成的跨年度任务，又受到时间、精力等各种客观因素的制约，将难以全部完成。2018</w:t>
      </w:r>
      <w:r w:rsidRPr="0014159B">
        <w:rPr>
          <w:rFonts w:ascii="仿宋_GB2312" w:eastAsia="仿宋_GB2312" w:hint="eastAsia"/>
          <w:sz w:val="28"/>
          <w:szCs w:val="28"/>
        </w:rPr>
        <w:t>年工作</w:t>
      </w:r>
      <w:r>
        <w:rPr>
          <w:rFonts w:ascii="仿宋_GB2312" w:eastAsia="仿宋_GB2312" w:hint="eastAsia"/>
          <w:sz w:val="28"/>
          <w:szCs w:val="28"/>
        </w:rPr>
        <w:t>计划要有高度、有重点、有实施举措</w:t>
      </w:r>
      <w:r w:rsidRPr="0014159B">
        <w:rPr>
          <w:rFonts w:ascii="仿宋_GB2312" w:eastAsia="仿宋_GB2312" w:hint="eastAsia"/>
          <w:sz w:val="28"/>
          <w:szCs w:val="28"/>
        </w:rPr>
        <w:t>。</w:t>
      </w:r>
      <w:r w:rsidRPr="00E2666F">
        <w:rPr>
          <w:rFonts w:ascii="仿宋_GB2312" w:eastAsia="仿宋_GB2312" w:hint="eastAsia"/>
          <w:sz w:val="28"/>
          <w:szCs w:val="28"/>
        </w:rPr>
        <w:t>应</w:t>
      </w:r>
      <w:r>
        <w:rPr>
          <w:rFonts w:ascii="仿宋_GB2312" w:eastAsia="仿宋_GB2312" w:hint="eastAsia"/>
          <w:sz w:val="28"/>
          <w:szCs w:val="28"/>
        </w:rPr>
        <w:t>做好减法、突出重点、</w:t>
      </w:r>
      <w:r w:rsidRPr="00E2666F">
        <w:rPr>
          <w:rFonts w:ascii="仿宋_GB2312" w:eastAsia="仿宋_GB2312" w:hint="eastAsia"/>
          <w:sz w:val="28"/>
          <w:szCs w:val="28"/>
        </w:rPr>
        <w:t>抓好落实</w:t>
      </w:r>
      <w:r>
        <w:rPr>
          <w:rFonts w:ascii="仿宋_GB2312" w:eastAsia="仿宋_GB2312" w:hint="eastAsia"/>
          <w:sz w:val="28"/>
          <w:szCs w:val="28"/>
        </w:rPr>
        <w:t>。应</w:t>
      </w:r>
      <w:r>
        <w:rPr>
          <w:rFonts w:ascii="仿宋_GB2312" w:eastAsia="仿宋_GB2312" w:hAnsi="宋体" w:hint="eastAsia"/>
          <w:sz w:val="28"/>
          <w:szCs w:val="28"/>
        </w:rPr>
        <w:t>将贯彻落实国家有关地下管线政策和行业的转型升级作为今年中心工作，</w:t>
      </w:r>
      <w:r>
        <w:rPr>
          <w:rFonts w:ascii="仿宋_GB2312" w:eastAsia="仿宋_GB2312" w:hint="eastAsia"/>
          <w:sz w:val="28"/>
          <w:szCs w:val="28"/>
        </w:rPr>
        <w:t>并对任务进行细化分类，确保2018年任务顺利完成。秘书处根据所提意见，对</w:t>
      </w:r>
      <w:r>
        <w:rPr>
          <w:rFonts w:ascii="仿宋_GB2312" w:eastAsia="仿宋_GB2312" w:hAnsi="宋体" w:cs="宋体" w:hint="eastAsia"/>
          <w:kern w:val="0"/>
          <w:sz w:val="28"/>
          <w:szCs w:val="28"/>
        </w:rPr>
        <w:t>《2018年工作计划》进行了精简，从39项任务缩减到29项任务。</w:t>
      </w:r>
    </w:p>
    <w:p w:rsidR="00226136" w:rsidRDefault="00226136" w:rsidP="00226136">
      <w:pPr>
        <w:spacing w:line="52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三、《会员管理办法》较为完善，对全体会员的责任与权利进行了明确的界定，打分制的形式也较新颖。为避免突兀的现象，建议取消常务副主任单位的设立。该办法修改后发布，先试行一年。</w:t>
      </w:r>
    </w:p>
    <w:p w:rsidR="00226136" w:rsidRDefault="00226136" w:rsidP="00226136">
      <w:pPr>
        <w:spacing w:line="520" w:lineRule="exact"/>
        <w:ind w:firstLineChars="200" w:firstLine="560"/>
        <w:rPr>
          <w:rFonts w:ascii="仿宋_GB2312" w:eastAsia="仿宋_GB2312" w:hint="eastAsia"/>
          <w:sz w:val="28"/>
          <w:szCs w:val="28"/>
        </w:rPr>
      </w:pPr>
      <w:r>
        <w:rPr>
          <w:rFonts w:ascii="仿宋_GB2312" w:eastAsia="仿宋_GB2312" w:hAnsi="宋体" w:cs="宋体" w:hint="eastAsia"/>
          <w:kern w:val="0"/>
          <w:sz w:val="28"/>
          <w:szCs w:val="28"/>
        </w:rPr>
        <w:t>四、《2017年财务情况》，符合</w:t>
      </w:r>
      <w:r>
        <w:rPr>
          <w:rFonts w:ascii="仿宋_GB2312" w:eastAsia="仿宋_GB2312" w:hint="eastAsia"/>
          <w:sz w:val="28"/>
          <w:szCs w:val="28"/>
        </w:rPr>
        <w:t>住房城乡建设部和中国城市规划协会的有关规定，比较实际。建议专委会与会员单位合作开展相关活动，相关会员单位应免收或降低服务费收取比例，体现活动的非赢利性质。</w:t>
      </w:r>
    </w:p>
    <w:p w:rsidR="00226136" w:rsidRDefault="00226136" w:rsidP="00226136">
      <w:pPr>
        <w:spacing w:line="520" w:lineRule="exact"/>
        <w:ind w:firstLineChars="200" w:firstLine="560"/>
        <w:rPr>
          <w:rFonts w:ascii="仿宋_GB2312" w:eastAsia="仿宋_GB2312" w:hAnsi="宋体" w:cs="宋体" w:hint="eastAsia"/>
          <w:kern w:val="0"/>
          <w:sz w:val="28"/>
          <w:szCs w:val="28"/>
        </w:rPr>
      </w:pPr>
      <w:r>
        <w:rPr>
          <w:rFonts w:ascii="仿宋_GB2312" w:eastAsia="仿宋_GB2312" w:hint="eastAsia"/>
          <w:sz w:val="28"/>
          <w:szCs w:val="28"/>
        </w:rPr>
        <w:t>五、</w:t>
      </w:r>
      <w:r w:rsidRPr="000F0BBA">
        <w:rPr>
          <w:rFonts w:ascii="仿宋_GB2312" w:eastAsia="仿宋_GB2312" w:hAnsi="宋体" w:cs="宋体" w:hint="eastAsia"/>
          <w:kern w:val="0"/>
          <w:sz w:val="28"/>
          <w:szCs w:val="28"/>
        </w:rPr>
        <w:t>《秘书处工作管理办法</w:t>
      </w:r>
      <w:r>
        <w:rPr>
          <w:rFonts w:ascii="仿宋_GB2312" w:eastAsia="仿宋_GB2312" w:hAnsi="宋体" w:cs="宋体" w:hint="eastAsia"/>
          <w:kern w:val="0"/>
          <w:sz w:val="28"/>
          <w:szCs w:val="28"/>
        </w:rPr>
        <w:t>（修订稿）</w:t>
      </w:r>
      <w:r w:rsidRPr="000F0BBA">
        <w:rPr>
          <w:rFonts w:ascii="仿宋_GB2312" w:eastAsia="仿宋_GB2312" w:hAnsi="宋体" w:cs="宋体" w:hint="eastAsia"/>
          <w:kern w:val="0"/>
          <w:sz w:val="28"/>
          <w:szCs w:val="28"/>
        </w:rPr>
        <w:t>》</w:t>
      </w:r>
      <w:r>
        <w:rPr>
          <w:rFonts w:ascii="仿宋_GB2312" w:eastAsia="仿宋_GB2312" w:hAnsi="宋体" w:cs="宋体" w:hint="eastAsia"/>
          <w:kern w:val="0"/>
          <w:sz w:val="28"/>
          <w:szCs w:val="28"/>
        </w:rPr>
        <w:t>符合实际情况，对秘书处工作人员的专职化具有积极作用。建议适当调整提高专职人员的收入水平。</w:t>
      </w:r>
    </w:p>
    <w:p w:rsidR="00226136" w:rsidRDefault="00226136" w:rsidP="00226136">
      <w:pPr>
        <w:spacing w:line="52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六、《</w:t>
      </w:r>
      <w:r>
        <w:rPr>
          <w:rFonts w:ascii="仿宋_GB2312" w:eastAsia="仿宋_GB2312" w:hint="eastAsia"/>
          <w:sz w:val="28"/>
          <w:szCs w:val="28"/>
        </w:rPr>
        <w:t>专家委员会章程(修订稿）</w:t>
      </w:r>
      <w:r>
        <w:rPr>
          <w:rFonts w:ascii="仿宋_GB2312" w:eastAsia="仿宋_GB2312" w:hAnsi="宋体" w:cs="宋体" w:hint="eastAsia"/>
          <w:kern w:val="0"/>
          <w:sz w:val="28"/>
          <w:szCs w:val="28"/>
        </w:rPr>
        <w:t>》，建议广泛征求意见，待专家委员会换届通过。</w:t>
      </w:r>
    </w:p>
    <w:p w:rsidR="00226136" w:rsidRDefault="00226136" w:rsidP="00226136">
      <w:pPr>
        <w:spacing w:line="520" w:lineRule="exact"/>
        <w:ind w:firstLineChars="200" w:firstLine="560"/>
        <w:rPr>
          <w:rFonts w:ascii="仿宋_GB2312" w:eastAsia="仿宋_GB2312" w:hAnsi="宋体" w:cs="宋体" w:hint="eastAsia"/>
          <w:kern w:val="0"/>
          <w:sz w:val="28"/>
          <w:szCs w:val="28"/>
        </w:rPr>
      </w:pPr>
      <w:r>
        <w:rPr>
          <w:rFonts w:ascii="仿宋_GB2312" w:eastAsia="仿宋_GB2312" w:hAnsi="宋体" w:cs="宋体" w:hint="eastAsia"/>
          <w:kern w:val="0"/>
          <w:sz w:val="28"/>
          <w:szCs w:val="28"/>
        </w:rPr>
        <w:t>会议完成了</w:t>
      </w:r>
      <w:r w:rsidRPr="001238C5">
        <w:rPr>
          <w:rFonts w:ascii="仿宋_GB2312" w:eastAsia="仿宋_GB2312" w:hAnsi="宋体" w:cs="宋体" w:hint="eastAsia"/>
          <w:kern w:val="0"/>
          <w:sz w:val="28"/>
          <w:szCs w:val="28"/>
        </w:rPr>
        <w:t>预定议程，达到了预期目的，取得</w:t>
      </w:r>
      <w:r>
        <w:rPr>
          <w:rFonts w:ascii="仿宋_GB2312" w:eastAsia="仿宋_GB2312" w:hAnsi="宋体" w:cs="宋体" w:hint="eastAsia"/>
          <w:kern w:val="0"/>
          <w:sz w:val="28"/>
          <w:szCs w:val="28"/>
        </w:rPr>
        <w:t>了</w:t>
      </w:r>
      <w:r w:rsidRPr="001238C5">
        <w:rPr>
          <w:rFonts w:ascii="仿宋_GB2312" w:eastAsia="仿宋_GB2312" w:hAnsi="宋体" w:cs="宋体" w:hint="eastAsia"/>
          <w:kern w:val="0"/>
          <w:sz w:val="28"/>
          <w:szCs w:val="28"/>
        </w:rPr>
        <w:t>圆满成功。</w:t>
      </w:r>
      <w:r>
        <w:rPr>
          <w:rFonts w:ascii="仿宋_GB2312" w:eastAsia="仿宋_GB2312" w:hint="eastAsia"/>
          <w:sz w:val="28"/>
          <w:szCs w:val="28"/>
        </w:rPr>
        <w:t>2018</w:t>
      </w:r>
      <w:r>
        <w:rPr>
          <w:rFonts w:ascii="仿宋_GB2312" w:eastAsia="仿宋_GB2312" w:hAnsi="宋体" w:cs="宋体" w:hint="eastAsia"/>
          <w:sz w:val="28"/>
          <w:szCs w:val="28"/>
        </w:rPr>
        <w:t>年工作计划</w:t>
      </w:r>
      <w:r w:rsidRPr="001238C5">
        <w:rPr>
          <w:rFonts w:ascii="仿宋_GB2312" w:eastAsia="仿宋_GB2312" w:hAnsi="宋体" w:cs="宋体" w:hint="eastAsia"/>
          <w:sz w:val="28"/>
          <w:szCs w:val="28"/>
        </w:rPr>
        <w:t>和未尽事宜，由秘书处根据本次会议研究讨论结果</w:t>
      </w:r>
      <w:r>
        <w:rPr>
          <w:rFonts w:ascii="仿宋_GB2312" w:eastAsia="仿宋_GB2312" w:hAnsi="宋体" w:cs="宋体" w:hint="eastAsia"/>
          <w:sz w:val="28"/>
          <w:szCs w:val="28"/>
        </w:rPr>
        <w:t>，在征求会员单位意见的基础上修改完善,</w:t>
      </w:r>
      <w:r w:rsidRPr="00FE0A9B">
        <w:rPr>
          <w:rFonts w:ascii="仿宋_GB2312" w:eastAsia="仿宋_GB2312" w:hAnsi="宋体" w:cs="宋体" w:hint="eastAsia"/>
          <w:sz w:val="28"/>
          <w:szCs w:val="28"/>
        </w:rPr>
        <w:t xml:space="preserve"> </w:t>
      </w:r>
      <w:r>
        <w:rPr>
          <w:rFonts w:ascii="仿宋_GB2312" w:eastAsia="仿宋_GB2312" w:hAnsi="宋体" w:cs="宋体" w:hint="eastAsia"/>
          <w:sz w:val="28"/>
          <w:szCs w:val="28"/>
        </w:rPr>
        <w:t>并</w:t>
      </w:r>
      <w:r w:rsidRPr="001238C5">
        <w:rPr>
          <w:rFonts w:ascii="仿宋_GB2312" w:eastAsia="仿宋_GB2312" w:hAnsi="宋体" w:cs="宋体" w:hint="eastAsia"/>
          <w:sz w:val="28"/>
          <w:szCs w:val="28"/>
        </w:rPr>
        <w:t>具体</w:t>
      </w:r>
      <w:r>
        <w:rPr>
          <w:rFonts w:ascii="仿宋_GB2312" w:eastAsia="仿宋_GB2312" w:hAnsi="宋体" w:cs="宋体" w:hint="eastAsia"/>
          <w:sz w:val="28"/>
          <w:szCs w:val="28"/>
        </w:rPr>
        <w:t>组织</w:t>
      </w:r>
      <w:r w:rsidRPr="001238C5">
        <w:rPr>
          <w:rFonts w:ascii="仿宋_GB2312" w:eastAsia="仿宋_GB2312" w:hAnsi="宋体" w:cs="宋体" w:hint="eastAsia"/>
          <w:sz w:val="28"/>
          <w:szCs w:val="28"/>
        </w:rPr>
        <w:t>落实。</w:t>
      </w:r>
    </w:p>
    <w:p w:rsidR="00226136" w:rsidRPr="000F0BBA" w:rsidRDefault="00226136" w:rsidP="00226136">
      <w:pPr>
        <w:snapToGrid w:val="0"/>
        <w:spacing w:line="520" w:lineRule="exact"/>
        <w:rPr>
          <w:rFonts w:ascii="仿宋_GB2312" w:eastAsia="仿宋_GB2312" w:hAnsi="宋体" w:hint="eastAsia"/>
          <w:sz w:val="28"/>
          <w:szCs w:val="28"/>
        </w:rPr>
      </w:pPr>
      <w:r w:rsidRPr="000F0BBA">
        <w:rPr>
          <w:rFonts w:ascii="仿宋_GB2312" w:eastAsia="仿宋_GB2312" w:hAnsi="宋体" w:hint="eastAsia"/>
          <w:sz w:val="28"/>
          <w:szCs w:val="28"/>
        </w:rPr>
        <w:lastRenderedPageBreak/>
        <w:t>参会单位及人员：</w:t>
      </w:r>
    </w:p>
    <w:p w:rsidR="00226136" w:rsidRPr="00227C83" w:rsidRDefault="00226136" w:rsidP="00226136">
      <w:pPr>
        <w:snapToGrid w:val="0"/>
        <w:spacing w:line="520" w:lineRule="exact"/>
        <w:rPr>
          <w:rFonts w:ascii="仿宋_GB2312" w:eastAsia="仿宋_GB2312" w:hAnsi="宋体" w:hint="eastAsia"/>
          <w:sz w:val="28"/>
          <w:szCs w:val="28"/>
        </w:rPr>
      </w:pPr>
      <w:r w:rsidRPr="00227C83">
        <w:rPr>
          <w:rFonts w:ascii="仿宋_GB2312" w:eastAsia="仿宋_GB2312" w:hAnsi="宋体" w:hint="eastAsia"/>
          <w:sz w:val="28"/>
          <w:szCs w:val="28"/>
        </w:rPr>
        <w:t>中国煤炭地质总局   王海宁 赵镨</w:t>
      </w:r>
    </w:p>
    <w:p w:rsidR="00226136" w:rsidRPr="00227C83" w:rsidRDefault="00226136" w:rsidP="00226136">
      <w:pPr>
        <w:snapToGrid w:val="0"/>
        <w:spacing w:line="520" w:lineRule="exact"/>
        <w:rPr>
          <w:rFonts w:ascii="仿宋_GB2312" w:eastAsia="仿宋_GB2312" w:hAnsi="宋体" w:hint="eastAsia"/>
          <w:sz w:val="28"/>
          <w:szCs w:val="28"/>
        </w:rPr>
      </w:pPr>
      <w:r w:rsidRPr="00227C83">
        <w:rPr>
          <w:rFonts w:ascii="仿宋_GB2312" w:eastAsia="仿宋_GB2312" w:hAnsi="宋体" w:hint="eastAsia"/>
          <w:sz w:val="28"/>
          <w:szCs w:val="28"/>
        </w:rPr>
        <w:t>上海市规划和国土资源局  胡晓忠</w:t>
      </w:r>
    </w:p>
    <w:p w:rsidR="00226136" w:rsidRPr="00227C83" w:rsidRDefault="00226136" w:rsidP="00226136">
      <w:pPr>
        <w:snapToGrid w:val="0"/>
        <w:spacing w:line="520" w:lineRule="exact"/>
        <w:rPr>
          <w:rFonts w:ascii="仿宋_GB2312" w:eastAsia="仿宋_GB2312" w:hAnsi="宋体" w:hint="eastAsia"/>
          <w:sz w:val="28"/>
          <w:szCs w:val="28"/>
        </w:rPr>
      </w:pPr>
      <w:r w:rsidRPr="00227C83">
        <w:rPr>
          <w:rFonts w:ascii="仿宋_GB2312" w:eastAsia="仿宋_GB2312" w:hAnsi="宋体" w:hint="eastAsia"/>
          <w:sz w:val="28"/>
          <w:szCs w:val="28"/>
        </w:rPr>
        <w:t>昆明市城市地下空间规划管理办公室  侯至群</w:t>
      </w:r>
    </w:p>
    <w:p w:rsidR="00226136" w:rsidRPr="00227C83" w:rsidRDefault="00226136" w:rsidP="00226136">
      <w:pPr>
        <w:snapToGrid w:val="0"/>
        <w:spacing w:line="520" w:lineRule="exact"/>
        <w:rPr>
          <w:rFonts w:ascii="仿宋_GB2312" w:eastAsia="仿宋_GB2312" w:hAnsi="宋体" w:hint="eastAsia"/>
          <w:sz w:val="28"/>
          <w:szCs w:val="28"/>
        </w:rPr>
      </w:pPr>
      <w:r w:rsidRPr="00227C83">
        <w:rPr>
          <w:rFonts w:ascii="仿宋_GB2312" w:eastAsia="仿宋_GB2312" w:hAnsi="黑体" w:cs="仿宋" w:hint="eastAsia"/>
          <w:sz w:val="28"/>
          <w:szCs w:val="28"/>
        </w:rPr>
        <w:t>天津市地下空间规划管理信息中心</w:t>
      </w:r>
      <w:r w:rsidRPr="00227C83">
        <w:rPr>
          <w:rFonts w:ascii="仿宋_GB2312" w:eastAsia="仿宋_GB2312" w:hAnsi="宋体" w:hint="eastAsia"/>
          <w:sz w:val="28"/>
          <w:szCs w:val="28"/>
        </w:rPr>
        <w:t xml:space="preserve">  刘</w:t>
      </w:r>
      <w:r w:rsidRPr="00227C83">
        <w:rPr>
          <w:rFonts w:ascii="宋体" w:hAnsi="宋体" w:cs="宋体" w:hint="eastAsia"/>
          <w:sz w:val="28"/>
          <w:szCs w:val="28"/>
        </w:rPr>
        <w:t>堃</w:t>
      </w:r>
    </w:p>
    <w:p w:rsidR="00226136" w:rsidRPr="00227C83" w:rsidRDefault="00226136" w:rsidP="00226136">
      <w:pPr>
        <w:snapToGrid w:val="0"/>
        <w:spacing w:line="520" w:lineRule="exact"/>
        <w:rPr>
          <w:rFonts w:ascii="仿宋_GB2312" w:eastAsia="仿宋_GB2312" w:hAnsi="宋体" w:hint="eastAsia"/>
          <w:sz w:val="28"/>
          <w:szCs w:val="28"/>
        </w:rPr>
      </w:pPr>
      <w:r w:rsidRPr="00227C83">
        <w:rPr>
          <w:rFonts w:ascii="仿宋_GB2312" w:eastAsia="仿宋_GB2312" w:hAnsi="黑体" w:cs="仿宋" w:hint="eastAsia"/>
          <w:sz w:val="28"/>
          <w:szCs w:val="28"/>
        </w:rPr>
        <w:t>南京市城市地下管线数字化管理中心</w:t>
      </w:r>
      <w:r w:rsidRPr="00227C83">
        <w:rPr>
          <w:rFonts w:ascii="仿宋_GB2312" w:eastAsia="仿宋_GB2312" w:hAnsi="宋体" w:hint="eastAsia"/>
          <w:sz w:val="28"/>
          <w:szCs w:val="28"/>
        </w:rPr>
        <w:t xml:space="preserve">  严建国</w:t>
      </w:r>
    </w:p>
    <w:p w:rsidR="00226136" w:rsidRPr="00227C83" w:rsidRDefault="00226136" w:rsidP="00226136">
      <w:pPr>
        <w:snapToGrid w:val="0"/>
        <w:spacing w:line="520" w:lineRule="exact"/>
        <w:rPr>
          <w:rFonts w:ascii="仿宋_GB2312" w:eastAsia="仿宋_GB2312" w:hAnsi="黑体" w:cs="仿宋" w:hint="eastAsia"/>
          <w:sz w:val="28"/>
          <w:szCs w:val="28"/>
        </w:rPr>
      </w:pPr>
      <w:r w:rsidRPr="00227C83">
        <w:rPr>
          <w:rFonts w:ascii="仿宋_GB2312" w:eastAsia="仿宋_GB2312" w:hAnsi="黑体" w:cs="仿宋" w:hint="eastAsia"/>
          <w:sz w:val="28"/>
          <w:szCs w:val="28"/>
        </w:rPr>
        <w:t>苏州市地下管线管理所  叶永平</w:t>
      </w:r>
    </w:p>
    <w:p w:rsidR="00226136" w:rsidRPr="00227C83" w:rsidRDefault="00226136" w:rsidP="00226136">
      <w:pPr>
        <w:snapToGrid w:val="0"/>
        <w:spacing w:line="520" w:lineRule="exact"/>
        <w:rPr>
          <w:rFonts w:ascii="仿宋_GB2312" w:eastAsia="仿宋_GB2312" w:hAnsi="黑体" w:cs="仿宋" w:hint="eastAsia"/>
          <w:sz w:val="28"/>
          <w:szCs w:val="28"/>
        </w:rPr>
      </w:pPr>
      <w:r w:rsidRPr="00227C83">
        <w:rPr>
          <w:rFonts w:ascii="仿宋_GB2312" w:eastAsia="仿宋_GB2312" w:hAnsi="黑体" w:cs="仿宋" w:hint="eastAsia"/>
          <w:sz w:val="28"/>
          <w:szCs w:val="28"/>
        </w:rPr>
        <w:t>淄博市城建档案和地下管线管理处  迟炳章</w:t>
      </w:r>
    </w:p>
    <w:p w:rsidR="00226136" w:rsidRPr="00227C83" w:rsidRDefault="00226136" w:rsidP="00226136">
      <w:pPr>
        <w:snapToGrid w:val="0"/>
        <w:spacing w:line="520" w:lineRule="exact"/>
        <w:rPr>
          <w:rFonts w:ascii="仿宋_GB2312" w:eastAsia="仿宋_GB2312" w:hAnsi="宋体" w:hint="eastAsia"/>
          <w:sz w:val="28"/>
          <w:szCs w:val="28"/>
        </w:rPr>
      </w:pPr>
      <w:r w:rsidRPr="00227C83">
        <w:rPr>
          <w:rFonts w:ascii="仿宋_GB2312" w:eastAsia="仿宋_GB2312" w:hAnsi="黑体" w:cs="仿宋" w:hint="eastAsia"/>
          <w:sz w:val="28"/>
          <w:szCs w:val="28"/>
        </w:rPr>
        <w:t>北京市自来水集团有限责任公司</w:t>
      </w:r>
      <w:r w:rsidRPr="00227C83">
        <w:rPr>
          <w:rFonts w:ascii="仿宋_GB2312" w:eastAsia="仿宋_GB2312" w:hAnsi="仿宋" w:cs="仿宋" w:hint="eastAsia"/>
          <w:sz w:val="28"/>
          <w:szCs w:val="28"/>
        </w:rPr>
        <w:t xml:space="preserve"> </w:t>
      </w:r>
      <w:r w:rsidRPr="00227C83">
        <w:rPr>
          <w:rFonts w:ascii="仿宋_GB2312" w:eastAsia="仿宋_GB2312" w:hAnsi="宋体" w:hint="eastAsia"/>
          <w:sz w:val="28"/>
          <w:szCs w:val="28"/>
        </w:rPr>
        <w:t xml:space="preserve"> 陈德明</w:t>
      </w:r>
    </w:p>
    <w:p w:rsidR="00226136" w:rsidRPr="00227C83" w:rsidRDefault="00226136" w:rsidP="00226136">
      <w:pPr>
        <w:snapToGrid w:val="0"/>
        <w:spacing w:line="520" w:lineRule="exact"/>
        <w:rPr>
          <w:rFonts w:ascii="仿宋_GB2312" w:eastAsia="仿宋_GB2312" w:hAnsi="宋体" w:hint="eastAsia"/>
          <w:sz w:val="28"/>
          <w:szCs w:val="28"/>
        </w:rPr>
      </w:pPr>
      <w:r w:rsidRPr="00227C83">
        <w:rPr>
          <w:rFonts w:ascii="仿宋_GB2312" w:eastAsia="仿宋_GB2312" w:hAnsi="黑体" w:cs="仿宋" w:hint="eastAsia"/>
          <w:sz w:val="28"/>
          <w:szCs w:val="28"/>
        </w:rPr>
        <w:t xml:space="preserve">福州市自来水有限公司  </w:t>
      </w:r>
      <w:r w:rsidRPr="00227C83">
        <w:rPr>
          <w:rFonts w:ascii="仿宋_GB2312" w:eastAsia="仿宋_GB2312" w:hAnsi="宋体" w:hint="eastAsia"/>
          <w:sz w:val="28"/>
          <w:szCs w:val="28"/>
        </w:rPr>
        <w:t>许兴中</w:t>
      </w:r>
    </w:p>
    <w:p w:rsidR="00226136" w:rsidRPr="00227C83" w:rsidRDefault="00226136" w:rsidP="00226136">
      <w:pPr>
        <w:snapToGrid w:val="0"/>
        <w:spacing w:line="520" w:lineRule="exact"/>
        <w:rPr>
          <w:rFonts w:ascii="仿宋_GB2312" w:eastAsia="仿宋_GB2312" w:hAnsi="黑体" w:cs="仿宋" w:hint="eastAsia"/>
          <w:sz w:val="28"/>
          <w:szCs w:val="28"/>
        </w:rPr>
      </w:pPr>
      <w:r w:rsidRPr="00227C83">
        <w:rPr>
          <w:rFonts w:ascii="仿宋_GB2312" w:eastAsia="仿宋_GB2312" w:hAnsi="黑体" w:cs="仿宋" w:hint="eastAsia"/>
          <w:sz w:val="28"/>
          <w:szCs w:val="28"/>
        </w:rPr>
        <w:t>北京市新技术应用研究所  李彬 刘克会</w:t>
      </w:r>
    </w:p>
    <w:p w:rsidR="00226136" w:rsidRPr="00227C83" w:rsidRDefault="00226136" w:rsidP="00226136">
      <w:pPr>
        <w:snapToGrid w:val="0"/>
        <w:spacing w:line="520" w:lineRule="exact"/>
        <w:rPr>
          <w:rFonts w:ascii="仿宋_GB2312" w:eastAsia="仿宋_GB2312" w:hAnsi="黑体" w:cs="仿宋" w:hint="eastAsia"/>
          <w:sz w:val="28"/>
          <w:szCs w:val="28"/>
        </w:rPr>
      </w:pPr>
      <w:r w:rsidRPr="00227C83">
        <w:rPr>
          <w:rFonts w:ascii="仿宋_GB2312" w:eastAsia="仿宋_GB2312" w:hAnsi="黑体" w:cs="仿宋" w:hint="eastAsia"/>
          <w:sz w:val="28"/>
          <w:szCs w:val="28"/>
        </w:rPr>
        <w:t>上海市城乡建设和交通发展研究院  汪枫</w:t>
      </w:r>
    </w:p>
    <w:p w:rsidR="00226136" w:rsidRPr="00227C83" w:rsidRDefault="00226136" w:rsidP="00226136">
      <w:pPr>
        <w:snapToGrid w:val="0"/>
        <w:spacing w:line="520" w:lineRule="exact"/>
        <w:rPr>
          <w:rFonts w:ascii="仿宋_GB2312" w:eastAsia="仿宋_GB2312" w:hAnsi="黑体" w:cs="仿宋" w:hint="eastAsia"/>
          <w:sz w:val="28"/>
          <w:szCs w:val="28"/>
        </w:rPr>
      </w:pPr>
      <w:r w:rsidRPr="00227C83">
        <w:rPr>
          <w:rFonts w:ascii="仿宋_GB2312" w:eastAsia="仿宋_GB2312" w:hAnsi="黑体" w:cs="仿宋" w:hint="eastAsia"/>
          <w:sz w:val="28"/>
          <w:szCs w:val="28"/>
        </w:rPr>
        <w:t>上海市政工程设计研究总院（集团）有限公司  李军</w:t>
      </w:r>
    </w:p>
    <w:p w:rsidR="00226136" w:rsidRPr="00227C83" w:rsidRDefault="00226136" w:rsidP="00226136">
      <w:pPr>
        <w:snapToGrid w:val="0"/>
        <w:spacing w:line="520" w:lineRule="exact"/>
        <w:rPr>
          <w:rFonts w:ascii="仿宋_GB2312" w:eastAsia="仿宋_GB2312" w:hAnsi="黑体" w:cs="仿宋" w:hint="eastAsia"/>
          <w:sz w:val="28"/>
          <w:szCs w:val="28"/>
        </w:rPr>
      </w:pPr>
      <w:r w:rsidRPr="00227C83">
        <w:rPr>
          <w:rFonts w:ascii="仿宋_GB2312" w:eastAsia="仿宋_GB2312" w:hAnsi="黑体" w:cs="仿宋" w:hint="eastAsia"/>
          <w:sz w:val="28"/>
          <w:szCs w:val="28"/>
        </w:rPr>
        <w:t>深圳航天智慧城市系统技术研究院有限公司   马祥斌</w:t>
      </w:r>
    </w:p>
    <w:p w:rsidR="00226136" w:rsidRPr="00227C83" w:rsidRDefault="00226136" w:rsidP="00226136">
      <w:pPr>
        <w:snapToGrid w:val="0"/>
        <w:spacing w:line="520" w:lineRule="exact"/>
        <w:rPr>
          <w:rFonts w:ascii="仿宋_GB2312" w:eastAsia="仿宋_GB2312" w:hAnsi="黑体" w:cs="仿宋" w:hint="eastAsia"/>
          <w:sz w:val="28"/>
          <w:szCs w:val="28"/>
        </w:rPr>
      </w:pPr>
      <w:r w:rsidRPr="00227C83">
        <w:rPr>
          <w:rFonts w:ascii="仿宋_GB2312" w:eastAsia="仿宋_GB2312" w:hAnsi="黑体" w:cs="仿宋" w:hint="eastAsia"/>
          <w:sz w:val="28"/>
          <w:szCs w:val="28"/>
        </w:rPr>
        <w:t>济南市勘察测绘研究院  王鹏</w:t>
      </w:r>
    </w:p>
    <w:p w:rsidR="00226136" w:rsidRPr="00227C83" w:rsidRDefault="00226136" w:rsidP="00226136">
      <w:pPr>
        <w:snapToGrid w:val="0"/>
        <w:spacing w:line="520" w:lineRule="exact"/>
        <w:rPr>
          <w:rFonts w:ascii="仿宋_GB2312" w:eastAsia="仿宋_GB2312" w:hAnsi="黑体" w:cs="仿宋" w:hint="eastAsia"/>
          <w:sz w:val="28"/>
          <w:szCs w:val="28"/>
        </w:rPr>
      </w:pPr>
      <w:r w:rsidRPr="00227C83">
        <w:rPr>
          <w:rFonts w:ascii="仿宋_GB2312" w:eastAsia="仿宋_GB2312" w:hAnsi="黑体" w:cs="仿宋" w:hint="eastAsia"/>
          <w:sz w:val="28"/>
          <w:szCs w:val="28"/>
        </w:rPr>
        <w:t>南京市测绘勘察研究院有限公司  刘文伍 田庆福</w:t>
      </w:r>
    </w:p>
    <w:p w:rsidR="00226136" w:rsidRPr="00227C83" w:rsidRDefault="00226136" w:rsidP="00226136">
      <w:pPr>
        <w:snapToGrid w:val="0"/>
        <w:spacing w:line="520" w:lineRule="exact"/>
        <w:rPr>
          <w:rFonts w:ascii="仿宋_GB2312" w:eastAsia="仿宋_GB2312" w:hAnsi="黑体" w:cs="仿宋" w:hint="eastAsia"/>
          <w:sz w:val="28"/>
          <w:szCs w:val="28"/>
        </w:rPr>
      </w:pPr>
      <w:r w:rsidRPr="00227C83">
        <w:rPr>
          <w:rFonts w:ascii="仿宋_GB2312" w:eastAsia="仿宋_GB2312" w:hAnsi="黑体" w:cs="仿宋" w:hint="eastAsia"/>
          <w:sz w:val="28"/>
          <w:szCs w:val="28"/>
        </w:rPr>
        <w:t>广州市城市规划勘测设计研究院  曹震峰</w:t>
      </w:r>
    </w:p>
    <w:p w:rsidR="00226136" w:rsidRPr="00227C83" w:rsidRDefault="00226136" w:rsidP="00226136">
      <w:pPr>
        <w:snapToGrid w:val="0"/>
        <w:spacing w:line="520" w:lineRule="exact"/>
        <w:rPr>
          <w:rFonts w:ascii="仿宋_GB2312" w:eastAsia="仿宋_GB2312" w:hAnsi="黑体" w:cs="仿宋" w:hint="eastAsia"/>
          <w:sz w:val="28"/>
          <w:szCs w:val="28"/>
        </w:rPr>
      </w:pPr>
      <w:r w:rsidRPr="00227C83">
        <w:rPr>
          <w:rFonts w:ascii="仿宋_GB2312" w:eastAsia="仿宋_GB2312" w:hAnsi="黑体" w:cs="仿宋" w:hint="eastAsia"/>
          <w:sz w:val="28"/>
          <w:szCs w:val="28"/>
        </w:rPr>
        <w:t>正元地理信息有限责任公司  李学军</w:t>
      </w:r>
    </w:p>
    <w:p w:rsidR="00226136" w:rsidRPr="00227C83" w:rsidRDefault="00226136" w:rsidP="00226136">
      <w:pPr>
        <w:snapToGrid w:val="0"/>
        <w:spacing w:line="520" w:lineRule="exact"/>
        <w:rPr>
          <w:rFonts w:ascii="仿宋_GB2312" w:eastAsia="仿宋_GB2312" w:hAnsi="黑体" w:cs="仿宋" w:hint="eastAsia"/>
          <w:sz w:val="28"/>
          <w:szCs w:val="28"/>
        </w:rPr>
      </w:pPr>
      <w:r w:rsidRPr="00227C83">
        <w:rPr>
          <w:rFonts w:ascii="仿宋_GB2312" w:eastAsia="仿宋_GB2312" w:hAnsi="黑体" w:cs="仿宋" w:hint="eastAsia"/>
          <w:sz w:val="28"/>
          <w:szCs w:val="28"/>
        </w:rPr>
        <w:t>金迪集团  吴绘忠  梁德荣</w:t>
      </w:r>
    </w:p>
    <w:p w:rsidR="00226136" w:rsidRPr="00227C83" w:rsidRDefault="00226136" w:rsidP="00226136">
      <w:pPr>
        <w:snapToGrid w:val="0"/>
        <w:spacing w:line="520" w:lineRule="exact"/>
        <w:rPr>
          <w:rFonts w:ascii="仿宋_GB2312" w:eastAsia="仿宋_GB2312" w:hAnsi="黑体" w:cs="仿宋" w:hint="eastAsia"/>
          <w:sz w:val="28"/>
          <w:szCs w:val="28"/>
        </w:rPr>
      </w:pPr>
      <w:r w:rsidRPr="00227C83">
        <w:rPr>
          <w:rFonts w:ascii="仿宋_GB2312" w:eastAsia="仿宋_GB2312" w:hAnsi="黑体" w:cs="仿宋" w:hint="eastAsia"/>
          <w:sz w:val="28"/>
          <w:szCs w:val="28"/>
        </w:rPr>
        <w:t>国家测绘地理信息局地下管线探测工程院  刘振</w:t>
      </w:r>
    </w:p>
    <w:p w:rsidR="00226136" w:rsidRPr="00227C83" w:rsidRDefault="00226136" w:rsidP="00226136">
      <w:pPr>
        <w:snapToGrid w:val="0"/>
        <w:spacing w:line="520" w:lineRule="exact"/>
        <w:rPr>
          <w:rFonts w:ascii="仿宋_GB2312" w:eastAsia="仿宋_GB2312" w:hAnsi="黑体" w:cs="仿宋" w:hint="eastAsia"/>
          <w:sz w:val="28"/>
          <w:szCs w:val="28"/>
        </w:rPr>
      </w:pPr>
      <w:r w:rsidRPr="00227C83">
        <w:rPr>
          <w:rFonts w:ascii="仿宋_GB2312" w:eastAsia="仿宋_GB2312" w:hAnsi="黑体" w:cs="仿宋" w:hint="eastAsia"/>
          <w:sz w:val="28"/>
          <w:szCs w:val="28"/>
        </w:rPr>
        <w:t xml:space="preserve">河北九华勘察测绘有限公司  </w:t>
      </w:r>
      <w:r w:rsidRPr="00227C83">
        <w:rPr>
          <w:rFonts w:ascii="仿宋_GB2312" w:eastAsia="仿宋_GB2312" w:hAnsi="黑体" w:cs="仿宋"/>
          <w:sz w:val="28"/>
          <w:szCs w:val="28"/>
        </w:rPr>
        <w:t>苑志刚</w:t>
      </w:r>
      <w:r w:rsidRPr="00227C83">
        <w:rPr>
          <w:rFonts w:ascii="仿宋_GB2312" w:eastAsia="仿宋_GB2312" w:hAnsi="黑体" w:cs="仿宋" w:hint="eastAsia"/>
          <w:sz w:val="28"/>
          <w:szCs w:val="28"/>
        </w:rPr>
        <w:t xml:space="preserve">  李妍皎</w:t>
      </w:r>
    </w:p>
    <w:p w:rsidR="00226136" w:rsidRPr="00227C83" w:rsidRDefault="00226136" w:rsidP="00226136">
      <w:pPr>
        <w:snapToGrid w:val="0"/>
        <w:spacing w:line="520" w:lineRule="exact"/>
        <w:rPr>
          <w:rFonts w:ascii="仿宋_GB2312" w:eastAsia="仿宋_GB2312" w:hAnsi="黑体" w:cs="仿宋" w:hint="eastAsia"/>
          <w:sz w:val="28"/>
          <w:szCs w:val="28"/>
        </w:rPr>
      </w:pPr>
      <w:r w:rsidRPr="00227C83">
        <w:rPr>
          <w:rFonts w:ascii="仿宋_GB2312" w:eastAsia="仿宋_GB2312" w:hAnsi="黑体" w:cs="仿宋" w:hint="eastAsia"/>
          <w:sz w:val="28"/>
          <w:szCs w:val="28"/>
        </w:rPr>
        <w:t>沈阳地球物理勘察院  赵德友  李凤之</w:t>
      </w:r>
    </w:p>
    <w:p w:rsidR="00226136" w:rsidRPr="00227C83" w:rsidRDefault="00226136" w:rsidP="00226136">
      <w:pPr>
        <w:snapToGrid w:val="0"/>
        <w:spacing w:line="520" w:lineRule="exact"/>
        <w:rPr>
          <w:rFonts w:ascii="仿宋_GB2312" w:eastAsia="仿宋_GB2312" w:hAnsi="黑体" w:cs="仿宋" w:hint="eastAsia"/>
          <w:sz w:val="28"/>
          <w:szCs w:val="28"/>
        </w:rPr>
      </w:pPr>
      <w:r w:rsidRPr="00227C83">
        <w:rPr>
          <w:rFonts w:ascii="仿宋_GB2312" w:eastAsia="仿宋_GB2312" w:hAnsi="黑体" w:cs="仿宋" w:hint="eastAsia"/>
          <w:sz w:val="28"/>
          <w:szCs w:val="28"/>
        </w:rPr>
        <w:t>中煤地下空间科技发展有限公司  王晓东 金光辉</w:t>
      </w:r>
    </w:p>
    <w:p w:rsidR="00226136" w:rsidRPr="00227C83" w:rsidRDefault="00226136" w:rsidP="00226136">
      <w:pPr>
        <w:snapToGrid w:val="0"/>
        <w:spacing w:line="520" w:lineRule="exact"/>
        <w:rPr>
          <w:rFonts w:ascii="仿宋_GB2312" w:eastAsia="仿宋_GB2312" w:hAnsi="黑体" w:cs="仿宋" w:hint="eastAsia"/>
          <w:sz w:val="28"/>
          <w:szCs w:val="28"/>
        </w:rPr>
      </w:pPr>
      <w:r w:rsidRPr="00227C83">
        <w:rPr>
          <w:rFonts w:ascii="仿宋_GB2312" w:eastAsia="仿宋_GB2312" w:hAnsi="黑体" w:cs="仿宋" w:hint="eastAsia"/>
          <w:sz w:val="28"/>
          <w:szCs w:val="28"/>
        </w:rPr>
        <w:t>武汉科岛地理信息工程有限公司  夏金儒</w:t>
      </w:r>
    </w:p>
    <w:p w:rsidR="00226136" w:rsidRPr="00227C83" w:rsidRDefault="00226136" w:rsidP="00226136">
      <w:pPr>
        <w:snapToGrid w:val="0"/>
        <w:spacing w:line="520" w:lineRule="exact"/>
        <w:rPr>
          <w:rFonts w:ascii="仿宋_GB2312" w:eastAsia="仿宋_GB2312" w:hAnsi="黑体" w:cs="仿宋" w:hint="eastAsia"/>
          <w:sz w:val="28"/>
          <w:szCs w:val="28"/>
        </w:rPr>
      </w:pPr>
      <w:r w:rsidRPr="00227C83">
        <w:rPr>
          <w:rFonts w:ascii="仿宋_GB2312" w:eastAsia="仿宋_GB2312" w:hAnsi="黑体" w:cs="仿宋" w:hint="eastAsia"/>
          <w:sz w:val="28"/>
          <w:szCs w:val="28"/>
        </w:rPr>
        <w:t>河南省地球物理工程勘察院  周建民 雷道竖</w:t>
      </w:r>
    </w:p>
    <w:p w:rsidR="00226136" w:rsidRPr="00227C83" w:rsidRDefault="00226136" w:rsidP="00226136">
      <w:pPr>
        <w:snapToGrid w:val="0"/>
        <w:spacing w:line="520" w:lineRule="exact"/>
        <w:rPr>
          <w:rFonts w:ascii="仿宋_GB2312" w:eastAsia="仿宋_GB2312" w:hAnsi="黑体" w:cs="仿宋" w:hint="eastAsia"/>
          <w:sz w:val="28"/>
          <w:szCs w:val="28"/>
        </w:rPr>
      </w:pPr>
      <w:r w:rsidRPr="00227C83">
        <w:rPr>
          <w:rFonts w:ascii="仿宋_GB2312" w:eastAsia="仿宋_GB2312" w:hAnsi="黑体" w:cs="仿宋" w:hint="eastAsia"/>
          <w:sz w:val="28"/>
          <w:szCs w:val="28"/>
        </w:rPr>
        <w:t>河南省地质矿产勘查开发局测绘地理信息院  田磊</w:t>
      </w:r>
    </w:p>
    <w:p w:rsidR="00226136" w:rsidRPr="00227C83" w:rsidRDefault="00226136" w:rsidP="00226136">
      <w:pPr>
        <w:snapToGrid w:val="0"/>
        <w:spacing w:line="520" w:lineRule="exact"/>
        <w:rPr>
          <w:rFonts w:ascii="仿宋_GB2312" w:eastAsia="仿宋_GB2312" w:hAnsi="黑体" w:cs="仿宋" w:hint="eastAsia"/>
          <w:sz w:val="28"/>
          <w:szCs w:val="28"/>
        </w:rPr>
      </w:pPr>
      <w:r w:rsidRPr="00227C83">
        <w:rPr>
          <w:rFonts w:ascii="仿宋_GB2312" w:eastAsia="仿宋_GB2312" w:hAnsi="黑体" w:cs="仿宋" w:hint="eastAsia"/>
          <w:sz w:val="28"/>
          <w:szCs w:val="28"/>
        </w:rPr>
        <w:lastRenderedPageBreak/>
        <w:t>河北天元地理信息科技工程有限公司  杨亮 王勇</w:t>
      </w:r>
    </w:p>
    <w:p w:rsidR="00226136" w:rsidRPr="00227C83" w:rsidRDefault="00226136" w:rsidP="00226136">
      <w:pPr>
        <w:snapToGrid w:val="0"/>
        <w:spacing w:line="520" w:lineRule="exact"/>
        <w:rPr>
          <w:rFonts w:ascii="仿宋_GB2312" w:eastAsia="仿宋_GB2312" w:hAnsi="黑体" w:cs="仿宋" w:hint="eastAsia"/>
          <w:sz w:val="28"/>
          <w:szCs w:val="28"/>
        </w:rPr>
      </w:pPr>
      <w:r w:rsidRPr="00227C83">
        <w:rPr>
          <w:rFonts w:ascii="仿宋_GB2312" w:eastAsia="仿宋_GB2312" w:hAnsi="黑体" w:cs="仿宋" w:hint="eastAsia"/>
          <w:sz w:val="28"/>
          <w:szCs w:val="28"/>
        </w:rPr>
        <w:t>浙江咸亨国际通用设备有限公司  王来兴 章勤辉</w:t>
      </w:r>
    </w:p>
    <w:p w:rsidR="00226136" w:rsidRPr="00227C83" w:rsidRDefault="00226136" w:rsidP="00226136">
      <w:pPr>
        <w:snapToGrid w:val="0"/>
        <w:spacing w:line="520" w:lineRule="exact"/>
        <w:rPr>
          <w:rFonts w:ascii="仿宋_GB2312" w:eastAsia="仿宋_GB2312" w:hAnsi="黑体" w:cs="仿宋" w:hint="eastAsia"/>
          <w:sz w:val="28"/>
          <w:szCs w:val="28"/>
        </w:rPr>
      </w:pPr>
      <w:r w:rsidRPr="00227C83">
        <w:rPr>
          <w:rFonts w:ascii="仿宋_GB2312" w:eastAsia="仿宋_GB2312" w:hAnsi="黑体" w:cs="仿宋" w:hint="eastAsia"/>
          <w:sz w:val="28"/>
          <w:szCs w:val="28"/>
        </w:rPr>
        <w:t>北京中地时空数码科技有限公司  王丽萍</w:t>
      </w:r>
    </w:p>
    <w:p w:rsidR="00226136" w:rsidRPr="00227C83" w:rsidRDefault="00226136" w:rsidP="00226136">
      <w:pPr>
        <w:snapToGrid w:val="0"/>
        <w:spacing w:line="520" w:lineRule="exact"/>
        <w:rPr>
          <w:rFonts w:ascii="仿宋_GB2312" w:eastAsia="仿宋_GB2312" w:hAnsi="黑体" w:cs="仿宋" w:hint="eastAsia"/>
          <w:sz w:val="28"/>
          <w:szCs w:val="28"/>
        </w:rPr>
      </w:pPr>
      <w:r w:rsidRPr="00227C83">
        <w:rPr>
          <w:rFonts w:ascii="仿宋_GB2312" w:eastAsia="仿宋_GB2312" w:hAnsi="黑体" w:cs="仿宋" w:hint="eastAsia"/>
          <w:sz w:val="28"/>
          <w:szCs w:val="28"/>
        </w:rPr>
        <w:t>厦门精图信息技术有限公司  杨槐  乔志勇</w:t>
      </w:r>
    </w:p>
    <w:p w:rsidR="00226136" w:rsidRPr="00227C83" w:rsidRDefault="00226136" w:rsidP="00226136">
      <w:pPr>
        <w:snapToGrid w:val="0"/>
        <w:spacing w:line="520" w:lineRule="exact"/>
        <w:rPr>
          <w:rFonts w:ascii="仿宋_GB2312" w:eastAsia="仿宋_GB2312" w:hAnsi="黑体" w:cs="仿宋" w:hint="eastAsia"/>
          <w:sz w:val="28"/>
          <w:szCs w:val="28"/>
        </w:rPr>
      </w:pPr>
      <w:r w:rsidRPr="00227C83">
        <w:rPr>
          <w:rFonts w:ascii="仿宋_GB2312" w:eastAsia="仿宋_GB2312" w:hAnsi="黑体" w:cs="仿宋" w:hint="eastAsia"/>
          <w:sz w:val="28"/>
          <w:szCs w:val="28"/>
        </w:rPr>
        <w:t>广州城市信息研究所有限公司  龚勋</w:t>
      </w:r>
    </w:p>
    <w:p w:rsidR="00226136" w:rsidRPr="00227C83" w:rsidRDefault="00226136" w:rsidP="00226136">
      <w:pPr>
        <w:snapToGrid w:val="0"/>
        <w:spacing w:line="520" w:lineRule="exact"/>
        <w:rPr>
          <w:rFonts w:ascii="仿宋_GB2312" w:eastAsia="仿宋_GB2312" w:hAnsi="黑体" w:cs="仿宋" w:hint="eastAsia"/>
          <w:sz w:val="28"/>
          <w:szCs w:val="28"/>
        </w:rPr>
      </w:pPr>
      <w:r w:rsidRPr="00227C83">
        <w:rPr>
          <w:rFonts w:ascii="仿宋_GB2312" w:eastAsia="仿宋_GB2312" w:hAnsi="黑体" w:cs="仿宋" w:hint="eastAsia"/>
          <w:sz w:val="28"/>
          <w:szCs w:val="28"/>
        </w:rPr>
        <w:t>北京超图软件股份有限公司  陈正</w:t>
      </w:r>
    </w:p>
    <w:p w:rsidR="00226136" w:rsidRPr="00227C83" w:rsidRDefault="00226136" w:rsidP="00226136">
      <w:pPr>
        <w:snapToGrid w:val="0"/>
        <w:spacing w:line="520" w:lineRule="exact"/>
        <w:rPr>
          <w:rFonts w:ascii="仿宋_GB2312" w:eastAsia="仿宋_GB2312" w:hAnsi="黑体" w:cs="仿宋" w:hint="eastAsia"/>
          <w:sz w:val="28"/>
          <w:szCs w:val="28"/>
        </w:rPr>
      </w:pPr>
      <w:r w:rsidRPr="00227C83">
        <w:rPr>
          <w:rFonts w:ascii="仿宋_GB2312" w:eastAsia="仿宋_GB2312" w:hAnsi="黑体" w:cs="仿宋" w:hint="eastAsia"/>
          <w:sz w:val="28"/>
          <w:szCs w:val="28"/>
        </w:rPr>
        <w:t>北京华泰天宇科技有限公司  左越</w:t>
      </w:r>
    </w:p>
    <w:p w:rsidR="00226136" w:rsidRPr="00227C83" w:rsidRDefault="00226136" w:rsidP="00226136">
      <w:pPr>
        <w:snapToGrid w:val="0"/>
        <w:spacing w:line="520" w:lineRule="exact"/>
        <w:rPr>
          <w:rFonts w:ascii="仿宋_GB2312" w:eastAsia="仿宋_GB2312" w:hAnsi="黑体" w:cs="仿宋" w:hint="eastAsia"/>
          <w:sz w:val="28"/>
          <w:szCs w:val="28"/>
        </w:rPr>
      </w:pPr>
      <w:r w:rsidRPr="00227C83">
        <w:rPr>
          <w:rFonts w:ascii="仿宋_GB2312" w:eastAsia="仿宋_GB2312" w:hAnsi="黑体" w:cs="仿宋" w:hint="eastAsia"/>
          <w:sz w:val="28"/>
          <w:szCs w:val="28"/>
        </w:rPr>
        <w:t>武汉众智鸿图科技有限公司  曾文</w:t>
      </w:r>
    </w:p>
    <w:p w:rsidR="00226136" w:rsidRPr="00227C83" w:rsidRDefault="00226136" w:rsidP="00226136">
      <w:pPr>
        <w:snapToGrid w:val="0"/>
        <w:spacing w:line="520" w:lineRule="exact"/>
        <w:rPr>
          <w:rFonts w:ascii="仿宋_GB2312" w:eastAsia="仿宋_GB2312" w:hAnsi="黑体" w:cs="仿宋" w:hint="eastAsia"/>
          <w:sz w:val="28"/>
          <w:szCs w:val="28"/>
        </w:rPr>
      </w:pPr>
      <w:r w:rsidRPr="00227C83">
        <w:rPr>
          <w:rFonts w:ascii="仿宋_GB2312" w:eastAsia="仿宋_GB2312" w:hAnsi="黑体" w:cs="仿宋" w:hint="eastAsia"/>
          <w:sz w:val="28"/>
          <w:szCs w:val="28"/>
        </w:rPr>
        <w:t>北京清控人居环境研究院有限公司  梁岩松</w:t>
      </w:r>
    </w:p>
    <w:p w:rsidR="00226136" w:rsidRPr="00227C83" w:rsidRDefault="00226136" w:rsidP="00226136">
      <w:pPr>
        <w:snapToGrid w:val="0"/>
        <w:spacing w:line="520" w:lineRule="exact"/>
        <w:rPr>
          <w:rFonts w:ascii="仿宋_GB2312" w:eastAsia="仿宋_GB2312" w:hAnsi="黑体" w:cs="仿宋" w:hint="eastAsia"/>
          <w:sz w:val="28"/>
          <w:szCs w:val="28"/>
        </w:rPr>
      </w:pPr>
      <w:r w:rsidRPr="00227C83">
        <w:rPr>
          <w:rFonts w:ascii="仿宋_GB2312" w:eastAsia="仿宋_GB2312" w:hAnsi="黑体" w:cs="仿宋" w:hint="eastAsia"/>
          <w:sz w:val="28"/>
          <w:szCs w:val="28"/>
        </w:rPr>
        <w:t>北京埃德尔黛威新技术有限公司  毋炎</w:t>
      </w:r>
    </w:p>
    <w:p w:rsidR="00226136" w:rsidRPr="00227C83" w:rsidRDefault="00226136" w:rsidP="00226136">
      <w:pPr>
        <w:snapToGrid w:val="0"/>
        <w:spacing w:line="520" w:lineRule="exact"/>
        <w:rPr>
          <w:rFonts w:ascii="仿宋_GB2312" w:eastAsia="仿宋_GB2312" w:hAnsi="黑体" w:cs="仿宋" w:hint="eastAsia"/>
          <w:sz w:val="28"/>
          <w:szCs w:val="28"/>
        </w:rPr>
      </w:pPr>
      <w:r w:rsidRPr="00227C83">
        <w:rPr>
          <w:rFonts w:ascii="仿宋_GB2312" w:eastAsia="仿宋_GB2312" w:hAnsi="黑体" w:cs="仿宋" w:hint="eastAsia"/>
          <w:sz w:val="28"/>
          <w:szCs w:val="28"/>
        </w:rPr>
        <w:t>上海雷迪机械仪器有限公司  王保恩</w:t>
      </w:r>
    </w:p>
    <w:p w:rsidR="00226136" w:rsidRPr="00227C83" w:rsidRDefault="00226136" w:rsidP="00226136">
      <w:pPr>
        <w:snapToGrid w:val="0"/>
        <w:spacing w:line="520" w:lineRule="exact"/>
        <w:rPr>
          <w:rFonts w:ascii="仿宋_GB2312" w:eastAsia="仿宋_GB2312" w:hAnsi="黑体" w:cs="仿宋" w:hint="eastAsia"/>
          <w:sz w:val="28"/>
          <w:szCs w:val="28"/>
        </w:rPr>
      </w:pPr>
      <w:r w:rsidRPr="00227C83">
        <w:rPr>
          <w:rFonts w:ascii="仿宋_GB2312" w:eastAsia="仿宋_GB2312" w:hAnsi="黑体" w:cs="仿宋" w:hint="eastAsia"/>
          <w:sz w:val="28"/>
          <w:szCs w:val="28"/>
        </w:rPr>
        <w:t>武汉特瑞升电子科技有限公司  方波</w:t>
      </w:r>
    </w:p>
    <w:p w:rsidR="00226136" w:rsidRPr="00227C83" w:rsidRDefault="00226136" w:rsidP="00226136">
      <w:pPr>
        <w:snapToGrid w:val="0"/>
        <w:spacing w:line="520" w:lineRule="exact"/>
        <w:rPr>
          <w:rFonts w:ascii="仿宋_GB2312" w:eastAsia="仿宋_GB2312" w:hAnsi="黑体" w:cs="仿宋" w:hint="eastAsia"/>
          <w:sz w:val="28"/>
          <w:szCs w:val="28"/>
        </w:rPr>
      </w:pPr>
      <w:r w:rsidRPr="00227C83">
        <w:rPr>
          <w:rFonts w:ascii="仿宋_GB2312" w:eastAsia="仿宋_GB2312" w:hAnsi="黑体" w:cs="仿宋" w:hint="eastAsia"/>
          <w:sz w:val="28"/>
          <w:szCs w:val="28"/>
        </w:rPr>
        <w:t>北京富急探仪器设备有限公司  王功祥  王雨夕</w:t>
      </w:r>
    </w:p>
    <w:p w:rsidR="00226136" w:rsidRPr="00227C83" w:rsidRDefault="00226136" w:rsidP="00226136">
      <w:pPr>
        <w:snapToGrid w:val="0"/>
        <w:spacing w:line="520" w:lineRule="exact"/>
        <w:rPr>
          <w:rFonts w:ascii="仿宋_GB2312" w:eastAsia="仿宋_GB2312" w:hAnsi="黑体" w:cs="仿宋" w:hint="eastAsia"/>
          <w:sz w:val="28"/>
          <w:szCs w:val="28"/>
        </w:rPr>
      </w:pPr>
      <w:r w:rsidRPr="00227C83">
        <w:rPr>
          <w:rFonts w:ascii="仿宋_GB2312" w:eastAsia="仿宋_GB2312" w:hAnsi="黑体" w:cs="仿宋" w:hint="eastAsia"/>
          <w:sz w:val="28"/>
          <w:szCs w:val="28"/>
        </w:rPr>
        <w:t>青岛积成电子有限公司  张善亮</w:t>
      </w:r>
    </w:p>
    <w:p w:rsidR="00226136" w:rsidRPr="00227C83" w:rsidRDefault="00226136" w:rsidP="00226136">
      <w:pPr>
        <w:snapToGrid w:val="0"/>
        <w:spacing w:line="520" w:lineRule="exact"/>
        <w:rPr>
          <w:rFonts w:ascii="仿宋_GB2312" w:eastAsia="仿宋_GB2312" w:hAnsi="黑体" w:cs="仿宋" w:hint="eastAsia"/>
          <w:sz w:val="28"/>
          <w:szCs w:val="28"/>
        </w:rPr>
      </w:pPr>
      <w:r w:rsidRPr="00227C83">
        <w:rPr>
          <w:rFonts w:ascii="仿宋_GB2312" w:eastAsia="仿宋_GB2312" w:hAnsi="黑体" w:cs="仿宋" w:hint="eastAsia"/>
          <w:sz w:val="28"/>
          <w:szCs w:val="28"/>
        </w:rPr>
        <w:t>河南汉威电子股份有限公司  高延明</w:t>
      </w:r>
    </w:p>
    <w:p w:rsidR="00226136" w:rsidRPr="00227C83" w:rsidRDefault="00226136" w:rsidP="00226136">
      <w:pPr>
        <w:snapToGrid w:val="0"/>
        <w:spacing w:line="520" w:lineRule="exact"/>
        <w:rPr>
          <w:rFonts w:ascii="仿宋_GB2312" w:eastAsia="仿宋_GB2312" w:hAnsi="黑体" w:cs="仿宋" w:hint="eastAsia"/>
          <w:sz w:val="28"/>
          <w:szCs w:val="28"/>
        </w:rPr>
      </w:pPr>
      <w:r w:rsidRPr="00227C83">
        <w:rPr>
          <w:rFonts w:ascii="仿宋_GB2312" w:eastAsia="仿宋_GB2312" w:hAnsi="黑体" w:cs="仿宋" w:hint="eastAsia"/>
          <w:sz w:val="28"/>
          <w:szCs w:val="28"/>
        </w:rPr>
        <w:t>武汉中仪物联技术股份有限公司  郑洪标</w:t>
      </w:r>
    </w:p>
    <w:p w:rsidR="00226136" w:rsidRPr="00227C83" w:rsidRDefault="00226136" w:rsidP="00226136">
      <w:pPr>
        <w:snapToGrid w:val="0"/>
        <w:spacing w:line="520" w:lineRule="exact"/>
        <w:rPr>
          <w:rFonts w:ascii="仿宋_GB2312" w:eastAsia="仿宋_GB2312" w:hAnsi="黑体" w:cs="仿宋" w:hint="eastAsia"/>
          <w:sz w:val="28"/>
          <w:szCs w:val="28"/>
        </w:rPr>
      </w:pPr>
      <w:r w:rsidRPr="00227C83">
        <w:rPr>
          <w:rFonts w:ascii="仿宋_GB2312" w:eastAsia="仿宋_GB2312" w:hAnsi="黑体" w:cs="仿宋" w:hint="eastAsia"/>
          <w:sz w:val="28"/>
          <w:szCs w:val="28"/>
        </w:rPr>
        <w:t>青岛市勘察测绘研究院  赵亚波</w:t>
      </w:r>
    </w:p>
    <w:p w:rsidR="00226136" w:rsidRPr="00227C83" w:rsidRDefault="00226136" w:rsidP="00226136">
      <w:pPr>
        <w:snapToGrid w:val="0"/>
        <w:spacing w:line="520" w:lineRule="exact"/>
        <w:rPr>
          <w:rFonts w:ascii="仿宋_GB2312" w:eastAsia="仿宋_GB2312" w:hAnsi="黑体" w:cs="仿宋" w:hint="eastAsia"/>
          <w:sz w:val="28"/>
          <w:szCs w:val="28"/>
        </w:rPr>
      </w:pPr>
      <w:r w:rsidRPr="00227C83">
        <w:rPr>
          <w:rFonts w:ascii="仿宋_GB2312" w:eastAsia="仿宋_GB2312" w:hAnsi="黑体" w:cs="仿宋" w:hint="eastAsia"/>
          <w:sz w:val="28"/>
          <w:szCs w:val="28"/>
        </w:rPr>
        <w:t>中国冶金地质总局地球物理勘查院  田学军</w:t>
      </w:r>
    </w:p>
    <w:p w:rsidR="00226136" w:rsidRPr="00227C83" w:rsidRDefault="00226136" w:rsidP="00226136">
      <w:pPr>
        <w:snapToGrid w:val="0"/>
        <w:spacing w:line="520" w:lineRule="exact"/>
        <w:rPr>
          <w:rFonts w:ascii="仿宋_GB2312" w:eastAsia="仿宋_GB2312" w:hAnsi="黑体" w:cs="仿宋" w:hint="eastAsia"/>
          <w:sz w:val="28"/>
          <w:szCs w:val="28"/>
        </w:rPr>
      </w:pPr>
      <w:r w:rsidRPr="00227C83">
        <w:rPr>
          <w:rFonts w:ascii="仿宋_GB2312" w:eastAsia="仿宋_GB2312" w:hAnsi="黑体" w:cs="仿宋" w:hint="eastAsia"/>
          <w:sz w:val="28"/>
          <w:szCs w:val="28"/>
        </w:rPr>
        <w:t>广州绘宇智能勘测科技有限公司  颜志宇</w:t>
      </w:r>
    </w:p>
    <w:p w:rsidR="00226136" w:rsidRPr="00227C83" w:rsidRDefault="00226136" w:rsidP="00226136">
      <w:pPr>
        <w:snapToGrid w:val="0"/>
        <w:spacing w:line="520" w:lineRule="exact"/>
        <w:rPr>
          <w:rFonts w:ascii="仿宋_GB2312" w:eastAsia="仿宋_GB2312" w:hAnsi="黑体" w:cs="仿宋" w:hint="eastAsia"/>
          <w:sz w:val="28"/>
          <w:szCs w:val="28"/>
        </w:rPr>
      </w:pPr>
      <w:r w:rsidRPr="00227C83">
        <w:rPr>
          <w:rFonts w:ascii="仿宋_GB2312" w:eastAsia="仿宋_GB2312" w:hAnsi="黑体" w:cs="仿宋" w:hint="eastAsia"/>
          <w:sz w:val="28"/>
          <w:szCs w:val="28"/>
        </w:rPr>
        <w:t>河南省地矿局第三地质勘查院  张殿江</w:t>
      </w:r>
    </w:p>
    <w:p w:rsidR="00226136" w:rsidRPr="00227C83" w:rsidRDefault="00226136" w:rsidP="00226136">
      <w:pPr>
        <w:rPr>
          <w:rFonts w:ascii="仿宋_GB2312" w:eastAsia="仿宋_GB2312" w:hint="eastAsia"/>
          <w:sz w:val="28"/>
          <w:szCs w:val="28"/>
        </w:rPr>
      </w:pPr>
      <w:r w:rsidRPr="00227C83">
        <w:rPr>
          <w:rFonts w:ascii="仿宋_GB2312" w:eastAsia="仿宋_GB2312" w:hint="eastAsia"/>
          <w:sz w:val="28"/>
          <w:szCs w:val="28"/>
        </w:rPr>
        <w:t>地下管线专委会秘书处</w:t>
      </w:r>
      <w:r w:rsidRPr="00227C83">
        <w:rPr>
          <w:rFonts w:ascii="仿宋_GB2312" w:eastAsia="仿宋_GB2312" w:hAnsi="宋体" w:hint="eastAsia"/>
          <w:sz w:val="28"/>
          <w:szCs w:val="28"/>
        </w:rPr>
        <w:t xml:space="preserve"> </w:t>
      </w:r>
      <w:r w:rsidRPr="00227C83">
        <w:rPr>
          <w:rFonts w:ascii="仿宋_GB2312" w:eastAsia="仿宋_GB2312" w:hint="eastAsia"/>
          <w:sz w:val="28"/>
          <w:szCs w:val="28"/>
        </w:rPr>
        <w:t>刘会忠 刘保生 许晋 杨惠棠 杨宇龙 李平</w:t>
      </w:r>
    </w:p>
    <w:p w:rsidR="00226136" w:rsidRDefault="00226136" w:rsidP="00226136">
      <w:pPr>
        <w:jc w:val="center"/>
      </w:pPr>
    </w:p>
    <w:p w:rsidR="00226136" w:rsidRDefault="00226136" w:rsidP="00226136">
      <w:pPr>
        <w:snapToGrid w:val="0"/>
        <w:spacing w:line="520" w:lineRule="exact"/>
        <w:rPr>
          <w:rFonts w:ascii="仿宋_GB2312" w:eastAsia="仿宋_GB2312" w:hint="eastAsia"/>
          <w:sz w:val="28"/>
          <w:szCs w:val="28"/>
        </w:rPr>
      </w:pPr>
    </w:p>
    <w:p w:rsidR="00226136" w:rsidRPr="000F0BBA" w:rsidRDefault="00226136" w:rsidP="00226136">
      <w:pPr>
        <w:spacing w:line="500" w:lineRule="exact"/>
        <w:rPr>
          <w:rFonts w:ascii="仿宋_GB2312" w:eastAsia="仿宋_GB2312" w:hAnsi="宋体"/>
          <w:b/>
          <w:sz w:val="30"/>
          <w:szCs w:val="30"/>
        </w:rPr>
      </w:pPr>
    </w:p>
    <w:p w:rsidR="00226136" w:rsidRDefault="00226136" w:rsidP="00226136">
      <w:pPr>
        <w:adjustRightInd w:val="0"/>
        <w:snapToGrid w:val="0"/>
        <w:spacing w:line="420" w:lineRule="exact"/>
        <w:rPr>
          <w:rFonts w:ascii="仿宋_GB2312" w:eastAsia="仿宋_GB2312" w:hAnsi="宋体" w:hint="eastAsia"/>
          <w:b/>
          <w:sz w:val="30"/>
          <w:szCs w:val="30"/>
        </w:rPr>
      </w:pPr>
      <w:r>
        <w:rPr>
          <w:rFonts w:ascii="仿宋_GB2312" w:eastAsia="仿宋_GB2312" w:hAnsi="宋体"/>
          <w:b/>
          <w:sz w:val="30"/>
          <w:szCs w:val="30"/>
        </w:rPr>
        <w:br w:type="page"/>
      </w:r>
      <w:r>
        <w:rPr>
          <w:rFonts w:ascii="仿宋_GB2312" w:eastAsia="仿宋_GB2312" w:hAnsi="宋体" w:hint="eastAsia"/>
          <w:b/>
          <w:sz w:val="30"/>
          <w:szCs w:val="30"/>
        </w:rPr>
        <w:lastRenderedPageBreak/>
        <w:t>附件2：</w:t>
      </w:r>
    </w:p>
    <w:p w:rsidR="00226136" w:rsidRPr="00E01C84" w:rsidRDefault="00226136" w:rsidP="00226136">
      <w:pPr>
        <w:jc w:val="center"/>
        <w:rPr>
          <w:rStyle w:val="a7"/>
          <w:rFonts w:ascii="华文中宋" w:eastAsia="华文中宋" w:hAnsi="华文中宋" w:cs="Arial Unicode MS"/>
          <w:color w:val="000000"/>
          <w:sz w:val="44"/>
          <w:szCs w:val="44"/>
        </w:rPr>
      </w:pPr>
      <w:r w:rsidRPr="00E01C84">
        <w:rPr>
          <w:rStyle w:val="a7"/>
          <w:rFonts w:ascii="华文中宋" w:eastAsia="华文中宋" w:hAnsi="华文中宋" w:cs="Arial Unicode MS" w:hint="eastAsia"/>
          <w:color w:val="000000"/>
          <w:sz w:val="44"/>
          <w:szCs w:val="44"/>
        </w:rPr>
        <w:t>中国城市规划协会地下管线专业委员会</w:t>
      </w:r>
    </w:p>
    <w:p w:rsidR="00226136" w:rsidRPr="00E01C84" w:rsidRDefault="00226136" w:rsidP="00226136">
      <w:pPr>
        <w:jc w:val="center"/>
        <w:rPr>
          <w:rStyle w:val="a7"/>
          <w:rFonts w:ascii="楷体_GB2312" w:eastAsia="楷体_GB2312" w:hAnsi="华文中宋" w:cs="Arial Unicode MS"/>
          <w:color w:val="000000"/>
          <w:sz w:val="44"/>
          <w:szCs w:val="44"/>
        </w:rPr>
      </w:pPr>
      <w:r w:rsidRPr="00E01C84">
        <w:rPr>
          <w:rStyle w:val="a7"/>
          <w:rFonts w:ascii="华文中宋" w:eastAsia="华文中宋" w:hAnsi="华文中宋" w:cs="Arial Unicode MS" w:hint="eastAsia"/>
          <w:color w:val="000000"/>
          <w:sz w:val="44"/>
          <w:szCs w:val="44"/>
        </w:rPr>
        <w:t>201</w:t>
      </w:r>
      <w:r>
        <w:rPr>
          <w:rStyle w:val="a7"/>
          <w:rFonts w:ascii="华文中宋" w:eastAsia="华文中宋" w:hAnsi="华文中宋" w:cs="Arial Unicode MS" w:hint="eastAsia"/>
          <w:color w:val="000000"/>
          <w:sz w:val="44"/>
          <w:szCs w:val="44"/>
        </w:rPr>
        <w:t>8</w:t>
      </w:r>
      <w:r w:rsidRPr="00E01C84">
        <w:rPr>
          <w:rStyle w:val="a7"/>
          <w:rFonts w:ascii="华文中宋" w:eastAsia="华文中宋" w:hAnsi="华文中宋" w:cs="Arial Unicode MS" w:hint="eastAsia"/>
          <w:color w:val="000000"/>
          <w:sz w:val="44"/>
          <w:szCs w:val="44"/>
        </w:rPr>
        <w:t>年工作计划</w:t>
      </w:r>
    </w:p>
    <w:p w:rsidR="00226136" w:rsidRPr="00E01C84" w:rsidRDefault="00226136" w:rsidP="00226136">
      <w:pPr>
        <w:spacing w:line="460" w:lineRule="exact"/>
        <w:ind w:firstLineChars="200" w:firstLine="562"/>
        <w:rPr>
          <w:rFonts w:ascii="仿宋_GB2312" w:eastAsia="仿宋_GB2312" w:hAnsi="宋体" w:hint="eastAsia"/>
          <w:b/>
          <w:sz w:val="28"/>
          <w:szCs w:val="28"/>
        </w:rPr>
      </w:pPr>
    </w:p>
    <w:p w:rsidR="00226136" w:rsidRPr="00707349" w:rsidRDefault="00226136" w:rsidP="00226136">
      <w:pPr>
        <w:spacing w:line="460" w:lineRule="exact"/>
        <w:ind w:firstLineChars="200" w:firstLine="562"/>
        <w:rPr>
          <w:rFonts w:ascii="仿宋_GB2312" w:eastAsia="仿宋_GB2312" w:hAnsi="宋体" w:hint="eastAsia"/>
          <w:b/>
          <w:sz w:val="28"/>
          <w:szCs w:val="28"/>
        </w:rPr>
      </w:pPr>
      <w:r w:rsidRPr="00707349">
        <w:rPr>
          <w:rFonts w:ascii="仿宋_GB2312" w:eastAsia="仿宋_GB2312" w:hAnsi="宋体" w:hint="eastAsia"/>
          <w:b/>
          <w:sz w:val="28"/>
          <w:szCs w:val="28"/>
        </w:rPr>
        <w:t>一、形势分析</w:t>
      </w:r>
    </w:p>
    <w:p w:rsidR="00226136" w:rsidRPr="00707349" w:rsidRDefault="00226136" w:rsidP="00226136">
      <w:pPr>
        <w:spacing w:line="460" w:lineRule="exact"/>
        <w:ind w:firstLineChars="200" w:firstLine="560"/>
        <w:rPr>
          <w:rFonts w:ascii="仿宋_GB2312" w:eastAsia="仿宋_GB2312" w:hAnsi="仿宋" w:cs="仿宋" w:hint="eastAsia"/>
          <w:sz w:val="28"/>
          <w:szCs w:val="28"/>
        </w:rPr>
      </w:pPr>
      <w:r w:rsidRPr="00707349">
        <w:rPr>
          <w:rFonts w:ascii="仿宋_GB2312" w:eastAsia="仿宋_GB2312" w:hAnsi="仿宋" w:hint="eastAsia"/>
          <w:sz w:val="28"/>
          <w:szCs w:val="28"/>
        </w:rPr>
        <w:t>1、</w:t>
      </w:r>
      <w:r w:rsidRPr="00707349">
        <w:rPr>
          <w:rFonts w:ascii="仿宋_GB2312" w:eastAsia="仿宋_GB2312" w:hAnsi="仿宋" w:cs="仿宋" w:hint="eastAsia"/>
          <w:sz w:val="28"/>
          <w:szCs w:val="28"/>
        </w:rPr>
        <w:t>十九大确立了习近平新时代中国特色社会主义思想，开启了新时代的伟大征程。十九大报告提出：四个全面，五位一体，实现中华民族的伟大复兴、建设和谐美丽中国。体现在我们行业，就是一方面地下管线和地下空间为建设美丽和谐中国提供源源不断的资源和服务保障，另一方面，地下管线和地下空间同样是和谐美丽中国的重要组成部分。</w:t>
      </w:r>
    </w:p>
    <w:p w:rsidR="00226136" w:rsidRPr="00707349" w:rsidRDefault="00226136" w:rsidP="00226136">
      <w:pPr>
        <w:spacing w:line="460" w:lineRule="exact"/>
        <w:ind w:firstLineChars="200" w:firstLine="560"/>
        <w:rPr>
          <w:rFonts w:ascii="仿宋_GB2312" w:eastAsia="仿宋_GB2312" w:hAnsi="仿宋" w:cs="仿宋" w:hint="eastAsia"/>
          <w:sz w:val="28"/>
          <w:szCs w:val="28"/>
        </w:rPr>
      </w:pPr>
      <w:r w:rsidRPr="00707349">
        <w:rPr>
          <w:rFonts w:ascii="仿宋_GB2312" w:eastAsia="仿宋_GB2312" w:hAnsi="仿宋" w:cs="仿宋" w:hint="eastAsia"/>
          <w:sz w:val="28"/>
          <w:szCs w:val="28"/>
        </w:rPr>
        <w:t>2、行业存在的主要矛盾：地下管线行业不平衡不充分的供给侧发展，尚满足不了人民日益增长的对地下管线的美好需求。主要体现在：地下管线综合管理体系尚不健全，地下管线信息互通共享水平偏低、地下管线灾害和次生灾害频发的形势依然严峻，防灾减灾压力巨大。</w:t>
      </w:r>
    </w:p>
    <w:p w:rsidR="00226136" w:rsidRPr="00707349" w:rsidRDefault="00226136" w:rsidP="00226136">
      <w:pPr>
        <w:spacing w:line="460" w:lineRule="exact"/>
        <w:ind w:firstLineChars="200" w:firstLine="560"/>
        <w:rPr>
          <w:rFonts w:ascii="仿宋_GB2312" w:eastAsia="仿宋_GB2312" w:hAnsi="仿宋" w:hint="eastAsia"/>
          <w:sz w:val="28"/>
          <w:szCs w:val="28"/>
        </w:rPr>
      </w:pPr>
      <w:r w:rsidRPr="00707349">
        <w:rPr>
          <w:rFonts w:ascii="仿宋_GB2312" w:eastAsia="仿宋_GB2312" w:hAnsi="仿宋" w:cs="仿宋" w:hint="eastAsia"/>
          <w:sz w:val="28"/>
          <w:szCs w:val="28"/>
        </w:rPr>
        <w:t>3、以</w:t>
      </w:r>
      <w:r w:rsidRPr="00707349">
        <w:rPr>
          <w:rFonts w:ascii="仿宋_GB2312" w:eastAsia="仿宋_GB2312" w:hAnsi="仿宋" w:cs="宋体" w:hint="eastAsia"/>
          <w:sz w:val="28"/>
          <w:szCs w:val="28"/>
        </w:rPr>
        <w:t>《城镇地下管线管理条例》和地下管线确权为代表的</w:t>
      </w:r>
      <w:r w:rsidRPr="00707349">
        <w:rPr>
          <w:rFonts w:ascii="仿宋_GB2312" w:eastAsia="仿宋_GB2312" w:hAnsi="仿宋" w:hint="eastAsia"/>
          <w:sz w:val="28"/>
          <w:szCs w:val="28"/>
        </w:rPr>
        <w:t>地下管线相关法规政策的发布与贯彻落实，将推动地下管线的法制化进程和市场动能。</w:t>
      </w:r>
    </w:p>
    <w:p w:rsidR="00226136" w:rsidRPr="00707349" w:rsidRDefault="00226136" w:rsidP="00226136">
      <w:pPr>
        <w:spacing w:line="460" w:lineRule="exact"/>
        <w:ind w:firstLineChars="200" w:firstLine="560"/>
        <w:rPr>
          <w:rFonts w:ascii="仿宋_GB2312" w:eastAsia="仿宋_GB2312" w:hAnsi="仿宋" w:hint="eastAsia"/>
          <w:sz w:val="28"/>
          <w:szCs w:val="28"/>
        </w:rPr>
      </w:pPr>
      <w:r w:rsidRPr="00707349">
        <w:rPr>
          <w:rFonts w:ascii="仿宋_GB2312" w:eastAsia="仿宋_GB2312" w:hAnsi="仿宋" w:hint="eastAsia"/>
          <w:sz w:val="28"/>
          <w:szCs w:val="28"/>
        </w:rPr>
        <w:t>4、</w:t>
      </w:r>
      <w:r w:rsidRPr="00707349">
        <w:rPr>
          <w:rFonts w:ascii="仿宋_GB2312" w:eastAsia="仿宋_GB2312" w:hint="eastAsia"/>
          <w:sz w:val="28"/>
          <w:szCs w:val="28"/>
        </w:rPr>
        <w:t>行业转型升级，</w:t>
      </w:r>
      <w:r w:rsidRPr="00707349">
        <w:rPr>
          <w:rFonts w:ascii="仿宋_GB2312" w:eastAsia="仿宋_GB2312" w:hAnsi="宋体" w:hint="eastAsia"/>
          <w:sz w:val="28"/>
          <w:szCs w:val="28"/>
        </w:rPr>
        <w:t>地下管线产业链向上下游延伸，</w:t>
      </w:r>
      <w:r w:rsidRPr="00707349">
        <w:rPr>
          <w:rFonts w:ascii="仿宋_GB2312" w:eastAsia="仿宋_GB2312" w:hAnsi="仿宋" w:hint="eastAsia"/>
          <w:bCs/>
          <w:sz w:val="28"/>
          <w:szCs w:val="28"/>
        </w:rPr>
        <w:t>从综合管网向专业管网延伸。阶段性的以政府为主导的城市地下管线普查，将向以常规性、专业权属管网内在需求、属地化为特征的专业领域拓展</w:t>
      </w:r>
      <w:r w:rsidRPr="00707349">
        <w:rPr>
          <w:rFonts w:ascii="仿宋_GB2312" w:eastAsia="仿宋_GB2312" w:hint="eastAsia"/>
          <w:sz w:val="28"/>
          <w:szCs w:val="28"/>
        </w:rPr>
        <w:t>：地下管线规划、设计、精细物探详查、隐患排查、检测、监测、评估、修复、更换以及综合管网应用类信息平台、专业管网的信息化等将为行业带来更大的市场空间。</w:t>
      </w:r>
    </w:p>
    <w:p w:rsidR="00226136" w:rsidRPr="00707349" w:rsidRDefault="00226136" w:rsidP="00226136">
      <w:pPr>
        <w:spacing w:line="460" w:lineRule="exact"/>
        <w:ind w:firstLineChars="200" w:firstLine="560"/>
        <w:rPr>
          <w:rFonts w:ascii="仿宋_GB2312" w:eastAsia="仿宋_GB2312" w:hAnsi="仿宋" w:hint="eastAsia"/>
          <w:bCs/>
          <w:sz w:val="28"/>
          <w:szCs w:val="28"/>
        </w:rPr>
      </w:pPr>
      <w:r w:rsidRPr="00707349">
        <w:rPr>
          <w:rFonts w:ascii="仿宋_GB2312" w:eastAsia="仿宋_GB2312" w:hAnsi="仿宋" w:hint="eastAsia"/>
          <w:sz w:val="28"/>
          <w:szCs w:val="28"/>
        </w:rPr>
        <w:t>5、</w:t>
      </w:r>
      <w:r w:rsidRPr="00707349">
        <w:rPr>
          <w:rFonts w:ascii="仿宋_GB2312" w:eastAsia="仿宋_GB2312" w:hAnsi="仿宋"/>
          <w:sz w:val="28"/>
          <w:szCs w:val="28"/>
        </w:rPr>
        <w:t>以保障民生、服务社会、提供公共产品和服务为主要目标</w:t>
      </w:r>
      <w:r w:rsidRPr="00707349">
        <w:rPr>
          <w:rFonts w:ascii="仿宋_GB2312" w:eastAsia="仿宋_GB2312" w:hAnsi="仿宋" w:hint="eastAsia"/>
          <w:sz w:val="28"/>
          <w:szCs w:val="28"/>
        </w:rPr>
        <w:t>的公用市政管网</w:t>
      </w:r>
      <w:r w:rsidRPr="00707349">
        <w:rPr>
          <w:rFonts w:ascii="仿宋_GB2312" w:eastAsia="仿宋_GB2312" w:hAnsi="仿宋"/>
          <w:sz w:val="28"/>
          <w:szCs w:val="28"/>
        </w:rPr>
        <w:t>，</w:t>
      </w:r>
      <w:r w:rsidRPr="00707349">
        <w:rPr>
          <w:rFonts w:ascii="仿宋_GB2312" w:eastAsia="仿宋_GB2312" w:hAnsi="仿宋" w:hint="eastAsia"/>
          <w:sz w:val="28"/>
          <w:szCs w:val="28"/>
        </w:rPr>
        <w:t>将</w:t>
      </w:r>
      <w:r w:rsidRPr="00707349">
        <w:rPr>
          <w:rFonts w:ascii="仿宋_GB2312" w:eastAsia="仿宋_GB2312" w:hAnsi="仿宋"/>
          <w:bCs/>
          <w:sz w:val="28"/>
          <w:szCs w:val="28"/>
        </w:rPr>
        <w:t>积极引入</w:t>
      </w:r>
      <w:r w:rsidRPr="00707349">
        <w:rPr>
          <w:rFonts w:ascii="仿宋_GB2312" w:eastAsia="仿宋_GB2312" w:hAnsi="仿宋" w:hint="eastAsia"/>
          <w:bCs/>
          <w:sz w:val="28"/>
          <w:szCs w:val="28"/>
        </w:rPr>
        <w:t>以专业化的第三方服务的</w:t>
      </w:r>
      <w:r w:rsidRPr="00707349">
        <w:rPr>
          <w:rFonts w:ascii="仿宋_GB2312" w:eastAsia="仿宋_GB2312" w:hAnsi="仿宋"/>
          <w:bCs/>
          <w:sz w:val="28"/>
          <w:szCs w:val="28"/>
        </w:rPr>
        <w:t>市场机制，不断提高公共服务效率和能力。</w:t>
      </w:r>
    </w:p>
    <w:p w:rsidR="00226136" w:rsidRPr="00707349" w:rsidRDefault="00226136" w:rsidP="00226136">
      <w:pPr>
        <w:spacing w:line="460" w:lineRule="exact"/>
        <w:ind w:firstLineChars="200" w:firstLine="560"/>
        <w:rPr>
          <w:rFonts w:ascii="仿宋_GB2312" w:eastAsia="仿宋_GB2312" w:hAnsi="仿宋" w:hint="eastAsia"/>
          <w:bCs/>
          <w:sz w:val="28"/>
          <w:szCs w:val="28"/>
        </w:rPr>
      </w:pPr>
      <w:r w:rsidRPr="00707349">
        <w:rPr>
          <w:rFonts w:ascii="仿宋_GB2312" w:eastAsia="仿宋_GB2312" w:hAnsi="仿宋" w:hint="eastAsia"/>
          <w:bCs/>
          <w:sz w:val="28"/>
          <w:szCs w:val="28"/>
        </w:rPr>
        <w:lastRenderedPageBreak/>
        <w:t>6、</w:t>
      </w:r>
      <w:r w:rsidRPr="00707349">
        <w:rPr>
          <w:rFonts w:ascii="仿宋_GB2312" w:eastAsia="仿宋_GB2312" w:hAnsi="仿宋" w:cs="仿宋" w:hint="eastAsia"/>
          <w:sz w:val="28"/>
          <w:szCs w:val="28"/>
        </w:rPr>
        <w:t>从地下管线走向地下空间，提高城市综合承载力。地下管线作为地下空间的重要组成部分，地下空间的规划开发利用，对于我们地下管线工作者来说责无旁贷！目前风起云涌的地下综合管廊建设就是典型的例证。另外，地下浅层空间勘查、地下空间普查、地下空间承载力评估等工作已在广州、上海、成都等城市开展。</w:t>
      </w:r>
    </w:p>
    <w:p w:rsidR="00226136" w:rsidRPr="00707349" w:rsidRDefault="00226136" w:rsidP="00226136">
      <w:pPr>
        <w:spacing w:line="460" w:lineRule="exact"/>
        <w:ind w:firstLineChars="200" w:firstLine="560"/>
        <w:rPr>
          <w:rFonts w:ascii="仿宋_GB2312" w:eastAsia="仿宋_GB2312" w:hAnsi="仿宋" w:hint="eastAsia"/>
          <w:bCs/>
          <w:sz w:val="28"/>
          <w:szCs w:val="28"/>
        </w:rPr>
      </w:pPr>
      <w:r w:rsidRPr="00707349">
        <w:rPr>
          <w:rFonts w:ascii="仿宋_GB2312" w:eastAsia="仿宋_GB2312" w:hAnsi="仿宋" w:hint="eastAsia"/>
          <w:bCs/>
          <w:sz w:val="28"/>
          <w:szCs w:val="28"/>
        </w:rPr>
        <w:t>7、</w:t>
      </w:r>
      <w:r w:rsidRPr="00707349">
        <w:rPr>
          <w:rFonts w:ascii="仿宋_GB2312" w:eastAsia="仿宋_GB2312" w:hAnsi="仿宋" w:cs="仿宋" w:hint="eastAsia"/>
          <w:sz w:val="28"/>
          <w:szCs w:val="28"/>
        </w:rPr>
        <w:t>地下、地上、空中一体化，实现地下管线全生命周期管理。将地下管线的管理与数字城管、卫星导航数据支撑结合，实现多维化管理；将单一的空间位置、属性管理向规划设计、建设施工、运行维护的全生命周期的精细化、标准化管理转变。</w:t>
      </w:r>
    </w:p>
    <w:p w:rsidR="00226136" w:rsidRPr="00707349" w:rsidRDefault="00226136" w:rsidP="00226136">
      <w:pPr>
        <w:spacing w:line="460" w:lineRule="exact"/>
        <w:ind w:firstLineChars="200" w:firstLine="560"/>
        <w:rPr>
          <w:rFonts w:ascii="仿宋_GB2312" w:eastAsia="仿宋_GB2312" w:hAnsi="仿宋" w:hint="eastAsia"/>
          <w:sz w:val="28"/>
          <w:szCs w:val="28"/>
        </w:rPr>
      </w:pPr>
      <w:r w:rsidRPr="00707349">
        <w:rPr>
          <w:rFonts w:ascii="仿宋_GB2312" w:eastAsia="仿宋_GB2312" w:hAnsi="仿宋" w:hint="eastAsia"/>
          <w:sz w:val="28"/>
          <w:szCs w:val="28"/>
        </w:rPr>
        <w:t>8、</w:t>
      </w:r>
      <w:r w:rsidRPr="00707349">
        <w:rPr>
          <w:rFonts w:ascii="仿宋_GB2312" w:eastAsia="仿宋_GB2312" w:hAnsi="仿宋" w:cs="仿宋" w:hint="eastAsia"/>
          <w:sz w:val="28"/>
          <w:szCs w:val="28"/>
        </w:rPr>
        <w:t>以人工智能、大数据、区块链、物联网、光纤传感、云计算、超导量子、真空吸附、惯性导航等为代表的新技术，以及相关技术的跨界融合，正在引发新一轮的科技创新和产业变革，为地下管线和地下空间产业发展提供了新空间，创造了新的发展机遇，管网的智慧化发展趋势明显。</w:t>
      </w:r>
    </w:p>
    <w:p w:rsidR="00226136" w:rsidRPr="00707349" w:rsidRDefault="00226136" w:rsidP="00226136">
      <w:pPr>
        <w:spacing w:line="460" w:lineRule="exact"/>
        <w:ind w:firstLineChars="200" w:firstLine="560"/>
        <w:rPr>
          <w:rFonts w:ascii="仿宋_GB2312" w:eastAsia="仿宋_GB2312" w:hAnsi="仿宋" w:hint="eastAsia"/>
          <w:sz w:val="28"/>
          <w:szCs w:val="28"/>
        </w:rPr>
      </w:pPr>
      <w:r w:rsidRPr="00707349">
        <w:rPr>
          <w:rFonts w:ascii="仿宋_GB2312" w:eastAsia="仿宋_GB2312" w:hAnsi="仿宋" w:cs="仿宋" w:hint="eastAsia"/>
          <w:sz w:val="28"/>
          <w:szCs w:val="28"/>
        </w:rPr>
        <w:t>9、</w:t>
      </w:r>
      <w:r w:rsidRPr="00707349">
        <w:rPr>
          <w:rFonts w:ascii="仿宋_GB2312" w:eastAsia="仿宋_GB2312" w:hAnsi="宋体" w:hint="eastAsia"/>
          <w:sz w:val="28"/>
          <w:szCs w:val="28"/>
        </w:rPr>
        <w:t>在行业协会改革的大形势下，我</w:t>
      </w:r>
      <w:r w:rsidRPr="00707349">
        <w:rPr>
          <w:rFonts w:ascii="仿宋_GB2312" w:eastAsia="仿宋_GB2312" w:hAnsi="宋体"/>
          <w:sz w:val="28"/>
          <w:szCs w:val="28"/>
        </w:rPr>
        <w:t>国将会进入到一个社会组织系统重组和重建的阶段，各类社会组织将会全面深化和建设</w:t>
      </w:r>
      <w:r w:rsidRPr="00707349">
        <w:rPr>
          <w:rFonts w:ascii="仿宋_GB2312" w:eastAsia="仿宋_GB2312" w:hAnsi="宋体" w:hint="eastAsia"/>
          <w:sz w:val="28"/>
          <w:szCs w:val="28"/>
        </w:rPr>
        <w:t>，</w:t>
      </w:r>
      <w:r w:rsidRPr="00707349">
        <w:rPr>
          <w:rFonts w:ascii="仿宋_GB2312" w:eastAsia="仿宋_GB2312" w:hAnsi="宋体"/>
          <w:bCs/>
          <w:sz w:val="28"/>
          <w:szCs w:val="28"/>
        </w:rPr>
        <w:t>各类协会组织将有可能进一步实体化</w:t>
      </w:r>
      <w:r w:rsidRPr="00707349">
        <w:rPr>
          <w:rFonts w:ascii="仿宋_GB2312" w:eastAsia="仿宋_GB2312" w:hAnsi="宋体"/>
          <w:sz w:val="28"/>
          <w:szCs w:val="28"/>
        </w:rPr>
        <w:t>。</w:t>
      </w:r>
      <w:r w:rsidRPr="00707349">
        <w:rPr>
          <w:rFonts w:ascii="仿宋_GB2312" w:eastAsia="仿宋_GB2312" w:hAnsi="宋体" w:hint="eastAsia"/>
          <w:sz w:val="28"/>
          <w:szCs w:val="28"/>
        </w:rPr>
        <w:t>如何提升专委会工作，加强能力建设，适应新的形势，是摆在我们面前的迫切问题。</w:t>
      </w:r>
    </w:p>
    <w:p w:rsidR="00226136" w:rsidRPr="00707349" w:rsidRDefault="00226136" w:rsidP="00226136">
      <w:pPr>
        <w:spacing w:line="460" w:lineRule="exact"/>
        <w:ind w:firstLineChars="200" w:firstLine="562"/>
        <w:rPr>
          <w:rFonts w:ascii="仿宋_GB2312" w:eastAsia="仿宋_GB2312" w:hAnsi="宋体" w:hint="eastAsia"/>
          <w:b/>
          <w:sz w:val="28"/>
          <w:szCs w:val="28"/>
        </w:rPr>
      </w:pPr>
      <w:r w:rsidRPr="00707349">
        <w:rPr>
          <w:rFonts w:ascii="仿宋_GB2312" w:eastAsia="仿宋_GB2312" w:hAnsi="宋体" w:hint="eastAsia"/>
          <w:b/>
          <w:sz w:val="28"/>
          <w:szCs w:val="28"/>
        </w:rPr>
        <w:t>二、2018年工作要点</w:t>
      </w:r>
    </w:p>
    <w:p w:rsidR="00226136" w:rsidRPr="00707349" w:rsidRDefault="00226136" w:rsidP="00226136">
      <w:pPr>
        <w:spacing w:line="460" w:lineRule="exact"/>
        <w:ind w:firstLineChars="200" w:firstLine="560"/>
        <w:rPr>
          <w:rFonts w:ascii="仿宋_GB2312" w:eastAsia="仿宋_GB2312" w:hint="eastAsia"/>
          <w:sz w:val="28"/>
          <w:szCs w:val="28"/>
        </w:rPr>
      </w:pPr>
      <w:r w:rsidRPr="00707349">
        <w:rPr>
          <w:rFonts w:ascii="仿宋_GB2312" w:eastAsia="仿宋_GB2312" w:hint="eastAsia"/>
          <w:sz w:val="28"/>
          <w:szCs w:val="28"/>
        </w:rPr>
        <w:t>依据地下管线行业发展的需要和会员单位的建议，我们制定了2018年工作要点。</w:t>
      </w:r>
    </w:p>
    <w:p w:rsidR="00226136" w:rsidRPr="00707349" w:rsidRDefault="00226136" w:rsidP="00226136">
      <w:pPr>
        <w:spacing w:line="460" w:lineRule="exact"/>
        <w:ind w:firstLineChars="200" w:firstLine="562"/>
        <w:rPr>
          <w:rFonts w:ascii="仿宋_GB2312" w:eastAsia="仿宋_GB2312" w:hAnsi="宋体" w:hint="eastAsia"/>
          <w:b/>
          <w:sz w:val="28"/>
          <w:szCs w:val="28"/>
        </w:rPr>
      </w:pPr>
      <w:r w:rsidRPr="00707349">
        <w:rPr>
          <w:rFonts w:ascii="仿宋_GB2312" w:eastAsia="仿宋_GB2312" w:hint="eastAsia"/>
          <w:b/>
          <w:sz w:val="28"/>
          <w:szCs w:val="28"/>
        </w:rPr>
        <w:t>1、总体方针</w:t>
      </w:r>
    </w:p>
    <w:p w:rsidR="00226136" w:rsidRPr="00707349" w:rsidRDefault="00226136" w:rsidP="00226136">
      <w:pPr>
        <w:spacing w:line="460" w:lineRule="exact"/>
        <w:ind w:firstLineChars="200" w:firstLine="560"/>
        <w:rPr>
          <w:rFonts w:ascii="仿宋_GB2312" w:eastAsia="仿宋_GB2312" w:hAnsi="宋体" w:hint="eastAsia"/>
          <w:sz w:val="28"/>
          <w:szCs w:val="28"/>
        </w:rPr>
      </w:pPr>
      <w:r w:rsidRPr="00707349">
        <w:rPr>
          <w:rFonts w:ascii="仿宋_GB2312" w:eastAsia="仿宋_GB2312" w:hAnsi="宋体" w:hint="eastAsia"/>
          <w:sz w:val="28"/>
          <w:szCs w:val="28"/>
        </w:rPr>
        <w:t>贯彻党的十九大精神，树立和贯彻“创新、协调、绿色、开放、共享”的发展理念，以行业发展中存在的主要问题为导向，以“公益服务、自律维权、合作共赢”的行业精神为引领，将贯彻落实国家有关地下管线法规政策、产业转型升级</w:t>
      </w:r>
      <w:r>
        <w:rPr>
          <w:rFonts w:ascii="仿宋_GB2312" w:eastAsia="仿宋_GB2312" w:hAnsi="宋体" w:hint="eastAsia"/>
          <w:sz w:val="28"/>
          <w:szCs w:val="28"/>
        </w:rPr>
        <w:t>、</w:t>
      </w:r>
      <w:r w:rsidRPr="00707349">
        <w:rPr>
          <w:rFonts w:ascii="仿宋_GB2312" w:eastAsia="仿宋_GB2312" w:hAnsi="宋体" w:hint="eastAsia"/>
          <w:sz w:val="28"/>
          <w:szCs w:val="28"/>
        </w:rPr>
        <w:t>专业管网</w:t>
      </w:r>
      <w:r>
        <w:rPr>
          <w:rFonts w:ascii="仿宋_GB2312" w:eastAsia="仿宋_GB2312" w:hAnsi="宋体" w:hint="eastAsia"/>
          <w:sz w:val="28"/>
          <w:szCs w:val="28"/>
        </w:rPr>
        <w:t>隐患排查、管道</w:t>
      </w:r>
      <w:r w:rsidRPr="00707349">
        <w:rPr>
          <w:rFonts w:ascii="仿宋_GB2312" w:eastAsia="仿宋_GB2312" w:hAnsi="宋体" w:hint="eastAsia"/>
          <w:sz w:val="28"/>
          <w:szCs w:val="28"/>
        </w:rPr>
        <w:t>修复和试点地下管线第三方挖掘信息平台建设作为本年度中心工作，充分调动会员单位的积极性，扎实做好各项工作。</w:t>
      </w:r>
    </w:p>
    <w:p w:rsidR="00226136" w:rsidRPr="00707349" w:rsidRDefault="00226136" w:rsidP="00226136">
      <w:pPr>
        <w:spacing w:line="460" w:lineRule="exact"/>
        <w:ind w:firstLineChars="200" w:firstLine="562"/>
        <w:rPr>
          <w:rFonts w:ascii="仿宋_GB2312" w:eastAsia="仿宋_GB2312" w:hAnsi="宋体" w:hint="eastAsia"/>
          <w:b/>
          <w:sz w:val="28"/>
          <w:szCs w:val="28"/>
        </w:rPr>
      </w:pPr>
      <w:r w:rsidRPr="00707349">
        <w:rPr>
          <w:rFonts w:ascii="仿宋_GB2312" w:eastAsia="仿宋_GB2312" w:hAnsi="宋体" w:hint="eastAsia"/>
          <w:b/>
          <w:sz w:val="28"/>
          <w:szCs w:val="28"/>
        </w:rPr>
        <w:t>2、主要任务</w:t>
      </w:r>
    </w:p>
    <w:p w:rsidR="00226136" w:rsidRPr="00707349" w:rsidRDefault="00226136" w:rsidP="00226136">
      <w:pPr>
        <w:spacing w:line="460" w:lineRule="exact"/>
        <w:ind w:firstLineChars="200" w:firstLine="560"/>
        <w:rPr>
          <w:rFonts w:ascii="仿宋_GB2312" w:eastAsia="仿宋_GB2312" w:hAnsi="宋体" w:hint="eastAsia"/>
          <w:sz w:val="28"/>
          <w:szCs w:val="28"/>
        </w:rPr>
      </w:pPr>
      <w:r w:rsidRPr="00707349">
        <w:rPr>
          <w:rFonts w:ascii="仿宋_GB2312" w:eastAsia="仿宋_GB2312" w:hAnsi="宋体" w:hint="eastAsia"/>
          <w:sz w:val="28"/>
          <w:szCs w:val="28"/>
        </w:rPr>
        <w:t>2018年主要做好5个方面任务，</w:t>
      </w:r>
      <w:r>
        <w:rPr>
          <w:rFonts w:ascii="仿宋_GB2312" w:eastAsia="仿宋_GB2312" w:hAnsi="宋体" w:hint="eastAsia"/>
          <w:sz w:val="28"/>
          <w:szCs w:val="28"/>
        </w:rPr>
        <w:t>2</w:t>
      </w:r>
      <w:r w:rsidRPr="00707349">
        <w:rPr>
          <w:rFonts w:ascii="仿宋_GB2312" w:eastAsia="仿宋_GB2312" w:hAnsi="宋体" w:hint="eastAsia"/>
          <w:sz w:val="28"/>
          <w:szCs w:val="28"/>
        </w:rPr>
        <w:t>9项工作。</w:t>
      </w:r>
    </w:p>
    <w:p w:rsidR="00226136" w:rsidRPr="00707349" w:rsidRDefault="00226136" w:rsidP="00226136">
      <w:pPr>
        <w:spacing w:line="460" w:lineRule="exact"/>
        <w:ind w:firstLineChars="200" w:firstLine="562"/>
        <w:rPr>
          <w:rFonts w:ascii="仿宋_GB2312" w:eastAsia="仿宋_GB2312" w:hAnsi="宋体" w:hint="eastAsia"/>
          <w:b/>
          <w:sz w:val="28"/>
          <w:szCs w:val="28"/>
        </w:rPr>
      </w:pPr>
      <w:r w:rsidRPr="00707349">
        <w:rPr>
          <w:rFonts w:ascii="仿宋_GB2312" w:eastAsia="仿宋_GB2312" w:hAnsi="宋体" w:hint="eastAsia"/>
          <w:b/>
          <w:sz w:val="28"/>
          <w:szCs w:val="28"/>
        </w:rPr>
        <w:lastRenderedPageBreak/>
        <w:t>（1）贯彻落实地下管线相关法规政策，推动地下管线行业健康发展</w:t>
      </w:r>
    </w:p>
    <w:p w:rsidR="00226136" w:rsidRPr="00707349" w:rsidRDefault="00226136" w:rsidP="00226136">
      <w:pPr>
        <w:spacing w:line="420" w:lineRule="exact"/>
        <w:ind w:firstLineChars="200" w:firstLine="560"/>
        <w:rPr>
          <w:rFonts w:ascii="仿宋_GB2312" w:eastAsia="仿宋_GB2312" w:hAnsi="宋体" w:hint="eastAsia"/>
          <w:b/>
          <w:sz w:val="28"/>
          <w:szCs w:val="28"/>
        </w:rPr>
      </w:pPr>
      <w:r w:rsidRPr="00707349">
        <w:rPr>
          <w:rFonts w:ascii="仿宋_GB2312" w:eastAsia="仿宋_GB2312" w:hAnsi="仿宋" w:cs="仿宋" w:hint="eastAsia"/>
          <w:sz w:val="28"/>
          <w:szCs w:val="28"/>
        </w:rPr>
        <w:t>以</w:t>
      </w:r>
      <w:r w:rsidRPr="00707349">
        <w:rPr>
          <w:rFonts w:ascii="仿宋_GB2312" w:eastAsia="仿宋_GB2312" w:hAnsi="仿宋" w:cs="宋体" w:hint="eastAsia"/>
          <w:sz w:val="28"/>
          <w:szCs w:val="28"/>
        </w:rPr>
        <w:t>《城镇地下管线管理条例》和地下管线确权为代表的</w:t>
      </w:r>
      <w:r w:rsidRPr="00707349">
        <w:rPr>
          <w:rFonts w:ascii="仿宋_GB2312" w:eastAsia="仿宋_GB2312" w:hAnsi="仿宋" w:hint="eastAsia"/>
          <w:sz w:val="28"/>
          <w:szCs w:val="28"/>
        </w:rPr>
        <w:t>地下管线相关法规政策的发布与贯彻落实为契机</w:t>
      </w:r>
      <w:r w:rsidRPr="00707349">
        <w:rPr>
          <w:rFonts w:ascii="仿宋_GB2312" w:eastAsia="仿宋_GB2312" w:hAnsi="宋体" w:cs="宋体" w:hint="eastAsia"/>
          <w:sz w:val="28"/>
          <w:szCs w:val="28"/>
        </w:rPr>
        <w:t>，以问题为导向，协助各级人大与政府主管部门加强地下管线管理的法制建设，以及地下空间的规划建设与普查，防范第三方挖掘事故,探讨</w:t>
      </w:r>
      <w:r w:rsidRPr="00707349">
        <w:rPr>
          <w:rFonts w:ascii="仿宋_GB2312" w:eastAsia="仿宋_GB2312" w:hAnsi="宋体" w:hint="eastAsia"/>
          <w:sz w:val="28"/>
          <w:szCs w:val="28"/>
        </w:rPr>
        <w:t>建立地下管线安全保障基金、地下管线工程强制保险的可行性</w:t>
      </w:r>
      <w:r w:rsidRPr="00707349">
        <w:rPr>
          <w:rFonts w:ascii="仿宋_GB2312" w:eastAsia="仿宋_GB2312" w:hAnsi="宋体" w:cs="宋体" w:hint="eastAsia"/>
          <w:sz w:val="28"/>
          <w:szCs w:val="28"/>
        </w:rPr>
        <w:t>。</w:t>
      </w:r>
      <w:r w:rsidRPr="00707349">
        <w:rPr>
          <w:rFonts w:ascii="仿宋_GB2312" w:eastAsia="仿宋_GB2312" w:hAnsi="Simsun" w:hint="eastAsia"/>
          <w:sz w:val="28"/>
          <w:szCs w:val="28"/>
        </w:rPr>
        <w:t>充分发挥专业委员会在地下管线行业的引领作用，在政策宣传、课题研究、团体标准制定和规范行业行为等方面提高服务意识，促进地下管线产业转型升级和行业健康发展。</w:t>
      </w:r>
    </w:p>
    <w:p w:rsidR="00226136" w:rsidRPr="00707349" w:rsidRDefault="00226136" w:rsidP="00226136">
      <w:pPr>
        <w:adjustRightInd w:val="0"/>
        <w:snapToGrid w:val="0"/>
        <w:spacing w:line="460" w:lineRule="exact"/>
        <w:ind w:firstLineChars="200" w:firstLine="562"/>
        <w:rPr>
          <w:rFonts w:ascii="仿宋_GB2312" w:eastAsia="仿宋_GB2312" w:hAnsi="宋体" w:cs="宋体" w:hint="eastAsia"/>
          <w:b/>
          <w:sz w:val="28"/>
          <w:szCs w:val="28"/>
        </w:rPr>
      </w:pPr>
      <w:r w:rsidRPr="00707349">
        <w:rPr>
          <w:rFonts w:ascii="仿宋_GB2312" w:eastAsia="仿宋_GB2312" w:hAnsi="宋体" w:cs="宋体" w:hint="eastAsia"/>
          <w:b/>
          <w:sz w:val="28"/>
          <w:szCs w:val="28"/>
        </w:rPr>
        <w:t>（2）加强组织与能力建设，做好会员服务工作</w:t>
      </w:r>
    </w:p>
    <w:p w:rsidR="00226136" w:rsidRPr="00707349" w:rsidRDefault="00226136" w:rsidP="00226136">
      <w:pPr>
        <w:snapToGrid w:val="0"/>
        <w:spacing w:line="460" w:lineRule="exact"/>
        <w:ind w:firstLineChars="200" w:firstLine="560"/>
        <w:rPr>
          <w:rFonts w:ascii="仿宋_GB2312" w:eastAsia="仿宋_GB2312" w:hAnsi="宋体" w:hint="eastAsia"/>
          <w:sz w:val="28"/>
          <w:szCs w:val="28"/>
        </w:rPr>
      </w:pPr>
      <w:r w:rsidRPr="00707349">
        <w:rPr>
          <w:rFonts w:ascii="仿宋_GB2312" w:eastAsia="仿宋_GB2312" w:hAnsi="宋体" w:cs="宋体" w:hint="eastAsia"/>
          <w:sz w:val="28"/>
          <w:szCs w:val="28"/>
        </w:rPr>
        <w:t>认真学习行业协会改革的有关文件，探索</w:t>
      </w:r>
      <w:r w:rsidRPr="00707349">
        <w:rPr>
          <w:rFonts w:ascii="仿宋_GB2312" w:eastAsia="仿宋_GB2312" w:hAnsi="Simsun" w:hint="eastAsia"/>
          <w:bCs/>
          <w:sz w:val="28"/>
          <w:szCs w:val="28"/>
          <w:shd w:val="clear" w:color="auto" w:fill="FFFFFF"/>
        </w:rPr>
        <w:t>激发社会组织活力的有效措施</w:t>
      </w:r>
      <w:r w:rsidRPr="00707349">
        <w:rPr>
          <w:rFonts w:ascii="仿宋_GB2312" w:eastAsia="仿宋_GB2312" w:hAnsi="宋体" w:hint="eastAsia"/>
          <w:sz w:val="28"/>
          <w:szCs w:val="28"/>
        </w:rPr>
        <w:t>。</w:t>
      </w:r>
      <w:r w:rsidRPr="00AB53B7">
        <w:rPr>
          <w:rFonts w:ascii="仿宋_GB2312" w:eastAsia="仿宋_GB2312" w:hAnsi="宋体" w:hint="eastAsia"/>
          <w:sz w:val="28"/>
          <w:szCs w:val="28"/>
        </w:rPr>
        <w:t>根据行业特点和市场趋势，专委会建立与之相适应的综合管理工作组、地下空间工作组、供水排水工作组、燃气热力工作组</w:t>
      </w:r>
      <w:r>
        <w:rPr>
          <w:rFonts w:ascii="仿宋_GB2312" w:eastAsia="仿宋_GB2312" w:hAnsi="宋体" w:hint="eastAsia"/>
          <w:sz w:val="28"/>
          <w:szCs w:val="28"/>
        </w:rPr>
        <w:t>。</w:t>
      </w:r>
      <w:r w:rsidRPr="00707349">
        <w:rPr>
          <w:rFonts w:ascii="仿宋_GB2312" w:eastAsia="仿宋_GB2312" w:hAnsi="宋体" w:hint="eastAsia"/>
          <w:sz w:val="28"/>
          <w:szCs w:val="28"/>
        </w:rPr>
        <w:t>积极发展会员，民主办会；规范会员行为，提高服务能力；组织作业能力评价以及工程预算定额等工作；加强专委会</w:t>
      </w:r>
      <w:r w:rsidRPr="00707349">
        <w:rPr>
          <w:rFonts w:ascii="仿宋_GB2312" w:eastAsia="仿宋_GB2312" w:hAnsi="宋体" w:cs="宋体" w:hint="eastAsia"/>
          <w:sz w:val="28"/>
          <w:szCs w:val="28"/>
        </w:rPr>
        <w:t>网站、会刊建设</w:t>
      </w:r>
      <w:r w:rsidRPr="00707349">
        <w:rPr>
          <w:rFonts w:ascii="仿宋_GB2312" w:eastAsia="仿宋_GB2312" w:hAnsi="宋体" w:hint="eastAsia"/>
          <w:sz w:val="28"/>
          <w:szCs w:val="28"/>
        </w:rPr>
        <w:t>；提升会员素质，促进会员间技术与信息交流。</w:t>
      </w:r>
    </w:p>
    <w:p w:rsidR="00226136" w:rsidRPr="00707349" w:rsidRDefault="00226136" w:rsidP="00226136">
      <w:pPr>
        <w:adjustRightInd w:val="0"/>
        <w:snapToGrid w:val="0"/>
        <w:spacing w:line="460" w:lineRule="exact"/>
        <w:ind w:firstLineChars="200" w:firstLine="562"/>
        <w:rPr>
          <w:rFonts w:ascii="仿宋_GB2312" w:eastAsia="仿宋_GB2312" w:hAnsi="宋体" w:cs="宋体" w:hint="eastAsia"/>
          <w:b/>
          <w:sz w:val="28"/>
          <w:szCs w:val="28"/>
        </w:rPr>
      </w:pPr>
      <w:r w:rsidRPr="00707349">
        <w:rPr>
          <w:rFonts w:ascii="仿宋_GB2312" w:eastAsia="仿宋_GB2312" w:hAnsi="宋体" w:cs="宋体" w:hint="eastAsia"/>
          <w:b/>
          <w:sz w:val="28"/>
          <w:szCs w:val="28"/>
        </w:rPr>
        <w:t>（3）加强行业组织合作，拓展市场服务领域</w:t>
      </w:r>
    </w:p>
    <w:p w:rsidR="00226136" w:rsidRPr="00707349" w:rsidRDefault="00226136" w:rsidP="00226136">
      <w:pPr>
        <w:tabs>
          <w:tab w:val="left" w:pos="540"/>
          <w:tab w:val="left" w:pos="720"/>
        </w:tabs>
        <w:adjustRightInd w:val="0"/>
        <w:snapToGrid w:val="0"/>
        <w:spacing w:line="460" w:lineRule="exact"/>
        <w:ind w:firstLineChars="200" w:firstLine="560"/>
        <w:rPr>
          <w:rFonts w:ascii="仿宋_GB2312" w:eastAsia="仿宋_GB2312" w:hAnsi="宋体" w:hint="eastAsia"/>
          <w:sz w:val="28"/>
          <w:szCs w:val="28"/>
        </w:rPr>
      </w:pPr>
      <w:r w:rsidRPr="00707349">
        <w:rPr>
          <w:rFonts w:ascii="仿宋_GB2312" w:eastAsia="仿宋_GB2312" w:hAnsi="宋体" w:hint="eastAsia"/>
          <w:sz w:val="28"/>
          <w:szCs w:val="28"/>
        </w:rPr>
        <w:t>在中国城市协会的统一领导下，加强与其他行业社团组织的交流与合作，拓展市场服务领域。</w:t>
      </w:r>
    </w:p>
    <w:p w:rsidR="00226136" w:rsidRPr="00707349" w:rsidRDefault="00226136" w:rsidP="00226136">
      <w:pPr>
        <w:snapToGrid w:val="0"/>
        <w:spacing w:line="460" w:lineRule="exact"/>
        <w:ind w:firstLineChars="200" w:firstLine="562"/>
        <w:rPr>
          <w:rFonts w:ascii="仿宋_GB2312" w:eastAsia="仿宋_GB2312" w:hAnsi="宋体" w:hint="eastAsia"/>
          <w:b/>
          <w:sz w:val="28"/>
          <w:szCs w:val="28"/>
        </w:rPr>
      </w:pPr>
      <w:r w:rsidRPr="00707349">
        <w:rPr>
          <w:rFonts w:ascii="仿宋_GB2312" w:eastAsia="仿宋_GB2312" w:hAnsi="宋体" w:hint="eastAsia"/>
          <w:b/>
          <w:sz w:val="28"/>
          <w:szCs w:val="28"/>
        </w:rPr>
        <w:t>（4）</w:t>
      </w:r>
      <w:r w:rsidRPr="00707349">
        <w:rPr>
          <w:rFonts w:ascii="仿宋_GB2312" w:eastAsia="仿宋_GB2312" w:hAnsi="宋体" w:hint="eastAsia"/>
          <w:b/>
          <w:sz w:val="30"/>
          <w:szCs w:val="30"/>
        </w:rPr>
        <w:t>开展职业教育与技术培训，促进产学研合作，推动科技创新</w:t>
      </w:r>
    </w:p>
    <w:p w:rsidR="00226136" w:rsidRPr="00707349" w:rsidRDefault="00226136" w:rsidP="00226136">
      <w:pPr>
        <w:snapToGrid w:val="0"/>
        <w:spacing w:line="460" w:lineRule="exact"/>
        <w:ind w:firstLineChars="200" w:firstLine="560"/>
        <w:rPr>
          <w:rFonts w:ascii="仿宋_GB2312" w:eastAsia="仿宋_GB2312" w:hAnsi="宋体" w:cs="宋体" w:hint="eastAsia"/>
          <w:sz w:val="28"/>
          <w:szCs w:val="28"/>
        </w:rPr>
      </w:pPr>
      <w:r w:rsidRPr="00707349">
        <w:rPr>
          <w:rFonts w:ascii="仿宋_GB2312" w:eastAsia="仿宋_GB2312" w:hAnsi="宋体" w:cs="宋体" w:hint="eastAsia"/>
          <w:sz w:val="28"/>
          <w:szCs w:val="28"/>
        </w:rPr>
        <w:t>与相关职业院校与行业领军单位合作，促进地下管线专业多层次技能人才培养。推动产、学、研合作，促进科技创新。</w:t>
      </w:r>
    </w:p>
    <w:p w:rsidR="00226136" w:rsidRPr="00707349" w:rsidRDefault="00226136" w:rsidP="00226136">
      <w:pPr>
        <w:snapToGrid w:val="0"/>
        <w:spacing w:line="460" w:lineRule="exact"/>
        <w:ind w:firstLineChars="200" w:firstLine="562"/>
        <w:rPr>
          <w:rFonts w:ascii="仿宋_GB2312" w:eastAsia="仿宋_GB2312" w:hAnsi="宋体" w:cs="宋体" w:hint="eastAsia"/>
          <w:b/>
          <w:sz w:val="28"/>
          <w:szCs w:val="28"/>
        </w:rPr>
      </w:pPr>
      <w:r w:rsidRPr="00707349">
        <w:rPr>
          <w:rFonts w:ascii="仿宋_GB2312" w:eastAsia="仿宋_GB2312" w:hAnsi="宋体" w:cs="宋体" w:hint="eastAsia"/>
          <w:b/>
          <w:sz w:val="28"/>
          <w:szCs w:val="28"/>
        </w:rPr>
        <w:t>（5）积极组织开展国际交流</w:t>
      </w:r>
    </w:p>
    <w:p w:rsidR="00226136" w:rsidRPr="00707349" w:rsidRDefault="00226136" w:rsidP="00226136">
      <w:pPr>
        <w:snapToGrid w:val="0"/>
        <w:spacing w:line="460" w:lineRule="exact"/>
        <w:ind w:firstLineChars="200" w:firstLine="560"/>
        <w:rPr>
          <w:rFonts w:ascii="仿宋_GB2312" w:eastAsia="仿宋_GB2312" w:hAnsi="宋体" w:cs="宋体" w:hint="eastAsia"/>
          <w:sz w:val="28"/>
          <w:szCs w:val="28"/>
        </w:rPr>
      </w:pPr>
      <w:r w:rsidRPr="008845BE">
        <w:rPr>
          <w:rFonts w:ascii="仿宋_GB2312" w:eastAsia="仿宋_GB2312" w:hAnsi="宋体" w:cs="宋体" w:hint="eastAsia"/>
          <w:sz w:val="28"/>
          <w:szCs w:val="28"/>
        </w:rPr>
        <w:t>加强与国际管线专业学会、澳大利亚贸易投资委员会、美国地下管线联盟、英国威尔士华商会、日本共</w:t>
      </w:r>
      <w:r>
        <w:rPr>
          <w:rFonts w:ascii="仿宋_GB2312" w:eastAsia="仿宋_GB2312" w:hAnsi="宋体" w:cs="宋体" w:hint="eastAsia"/>
          <w:sz w:val="28"/>
          <w:szCs w:val="28"/>
        </w:rPr>
        <w:t>同沟工业会、香港管线专业学会、台湾管道协会等境外协会组织的交流</w:t>
      </w:r>
      <w:r w:rsidRPr="00707349">
        <w:rPr>
          <w:rFonts w:ascii="仿宋_GB2312" w:eastAsia="仿宋_GB2312" w:hAnsi="宋体" w:cs="宋体" w:hint="eastAsia"/>
          <w:sz w:val="28"/>
          <w:szCs w:val="28"/>
        </w:rPr>
        <w:t>，支持会员单位进行港澳台及国际合作。</w:t>
      </w:r>
    </w:p>
    <w:p w:rsidR="00226136" w:rsidRPr="00707349" w:rsidRDefault="00226136" w:rsidP="00226136">
      <w:pPr>
        <w:snapToGrid w:val="0"/>
        <w:spacing w:line="500" w:lineRule="exact"/>
        <w:ind w:firstLineChars="200" w:firstLine="560"/>
        <w:rPr>
          <w:rFonts w:ascii="仿宋_GB2312" w:eastAsia="仿宋_GB2312" w:hAnsi="宋体" w:cs="宋体" w:hint="eastAsia"/>
          <w:sz w:val="28"/>
          <w:szCs w:val="28"/>
        </w:rPr>
      </w:pPr>
    </w:p>
    <w:p w:rsidR="00226136" w:rsidRPr="00707349" w:rsidRDefault="00226136" w:rsidP="00226136">
      <w:pPr>
        <w:snapToGrid w:val="0"/>
        <w:spacing w:line="500" w:lineRule="exact"/>
        <w:rPr>
          <w:rFonts w:ascii="仿宋_GB2312" w:eastAsia="仿宋_GB2312" w:hAnsi="宋体" w:cs="宋体" w:hint="eastAsia"/>
          <w:sz w:val="28"/>
          <w:szCs w:val="28"/>
        </w:rPr>
      </w:pPr>
    </w:p>
    <w:p w:rsidR="00226136" w:rsidRPr="00707349" w:rsidRDefault="00226136" w:rsidP="00226136">
      <w:pPr>
        <w:adjustRightInd w:val="0"/>
        <w:snapToGrid w:val="0"/>
        <w:spacing w:after="240" w:line="440" w:lineRule="exact"/>
        <w:jc w:val="center"/>
        <w:rPr>
          <w:rFonts w:ascii="仿宋_GB2312" w:eastAsia="仿宋_GB2312" w:hAnsi="宋体"/>
          <w:b/>
          <w:bCs/>
          <w:sz w:val="36"/>
          <w:szCs w:val="36"/>
        </w:rPr>
      </w:pPr>
      <w:r w:rsidRPr="00707349">
        <w:rPr>
          <w:rFonts w:ascii="方正小标宋简体" w:eastAsia="方正小标宋简体" w:hAnsi="宋体" w:hint="eastAsia"/>
          <w:bCs/>
          <w:spacing w:val="60"/>
          <w:sz w:val="36"/>
          <w:szCs w:val="36"/>
        </w:rPr>
        <w:t>2018年工作计划项目表</w:t>
      </w:r>
    </w:p>
    <w:tbl>
      <w:tblPr>
        <w:tblW w:w="10685" w:type="dxa"/>
        <w:tblInd w:w="-10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0"/>
        <w:gridCol w:w="1559"/>
        <w:gridCol w:w="3402"/>
        <w:gridCol w:w="993"/>
        <w:gridCol w:w="708"/>
        <w:gridCol w:w="3303"/>
      </w:tblGrid>
      <w:tr w:rsidR="00226136" w:rsidRPr="00707349" w:rsidTr="002D371C">
        <w:trPr>
          <w:trHeight w:val="605"/>
          <w:tblHeader/>
        </w:trPr>
        <w:tc>
          <w:tcPr>
            <w:tcW w:w="720"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widowControl/>
              <w:adjustRightInd w:val="0"/>
              <w:snapToGrid w:val="0"/>
              <w:jc w:val="center"/>
              <w:rPr>
                <w:rFonts w:ascii="方正小标宋简体" w:eastAsia="方正小标宋简体" w:hAnsi="宋体" w:cs="宋体"/>
                <w:bCs/>
                <w:kern w:val="0"/>
                <w:sz w:val="24"/>
              </w:rPr>
            </w:pPr>
            <w:r w:rsidRPr="00707349">
              <w:rPr>
                <w:rFonts w:ascii="方正小标宋简体" w:eastAsia="方正小标宋简体" w:hAnsi="宋体" w:cs="宋体" w:hint="eastAsia"/>
                <w:bCs/>
                <w:kern w:val="0"/>
                <w:sz w:val="24"/>
              </w:rPr>
              <w:t>编号</w:t>
            </w:r>
          </w:p>
        </w:tc>
        <w:tc>
          <w:tcPr>
            <w:tcW w:w="1559"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widowControl/>
              <w:adjustRightInd w:val="0"/>
              <w:snapToGrid w:val="0"/>
              <w:jc w:val="center"/>
              <w:rPr>
                <w:rFonts w:ascii="方正小标宋简体" w:eastAsia="方正小标宋简体" w:hAnsi="宋体" w:cs="宋体"/>
                <w:bCs/>
                <w:kern w:val="0"/>
                <w:sz w:val="24"/>
              </w:rPr>
            </w:pPr>
            <w:r w:rsidRPr="00707349">
              <w:rPr>
                <w:rFonts w:ascii="方正小标宋简体" w:eastAsia="方正小标宋简体" w:hAnsi="宋体" w:cs="宋体" w:hint="eastAsia"/>
                <w:bCs/>
                <w:kern w:val="0"/>
                <w:sz w:val="24"/>
              </w:rPr>
              <w:t>项  目</w:t>
            </w: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widowControl/>
              <w:adjustRightInd w:val="0"/>
              <w:snapToGrid w:val="0"/>
              <w:jc w:val="center"/>
              <w:rPr>
                <w:rFonts w:ascii="方正小标宋简体" w:eastAsia="方正小标宋简体" w:hAnsi="宋体" w:cs="宋体"/>
                <w:bCs/>
                <w:kern w:val="0"/>
                <w:sz w:val="24"/>
              </w:rPr>
            </w:pPr>
            <w:r w:rsidRPr="00707349">
              <w:rPr>
                <w:rFonts w:ascii="方正小标宋简体" w:eastAsia="方正小标宋简体" w:hAnsi="宋体" w:cs="宋体" w:hint="eastAsia"/>
                <w:bCs/>
                <w:kern w:val="0"/>
                <w:sz w:val="24"/>
              </w:rPr>
              <w:t>衡  量  标  准</w:t>
            </w:r>
          </w:p>
        </w:tc>
        <w:tc>
          <w:tcPr>
            <w:tcW w:w="993"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widowControl/>
              <w:adjustRightInd w:val="0"/>
              <w:snapToGrid w:val="0"/>
              <w:jc w:val="center"/>
              <w:rPr>
                <w:rFonts w:ascii="方正小标宋简体" w:eastAsia="方正小标宋简体" w:hAnsi="宋体" w:cs="宋体"/>
                <w:bCs/>
                <w:kern w:val="0"/>
                <w:sz w:val="24"/>
              </w:rPr>
            </w:pPr>
            <w:r w:rsidRPr="00707349">
              <w:rPr>
                <w:rFonts w:ascii="方正小标宋简体" w:eastAsia="方正小标宋简体" w:hAnsi="宋体" w:cs="宋体" w:hint="eastAsia"/>
                <w:bCs/>
                <w:kern w:val="0"/>
                <w:sz w:val="24"/>
              </w:rPr>
              <w:t>责任</w:t>
            </w:r>
          </w:p>
          <w:p w:rsidR="00226136" w:rsidRPr="00707349" w:rsidRDefault="00226136" w:rsidP="002D371C">
            <w:pPr>
              <w:widowControl/>
              <w:adjustRightInd w:val="0"/>
              <w:snapToGrid w:val="0"/>
              <w:jc w:val="center"/>
              <w:rPr>
                <w:rFonts w:ascii="方正小标宋简体" w:eastAsia="方正小标宋简体" w:hAnsi="宋体" w:cs="宋体"/>
                <w:bCs/>
                <w:kern w:val="0"/>
                <w:sz w:val="24"/>
              </w:rPr>
            </w:pPr>
            <w:r w:rsidRPr="00707349">
              <w:rPr>
                <w:rFonts w:ascii="方正小标宋简体" w:eastAsia="方正小标宋简体" w:hAnsi="宋体" w:cs="宋体" w:hint="eastAsia"/>
                <w:bCs/>
                <w:kern w:val="0"/>
                <w:sz w:val="24"/>
              </w:rPr>
              <w:t>部门</w:t>
            </w:r>
          </w:p>
        </w:tc>
        <w:tc>
          <w:tcPr>
            <w:tcW w:w="708"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widowControl/>
              <w:adjustRightInd w:val="0"/>
              <w:snapToGrid w:val="0"/>
              <w:jc w:val="center"/>
              <w:rPr>
                <w:rFonts w:ascii="方正小标宋简体" w:eastAsia="方正小标宋简体" w:hAnsi="宋体" w:cs="宋体"/>
                <w:bCs/>
                <w:kern w:val="0"/>
                <w:sz w:val="24"/>
              </w:rPr>
            </w:pPr>
            <w:r w:rsidRPr="00707349">
              <w:rPr>
                <w:rFonts w:ascii="方正小标宋简体" w:eastAsia="方正小标宋简体" w:hAnsi="宋体" w:cs="宋体" w:hint="eastAsia"/>
                <w:bCs/>
                <w:kern w:val="0"/>
                <w:sz w:val="24"/>
              </w:rPr>
              <w:t>完成</w:t>
            </w:r>
          </w:p>
          <w:p w:rsidR="00226136" w:rsidRPr="00707349" w:rsidRDefault="00226136" w:rsidP="002D371C">
            <w:pPr>
              <w:widowControl/>
              <w:adjustRightInd w:val="0"/>
              <w:snapToGrid w:val="0"/>
              <w:jc w:val="center"/>
              <w:rPr>
                <w:rFonts w:ascii="方正小标宋简体" w:eastAsia="方正小标宋简体" w:hAnsi="宋体" w:cs="宋体"/>
                <w:bCs/>
                <w:kern w:val="0"/>
                <w:sz w:val="24"/>
              </w:rPr>
            </w:pPr>
            <w:r w:rsidRPr="00707349">
              <w:rPr>
                <w:rFonts w:ascii="方正小标宋简体" w:eastAsia="方正小标宋简体" w:hAnsi="宋体" w:cs="宋体" w:hint="eastAsia"/>
                <w:bCs/>
                <w:kern w:val="0"/>
                <w:sz w:val="24"/>
              </w:rPr>
              <w:t>时间</w:t>
            </w:r>
          </w:p>
        </w:tc>
        <w:tc>
          <w:tcPr>
            <w:tcW w:w="3303"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widowControl/>
              <w:adjustRightInd w:val="0"/>
              <w:snapToGrid w:val="0"/>
              <w:jc w:val="center"/>
              <w:rPr>
                <w:rFonts w:ascii="方正小标宋简体" w:eastAsia="方正小标宋简体" w:hAnsi="宋体" w:cs="宋体"/>
                <w:bCs/>
                <w:kern w:val="0"/>
                <w:sz w:val="24"/>
              </w:rPr>
            </w:pPr>
            <w:r w:rsidRPr="00707349">
              <w:rPr>
                <w:rFonts w:ascii="方正小标宋简体" w:eastAsia="方正小标宋简体" w:hAnsi="宋体" w:cs="宋体" w:hint="eastAsia"/>
                <w:bCs/>
                <w:kern w:val="0"/>
                <w:sz w:val="24"/>
              </w:rPr>
              <w:t>参与单位</w:t>
            </w:r>
          </w:p>
        </w:tc>
      </w:tr>
      <w:tr w:rsidR="00226136" w:rsidRPr="00707349" w:rsidTr="002D371C">
        <w:trPr>
          <w:trHeight w:val="672"/>
        </w:trPr>
        <w:tc>
          <w:tcPr>
            <w:tcW w:w="10685" w:type="dxa"/>
            <w:gridSpan w:val="6"/>
            <w:tcBorders>
              <w:top w:val="single" w:sz="4" w:space="0" w:color="auto"/>
              <w:left w:val="single" w:sz="4" w:space="0" w:color="auto"/>
              <w:right w:val="single" w:sz="4" w:space="0" w:color="auto"/>
            </w:tcBorders>
            <w:vAlign w:val="center"/>
          </w:tcPr>
          <w:p w:rsidR="00226136" w:rsidRPr="00707349" w:rsidRDefault="00226136" w:rsidP="002D371C">
            <w:pPr>
              <w:jc w:val="center"/>
              <w:rPr>
                <w:rFonts w:ascii="仿宋_GB2312" w:eastAsia="仿宋_GB2312" w:hAnsi="宋体"/>
                <w:kern w:val="0"/>
                <w:szCs w:val="21"/>
              </w:rPr>
            </w:pPr>
            <w:r w:rsidRPr="00707349">
              <w:rPr>
                <w:rFonts w:ascii="仿宋_GB2312" w:eastAsia="仿宋_GB2312" w:hAnsi="宋体" w:hint="eastAsia"/>
                <w:b/>
                <w:sz w:val="30"/>
                <w:szCs w:val="30"/>
              </w:rPr>
              <w:t>一、贯彻落实地下管线相关法规政策，推动地下管线行业健康发展</w:t>
            </w:r>
          </w:p>
        </w:tc>
      </w:tr>
      <w:tr w:rsidR="00226136" w:rsidRPr="00707349" w:rsidTr="002D371C">
        <w:trPr>
          <w:trHeight w:val="1043"/>
        </w:trPr>
        <w:tc>
          <w:tcPr>
            <w:tcW w:w="720" w:type="dxa"/>
            <w:vMerge w:val="restart"/>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hint="eastAsia"/>
                <w:kern w:val="0"/>
                <w:sz w:val="24"/>
              </w:rPr>
            </w:pPr>
            <w:r w:rsidRPr="00707349">
              <w:rPr>
                <w:rFonts w:ascii="仿宋_GB2312" w:eastAsia="仿宋_GB2312" w:hAnsi="宋体" w:cs="宋体" w:hint="eastAsia"/>
                <w:kern w:val="0"/>
                <w:sz w:val="24"/>
              </w:rPr>
              <w:t>1</w:t>
            </w:r>
          </w:p>
        </w:tc>
        <w:tc>
          <w:tcPr>
            <w:tcW w:w="1559" w:type="dxa"/>
            <w:vMerge w:val="restart"/>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hint="eastAsia"/>
                <w:sz w:val="24"/>
              </w:rPr>
            </w:pPr>
            <w:r w:rsidRPr="00707349">
              <w:rPr>
                <w:rFonts w:ascii="仿宋_GB2312" w:eastAsia="仿宋_GB2312" w:hAnsi="宋体" w:cs="宋体" w:hint="eastAsia"/>
                <w:sz w:val="24"/>
              </w:rPr>
              <w:t>2017年行业发展报告（蓝皮书）</w:t>
            </w: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cs="宋体" w:hint="eastAsia"/>
                <w:kern w:val="0"/>
                <w:sz w:val="24"/>
              </w:rPr>
            </w:pPr>
            <w:r w:rsidRPr="00707349">
              <w:rPr>
                <w:rFonts w:ascii="仿宋_GB2312" w:eastAsia="仿宋_GB2312" w:hAnsi="宋体" w:cs="宋体" w:hint="eastAsia"/>
                <w:kern w:val="0"/>
                <w:sz w:val="24"/>
              </w:rPr>
              <w:t>1.1启动：筹措编制经费、成立编制组、起草编制大纲和编制计划、分工</w:t>
            </w:r>
          </w:p>
        </w:tc>
        <w:tc>
          <w:tcPr>
            <w:tcW w:w="993" w:type="dxa"/>
            <w:vMerge w:val="restart"/>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学术部</w:t>
            </w:r>
          </w:p>
        </w:tc>
        <w:tc>
          <w:tcPr>
            <w:tcW w:w="708" w:type="dxa"/>
            <w:vMerge w:val="restart"/>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11月</w:t>
            </w:r>
          </w:p>
        </w:tc>
        <w:tc>
          <w:tcPr>
            <w:tcW w:w="3303" w:type="dxa"/>
            <w:vMerge w:val="restart"/>
            <w:tcBorders>
              <w:top w:val="single" w:sz="4" w:space="0" w:color="auto"/>
              <w:left w:val="single" w:sz="4" w:space="0" w:color="auto"/>
              <w:right w:val="single" w:sz="4" w:space="0" w:color="auto"/>
            </w:tcBorders>
            <w:vAlign w:val="center"/>
          </w:tcPr>
          <w:p w:rsidR="00226136" w:rsidRPr="00707349" w:rsidRDefault="00226136" w:rsidP="002D371C">
            <w:pPr>
              <w:jc w:val="left"/>
              <w:rPr>
                <w:rFonts w:ascii="仿宋_GB2312" w:eastAsia="仿宋_GB2312" w:hAnsi="宋体" w:hint="eastAsia"/>
                <w:kern w:val="0"/>
                <w:szCs w:val="21"/>
              </w:rPr>
            </w:pPr>
            <w:r w:rsidRPr="00707349">
              <w:rPr>
                <w:rFonts w:ascii="仿宋_GB2312" w:eastAsia="仿宋_GB2312" w:hAnsi="宋体" w:hint="eastAsia"/>
                <w:b/>
                <w:kern w:val="0"/>
                <w:szCs w:val="21"/>
              </w:rPr>
              <w:t>北京市地下管线综合管理研究中心</w:t>
            </w:r>
            <w:r w:rsidRPr="00707349">
              <w:rPr>
                <w:rFonts w:ascii="仿宋_GB2312" w:eastAsia="仿宋_GB2312" w:hAnsi="宋体" w:hint="eastAsia"/>
                <w:kern w:val="0"/>
                <w:szCs w:val="21"/>
              </w:rPr>
              <w:t>、专家委员会及有代表性的会员单位</w:t>
            </w:r>
          </w:p>
        </w:tc>
      </w:tr>
      <w:tr w:rsidR="00226136" w:rsidRPr="00707349" w:rsidTr="002D371C">
        <w:trPr>
          <w:trHeight w:val="1042"/>
        </w:trPr>
        <w:tc>
          <w:tcPr>
            <w:tcW w:w="720" w:type="dxa"/>
            <w:vMerge/>
            <w:tcBorders>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hint="eastAsia"/>
                <w:kern w:val="0"/>
                <w:sz w:val="24"/>
              </w:rPr>
            </w:pPr>
          </w:p>
        </w:tc>
        <w:tc>
          <w:tcPr>
            <w:tcW w:w="1559" w:type="dxa"/>
            <w:vMerge/>
            <w:tcBorders>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hint="eastAsia"/>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cs="宋体" w:hint="eastAsia"/>
                <w:kern w:val="0"/>
                <w:sz w:val="24"/>
              </w:rPr>
            </w:pPr>
            <w:r w:rsidRPr="00707349">
              <w:rPr>
                <w:rFonts w:ascii="仿宋_GB2312" w:eastAsia="仿宋_GB2312" w:hAnsi="宋体" w:cs="宋体" w:hint="eastAsia"/>
                <w:kern w:val="0"/>
                <w:sz w:val="24"/>
              </w:rPr>
              <w:t>1.2实施：调研、编制、结题</w:t>
            </w:r>
          </w:p>
        </w:tc>
        <w:tc>
          <w:tcPr>
            <w:tcW w:w="993" w:type="dxa"/>
            <w:vMerge/>
            <w:tcBorders>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p>
        </w:tc>
        <w:tc>
          <w:tcPr>
            <w:tcW w:w="708" w:type="dxa"/>
            <w:vMerge/>
            <w:tcBorders>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p>
        </w:tc>
        <w:tc>
          <w:tcPr>
            <w:tcW w:w="3303" w:type="dxa"/>
            <w:vMerge/>
            <w:tcBorders>
              <w:left w:val="single" w:sz="4" w:space="0" w:color="auto"/>
              <w:right w:val="single" w:sz="4" w:space="0" w:color="auto"/>
            </w:tcBorders>
            <w:vAlign w:val="center"/>
          </w:tcPr>
          <w:p w:rsidR="00226136" w:rsidRPr="00707349" w:rsidRDefault="00226136" w:rsidP="002D371C">
            <w:pPr>
              <w:jc w:val="left"/>
              <w:rPr>
                <w:rFonts w:ascii="仿宋_GB2312" w:eastAsia="仿宋_GB2312" w:hAnsi="宋体" w:hint="eastAsia"/>
                <w:kern w:val="0"/>
                <w:szCs w:val="21"/>
              </w:rPr>
            </w:pPr>
          </w:p>
        </w:tc>
      </w:tr>
      <w:tr w:rsidR="00226136" w:rsidRPr="00707349" w:rsidTr="002D371C">
        <w:trPr>
          <w:trHeight w:val="560"/>
        </w:trPr>
        <w:tc>
          <w:tcPr>
            <w:tcW w:w="720" w:type="dxa"/>
            <w:vMerge w:val="restart"/>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hint="eastAsia"/>
                <w:kern w:val="0"/>
                <w:sz w:val="24"/>
              </w:rPr>
            </w:pPr>
            <w:r>
              <w:rPr>
                <w:rFonts w:ascii="仿宋_GB2312" w:eastAsia="仿宋_GB2312" w:hAnsi="宋体" w:cs="宋体" w:hint="eastAsia"/>
                <w:kern w:val="0"/>
                <w:sz w:val="24"/>
              </w:rPr>
              <w:t>2</w:t>
            </w:r>
          </w:p>
        </w:tc>
        <w:tc>
          <w:tcPr>
            <w:tcW w:w="1559" w:type="dxa"/>
            <w:vMerge w:val="restart"/>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仿宋" w:hint="eastAsia"/>
                <w:sz w:val="24"/>
              </w:rPr>
            </w:pPr>
            <w:r w:rsidRPr="00707349">
              <w:rPr>
                <w:rFonts w:ascii="仿宋_GB2312" w:eastAsia="仿宋_GB2312" w:hAnsi="仿宋" w:hint="eastAsia"/>
                <w:sz w:val="24"/>
              </w:rPr>
              <w:t>地下管线专线和地下管线信息平台建设</w:t>
            </w:r>
          </w:p>
        </w:tc>
        <w:tc>
          <w:tcPr>
            <w:tcW w:w="3402"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ind w:firstLineChars="200" w:firstLine="480"/>
              <w:jc w:val="left"/>
              <w:rPr>
                <w:rFonts w:ascii="仿宋_GB2312" w:eastAsia="仿宋_GB2312" w:hAnsi="宋体" w:cs="宋体" w:hint="eastAsia"/>
                <w:kern w:val="0"/>
                <w:sz w:val="24"/>
              </w:rPr>
            </w:pPr>
            <w:r>
              <w:rPr>
                <w:rFonts w:ascii="仿宋_GB2312" w:eastAsia="仿宋_GB2312" w:hAnsi="宋体" w:cs="宋体" w:hint="eastAsia"/>
                <w:kern w:val="0"/>
                <w:sz w:val="24"/>
              </w:rPr>
              <w:t>2</w:t>
            </w:r>
            <w:r w:rsidRPr="00707349">
              <w:rPr>
                <w:rFonts w:ascii="仿宋_GB2312" w:eastAsia="仿宋_GB2312" w:hAnsi="宋体" w:cs="宋体" w:hint="eastAsia"/>
                <w:kern w:val="0"/>
                <w:sz w:val="24"/>
              </w:rPr>
              <w:t>.1选择三个试点城市建立防范第三方挖掘和管线事故的地下管线专线和地下管线信息平台</w:t>
            </w:r>
          </w:p>
        </w:tc>
        <w:tc>
          <w:tcPr>
            <w:tcW w:w="993" w:type="dxa"/>
            <w:vMerge w:val="restart"/>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spacing w:line="360" w:lineRule="auto"/>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网络</w:t>
            </w:r>
          </w:p>
          <w:p w:rsidR="00226136" w:rsidRPr="00707349" w:rsidRDefault="00226136" w:rsidP="002D371C">
            <w:pPr>
              <w:adjustRightInd w:val="0"/>
              <w:snapToGrid w:val="0"/>
              <w:spacing w:line="360" w:lineRule="auto"/>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信息部</w:t>
            </w:r>
          </w:p>
        </w:tc>
        <w:tc>
          <w:tcPr>
            <w:tcW w:w="708" w:type="dxa"/>
            <w:vMerge w:val="restart"/>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Pr>
                <w:rFonts w:ascii="仿宋_GB2312" w:eastAsia="仿宋_GB2312" w:hAnsi="宋体" w:cs="宋体" w:hint="eastAsia"/>
                <w:kern w:val="0"/>
                <w:sz w:val="24"/>
              </w:rPr>
              <w:t>12月</w:t>
            </w:r>
          </w:p>
        </w:tc>
        <w:tc>
          <w:tcPr>
            <w:tcW w:w="3303" w:type="dxa"/>
            <w:vMerge w:val="restart"/>
            <w:tcBorders>
              <w:top w:val="single" w:sz="4" w:space="0" w:color="auto"/>
              <w:left w:val="single" w:sz="4" w:space="0" w:color="auto"/>
              <w:right w:val="single" w:sz="4" w:space="0" w:color="auto"/>
            </w:tcBorders>
            <w:vAlign w:val="center"/>
          </w:tcPr>
          <w:p w:rsidR="00226136" w:rsidRPr="00707349" w:rsidRDefault="00226136" w:rsidP="002D371C">
            <w:pPr>
              <w:jc w:val="left"/>
              <w:rPr>
                <w:rFonts w:ascii="仿宋_GB2312" w:eastAsia="仿宋_GB2312" w:hAnsi="宋体"/>
                <w:kern w:val="0"/>
                <w:szCs w:val="21"/>
              </w:rPr>
            </w:pPr>
            <w:r w:rsidRPr="00707349">
              <w:rPr>
                <w:rFonts w:ascii="仿宋_GB2312" w:eastAsia="仿宋_GB2312" w:hAnsi="宋体" w:hint="eastAsia"/>
                <w:b/>
                <w:kern w:val="0"/>
                <w:szCs w:val="21"/>
              </w:rPr>
              <w:t>淄博市城建档案和地下管线管理处</w:t>
            </w:r>
            <w:r w:rsidRPr="00707349">
              <w:rPr>
                <w:rFonts w:ascii="仿宋_GB2312" w:eastAsia="仿宋_GB2312" w:hAnsi="宋体" w:hint="eastAsia"/>
                <w:kern w:val="0"/>
                <w:szCs w:val="21"/>
              </w:rPr>
              <w:t>、 中山市测绘工程有限公司、</w:t>
            </w:r>
            <w:r w:rsidRPr="00707349">
              <w:rPr>
                <w:rFonts w:ascii="仿宋_GB2312" w:eastAsia="仿宋_GB2312" w:hAnsi="宋体"/>
                <w:kern w:val="0"/>
                <w:szCs w:val="21"/>
              </w:rPr>
              <w:t>佛山市燃气集团股份有限公司</w:t>
            </w:r>
            <w:r w:rsidRPr="00707349">
              <w:rPr>
                <w:rFonts w:ascii="仿宋_GB2312" w:eastAsia="仿宋_GB2312" w:hAnsi="宋体" w:hint="eastAsia"/>
                <w:kern w:val="0"/>
                <w:szCs w:val="21"/>
              </w:rPr>
              <w:t>、厦门精图公司、保定金迪公司、山东正元公司、广州天驰公司等</w:t>
            </w:r>
          </w:p>
          <w:p w:rsidR="00226136" w:rsidRPr="00707349" w:rsidRDefault="00226136" w:rsidP="002D371C">
            <w:pPr>
              <w:jc w:val="left"/>
              <w:rPr>
                <w:rFonts w:ascii="仿宋_GB2312" w:eastAsia="仿宋_GB2312" w:hint="eastAsia"/>
              </w:rPr>
            </w:pPr>
          </w:p>
        </w:tc>
      </w:tr>
      <w:tr w:rsidR="00226136" w:rsidRPr="00707349" w:rsidTr="002D371C">
        <w:trPr>
          <w:trHeight w:val="560"/>
        </w:trPr>
        <w:tc>
          <w:tcPr>
            <w:tcW w:w="720" w:type="dxa"/>
            <w:vMerge/>
            <w:tcBorders>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hint="eastAsia"/>
                <w:kern w:val="0"/>
                <w:sz w:val="24"/>
              </w:rPr>
            </w:pPr>
          </w:p>
        </w:tc>
        <w:tc>
          <w:tcPr>
            <w:tcW w:w="1559" w:type="dxa"/>
            <w:vMerge/>
            <w:tcBorders>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仿宋" w:hint="eastAsia"/>
                <w:sz w:val="24"/>
              </w:rPr>
            </w:pPr>
          </w:p>
        </w:tc>
        <w:tc>
          <w:tcPr>
            <w:tcW w:w="3402"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ind w:firstLineChars="200" w:firstLine="480"/>
              <w:jc w:val="left"/>
              <w:rPr>
                <w:rFonts w:ascii="仿宋_GB2312" w:eastAsia="仿宋_GB2312" w:hAnsi="宋体" w:cs="宋体" w:hint="eastAsia"/>
                <w:kern w:val="0"/>
                <w:sz w:val="24"/>
              </w:rPr>
            </w:pPr>
            <w:r>
              <w:rPr>
                <w:rFonts w:ascii="仿宋_GB2312" w:eastAsia="仿宋_GB2312" w:hAnsi="宋体" w:cs="宋体" w:hint="eastAsia"/>
                <w:kern w:val="0"/>
                <w:sz w:val="24"/>
              </w:rPr>
              <w:t>2</w:t>
            </w:r>
            <w:r w:rsidRPr="00707349">
              <w:rPr>
                <w:rFonts w:ascii="仿宋_GB2312" w:eastAsia="仿宋_GB2312" w:hAnsi="宋体" w:cs="宋体" w:hint="eastAsia"/>
                <w:kern w:val="0"/>
                <w:sz w:val="24"/>
              </w:rPr>
              <w:t>.2鼓励开发具有自主知识产权的国产地下管线信息平台</w:t>
            </w:r>
          </w:p>
        </w:tc>
        <w:tc>
          <w:tcPr>
            <w:tcW w:w="993" w:type="dxa"/>
            <w:vMerge/>
            <w:tcBorders>
              <w:left w:val="single" w:sz="4" w:space="0" w:color="auto"/>
              <w:right w:val="single" w:sz="4" w:space="0" w:color="auto"/>
            </w:tcBorders>
            <w:vAlign w:val="center"/>
          </w:tcPr>
          <w:p w:rsidR="00226136" w:rsidRPr="00707349" w:rsidRDefault="00226136" w:rsidP="002D371C">
            <w:pPr>
              <w:adjustRightInd w:val="0"/>
              <w:snapToGrid w:val="0"/>
              <w:spacing w:line="360" w:lineRule="auto"/>
              <w:jc w:val="center"/>
              <w:rPr>
                <w:rFonts w:ascii="仿宋_GB2312" w:eastAsia="仿宋_GB2312" w:hAnsi="宋体" w:cs="宋体" w:hint="eastAsia"/>
                <w:kern w:val="0"/>
                <w:sz w:val="24"/>
              </w:rPr>
            </w:pPr>
          </w:p>
        </w:tc>
        <w:tc>
          <w:tcPr>
            <w:tcW w:w="708" w:type="dxa"/>
            <w:vMerge/>
            <w:tcBorders>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p>
        </w:tc>
        <w:tc>
          <w:tcPr>
            <w:tcW w:w="3303" w:type="dxa"/>
            <w:vMerge/>
            <w:tcBorders>
              <w:left w:val="single" w:sz="4" w:space="0" w:color="auto"/>
              <w:right w:val="single" w:sz="4" w:space="0" w:color="auto"/>
            </w:tcBorders>
            <w:vAlign w:val="center"/>
          </w:tcPr>
          <w:p w:rsidR="00226136" w:rsidRPr="00707349" w:rsidRDefault="00226136" w:rsidP="002D371C">
            <w:pPr>
              <w:jc w:val="left"/>
              <w:rPr>
                <w:rFonts w:ascii="仿宋_GB2312" w:eastAsia="仿宋_GB2312" w:hint="eastAsia"/>
              </w:rPr>
            </w:pPr>
          </w:p>
        </w:tc>
      </w:tr>
      <w:tr w:rsidR="00226136" w:rsidRPr="00707349" w:rsidTr="002D371C">
        <w:trPr>
          <w:trHeight w:val="560"/>
        </w:trPr>
        <w:tc>
          <w:tcPr>
            <w:tcW w:w="720" w:type="dxa"/>
            <w:vMerge/>
            <w:tcBorders>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hint="eastAsia"/>
                <w:kern w:val="0"/>
                <w:sz w:val="24"/>
              </w:rPr>
            </w:pPr>
          </w:p>
        </w:tc>
        <w:tc>
          <w:tcPr>
            <w:tcW w:w="1559" w:type="dxa"/>
            <w:vMerge/>
            <w:tcBorders>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仿宋" w:hint="eastAsia"/>
                <w:sz w:val="24"/>
              </w:rPr>
            </w:pPr>
          </w:p>
        </w:tc>
        <w:tc>
          <w:tcPr>
            <w:tcW w:w="3402"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ind w:firstLineChars="200" w:firstLine="480"/>
              <w:jc w:val="left"/>
              <w:rPr>
                <w:rFonts w:ascii="仿宋_GB2312" w:eastAsia="仿宋_GB2312" w:hAnsi="宋体" w:cs="宋体" w:hint="eastAsia"/>
                <w:kern w:val="0"/>
                <w:sz w:val="24"/>
              </w:rPr>
            </w:pPr>
            <w:r>
              <w:rPr>
                <w:rFonts w:ascii="仿宋_GB2312" w:eastAsia="仿宋_GB2312" w:hAnsi="宋体" w:cs="宋体" w:hint="eastAsia"/>
                <w:kern w:val="0"/>
                <w:sz w:val="24"/>
              </w:rPr>
              <w:t>2</w:t>
            </w:r>
            <w:r w:rsidRPr="00707349">
              <w:rPr>
                <w:rFonts w:ascii="仿宋_GB2312" w:eastAsia="仿宋_GB2312" w:hAnsi="宋体" w:cs="宋体" w:hint="eastAsia"/>
                <w:kern w:val="0"/>
                <w:sz w:val="24"/>
              </w:rPr>
              <w:t>.3建设防范第三方挖掘和管线事故网站和微信公众号</w:t>
            </w:r>
          </w:p>
        </w:tc>
        <w:tc>
          <w:tcPr>
            <w:tcW w:w="993" w:type="dxa"/>
            <w:vMerge/>
            <w:tcBorders>
              <w:left w:val="single" w:sz="4" w:space="0" w:color="auto"/>
              <w:right w:val="single" w:sz="4" w:space="0" w:color="auto"/>
            </w:tcBorders>
            <w:vAlign w:val="center"/>
          </w:tcPr>
          <w:p w:rsidR="00226136" w:rsidRPr="00707349" w:rsidRDefault="00226136" w:rsidP="002D371C">
            <w:pPr>
              <w:adjustRightInd w:val="0"/>
              <w:snapToGrid w:val="0"/>
              <w:spacing w:line="360" w:lineRule="auto"/>
              <w:jc w:val="center"/>
              <w:rPr>
                <w:rFonts w:ascii="仿宋_GB2312" w:eastAsia="仿宋_GB2312" w:hAnsi="宋体" w:cs="宋体" w:hint="eastAsia"/>
                <w:kern w:val="0"/>
                <w:sz w:val="24"/>
              </w:rPr>
            </w:pPr>
          </w:p>
        </w:tc>
        <w:tc>
          <w:tcPr>
            <w:tcW w:w="708" w:type="dxa"/>
            <w:vMerge/>
            <w:tcBorders>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p>
        </w:tc>
        <w:tc>
          <w:tcPr>
            <w:tcW w:w="3303" w:type="dxa"/>
            <w:vMerge/>
            <w:tcBorders>
              <w:left w:val="single" w:sz="4" w:space="0" w:color="auto"/>
              <w:right w:val="single" w:sz="4" w:space="0" w:color="auto"/>
            </w:tcBorders>
            <w:vAlign w:val="center"/>
          </w:tcPr>
          <w:p w:rsidR="00226136" w:rsidRPr="00707349" w:rsidRDefault="00226136" w:rsidP="002D371C">
            <w:pPr>
              <w:jc w:val="left"/>
              <w:rPr>
                <w:rFonts w:ascii="仿宋_GB2312" w:eastAsia="仿宋_GB2312" w:hint="eastAsia"/>
              </w:rPr>
            </w:pPr>
          </w:p>
        </w:tc>
      </w:tr>
      <w:tr w:rsidR="00226136" w:rsidRPr="00707349" w:rsidTr="002D371C">
        <w:trPr>
          <w:trHeight w:val="852"/>
        </w:trPr>
        <w:tc>
          <w:tcPr>
            <w:tcW w:w="720" w:type="dxa"/>
            <w:vMerge/>
            <w:tcBorders>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hint="eastAsia"/>
                <w:kern w:val="0"/>
                <w:sz w:val="24"/>
              </w:rPr>
            </w:pPr>
          </w:p>
        </w:tc>
        <w:tc>
          <w:tcPr>
            <w:tcW w:w="1559" w:type="dxa"/>
            <w:vMerge/>
            <w:tcBorders>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仿宋" w:hint="eastAsia"/>
                <w:sz w:val="24"/>
              </w:rPr>
            </w:pPr>
          </w:p>
        </w:tc>
        <w:tc>
          <w:tcPr>
            <w:tcW w:w="3402"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ind w:firstLineChars="200" w:firstLine="480"/>
              <w:jc w:val="left"/>
              <w:rPr>
                <w:rFonts w:ascii="仿宋_GB2312" w:eastAsia="仿宋_GB2312" w:hAnsi="宋体" w:cs="宋体" w:hint="eastAsia"/>
                <w:kern w:val="0"/>
                <w:sz w:val="24"/>
              </w:rPr>
            </w:pPr>
            <w:r>
              <w:rPr>
                <w:rFonts w:ascii="仿宋_GB2312" w:eastAsia="仿宋_GB2312" w:hAnsi="宋体" w:cs="宋体" w:hint="eastAsia"/>
                <w:kern w:val="0"/>
                <w:sz w:val="24"/>
              </w:rPr>
              <w:t>2</w:t>
            </w:r>
            <w:r w:rsidRPr="00707349">
              <w:rPr>
                <w:rFonts w:ascii="仿宋_GB2312" w:eastAsia="仿宋_GB2312" w:hAnsi="宋体" w:cs="宋体" w:hint="eastAsia"/>
                <w:kern w:val="0"/>
                <w:sz w:val="24"/>
              </w:rPr>
              <w:t>.4推动地下施工的精细物探工作</w:t>
            </w:r>
          </w:p>
        </w:tc>
        <w:tc>
          <w:tcPr>
            <w:tcW w:w="993" w:type="dxa"/>
            <w:vMerge/>
            <w:tcBorders>
              <w:left w:val="single" w:sz="4" w:space="0" w:color="auto"/>
              <w:right w:val="single" w:sz="4" w:space="0" w:color="auto"/>
            </w:tcBorders>
            <w:vAlign w:val="center"/>
          </w:tcPr>
          <w:p w:rsidR="00226136" w:rsidRPr="00707349" w:rsidRDefault="00226136" w:rsidP="002D371C">
            <w:pPr>
              <w:adjustRightInd w:val="0"/>
              <w:snapToGrid w:val="0"/>
              <w:spacing w:line="360" w:lineRule="auto"/>
              <w:jc w:val="center"/>
              <w:rPr>
                <w:rFonts w:ascii="仿宋_GB2312" w:eastAsia="仿宋_GB2312" w:hAnsi="宋体" w:cs="宋体" w:hint="eastAsia"/>
                <w:kern w:val="0"/>
                <w:sz w:val="24"/>
              </w:rPr>
            </w:pPr>
          </w:p>
        </w:tc>
        <w:tc>
          <w:tcPr>
            <w:tcW w:w="708" w:type="dxa"/>
            <w:vMerge/>
            <w:tcBorders>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p>
        </w:tc>
        <w:tc>
          <w:tcPr>
            <w:tcW w:w="3303" w:type="dxa"/>
            <w:vMerge/>
            <w:tcBorders>
              <w:left w:val="single" w:sz="4" w:space="0" w:color="auto"/>
              <w:right w:val="single" w:sz="4" w:space="0" w:color="auto"/>
            </w:tcBorders>
            <w:vAlign w:val="center"/>
          </w:tcPr>
          <w:p w:rsidR="00226136" w:rsidRPr="00707349" w:rsidRDefault="00226136" w:rsidP="002D371C">
            <w:pPr>
              <w:jc w:val="left"/>
              <w:rPr>
                <w:rFonts w:ascii="仿宋_GB2312" w:eastAsia="仿宋_GB2312" w:hint="eastAsia"/>
              </w:rPr>
            </w:pPr>
          </w:p>
        </w:tc>
      </w:tr>
      <w:tr w:rsidR="00226136" w:rsidRPr="00707349" w:rsidTr="002D371C">
        <w:trPr>
          <w:trHeight w:val="3770"/>
        </w:trPr>
        <w:tc>
          <w:tcPr>
            <w:tcW w:w="720"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kern w:val="0"/>
                <w:sz w:val="24"/>
              </w:rPr>
            </w:pPr>
            <w:r>
              <w:rPr>
                <w:rFonts w:ascii="仿宋_GB2312" w:eastAsia="仿宋_GB2312" w:hAnsi="宋体" w:cs="宋体" w:hint="eastAsia"/>
                <w:kern w:val="0"/>
                <w:sz w:val="24"/>
              </w:rPr>
              <w:t>3</w:t>
            </w:r>
          </w:p>
        </w:tc>
        <w:tc>
          <w:tcPr>
            <w:tcW w:w="1559"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仿宋" w:hint="eastAsia"/>
                <w:sz w:val="24"/>
              </w:rPr>
            </w:pPr>
            <w:r w:rsidRPr="00707349">
              <w:rPr>
                <w:rFonts w:ascii="仿宋_GB2312" w:eastAsia="仿宋_GB2312" w:hAnsi="仿宋" w:hint="eastAsia"/>
                <w:sz w:val="24"/>
              </w:rPr>
              <w:t>《地下空间开发利用“十三五”规划》</w:t>
            </w:r>
          </w:p>
        </w:tc>
        <w:tc>
          <w:tcPr>
            <w:tcW w:w="3402"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ind w:firstLineChars="200" w:firstLine="480"/>
              <w:jc w:val="left"/>
              <w:rPr>
                <w:rFonts w:ascii="仿宋_GB2312" w:eastAsia="仿宋_GB2312" w:hAnsi="宋体" w:cs="宋体" w:hint="eastAsia"/>
                <w:kern w:val="0"/>
                <w:sz w:val="24"/>
              </w:rPr>
            </w:pPr>
            <w:r w:rsidRPr="00707349">
              <w:rPr>
                <w:rFonts w:ascii="仿宋_GB2312" w:eastAsia="仿宋_GB2312" w:hAnsi="宋体" w:cs="宋体" w:hint="eastAsia"/>
                <w:kern w:val="0"/>
                <w:sz w:val="24"/>
              </w:rPr>
              <w:t>推动地下空间普查工作</w:t>
            </w:r>
          </w:p>
        </w:tc>
        <w:tc>
          <w:tcPr>
            <w:tcW w:w="993"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spacing w:line="360" w:lineRule="auto"/>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办公室</w:t>
            </w:r>
          </w:p>
          <w:p w:rsidR="00226136" w:rsidRPr="00707349" w:rsidRDefault="00226136" w:rsidP="002D371C">
            <w:pPr>
              <w:adjustRightInd w:val="0"/>
              <w:snapToGrid w:val="0"/>
              <w:spacing w:line="360" w:lineRule="auto"/>
              <w:jc w:val="center"/>
              <w:rPr>
                <w:rFonts w:ascii="仿宋_GB2312" w:eastAsia="仿宋_GB2312" w:hAnsi="宋体" w:cs="宋体"/>
                <w:kern w:val="0"/>
                <w:sz w:val="24"/>
              </w:rPr>
            </w:pPr>
            <w:r w:rsidRPr="00707349">
              <w:rPr>
                <w:rFonts w:ascii="仿宋_GB2312" w:eastAsia="仿宋_GB2312" w:hAnsi="宋体" w:cs="宋体" w:hint="eastAsia"/>
                <w:kern w:val="0"/>
                <w:sz w:val="24"/>
              </w:rPr>
              <w:t>行业部</w:t>
            </w:r>
          </w:p>
        </w:tc>
        <w:tc>
          <w:tcPr>
            <w:tcW w:w="708"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kern w:val="0"/>
                <w:sz w:val="24"/>
              </w:rPr>
            </w:pPr>
            <w:r>
              <w:rPr>
                <w:rFonts w:ascii="仿宋_GB2312" w:eastAsia="仿宋_GB2312" w:hAnsi="宋体" w:cs="宋体" w:hint="eastAsia"/>
                <w:kern w:val="0"/>
                <w:sz w:val="24"/>
              </w:rPr>
              <w:t>12月</w:t>
            </w:r>
          </w:p>
        </w:tc>
        <w:tc>
          <w:tcPr>
            <w:tcW w:w="3303" w:type="dxa"/>
            <w:tcBorders>
              <w:top w:val="single" w:sz="4" w:space="0" w:color="auto"/>
              <w:left w:val="single" w:sz="4" w:space="0" w:color="auto"/>
              <w:right w:val="single" w:sz="4" w:space="0" w:color="auto"/>
            </w:tcBorders>
            <w:vAlign w:val="center"/>
          </w:tcPr>
          <w:p w:rsidR="00226136" w:rsidRPr="00707349" w:rsidRDefault="00226136" w:rsidP="002D371C">
            <w:pPr>
              <w:jc w:val="left"/>
              <w:rPr>
                <w:rFonts w:ascii="仿宋_GB2312" w:eastAsia="仿宋_GB2312" w:hAnsi="宋体" w:hint="eastAsia"/>
                <w:kern w:val="0"/>
                <w:szCs w:val="21"/>
              </w:rPr>
            </w:pPr>
            <w:r w:rsidRPr="00707349">
              <w:rPr>
                <w:rFonts w:ascii="仿宋_GB2312" w:eastAsia="仿宋_GB2312" w:hint="eastAsia"/>
                <w:b/>
              </w:rPr>
              <w:t>上海市规划和国土资源局</w:t>
            </w:r>
            <w:r w:rsidRPr="00707349">
              <w:rPr>
                <w:rFonts w:ascii="仿宋_GB2312" w:eastAsia="仿宋_GB2312" w:hint="eastAsia"/>
              </w:rPr>
              <w:t>、</w:t>
            </w:r>
            <w:r w:rsidRPr="00707349">
              <w:rPr>
                <w:rFonts w:ascii="仿宋_GB2312" w:eastAsia="仿宋_GB2312" w:hAnsi="宋体" w:hint="eastAsia"/>
                <w:kern w:val="0"/>
                <w:szCs w:val="21"/>
              </w:rPr>
              <w:t>广州市规划勘测设计院、昆明市城市地下空间规划管理办公室、</w:t>
            </w:r>
            <w:r w:rsidRPr="00707349">
              <w:rPr>
                <w:rFonts w:ascii="仿宋_GB2312" w:eastAsia="仿宋_GB2312" w:hint="eastAsia"/>
              </w:rPr>
              <w:t>中国煤炭地质总局、</w:t>
            </w:r>
            <w:r w:rsidRPr="00707349">
              <w:rPr>
                <w:rFonts w:ascii="仿宋_GB2312" w:eastAsia="仿宋_GB2312" w:hAnsi="宋体" w:hint="eastAsia"/>
                <w:kern w:val="0"/>
                <w:szCs w:val="21"/>
              </w:rPr>
              <w:t>天津市地下空间规划管理信息中心等，中国城市规划协会进行指导。</w:t>
            </w:r>
          </w:p>
        </w:tc>
      </w:tr>
      <w:tr w:rsidR="00226136" w:rsidRPr="00707349" w:rsidTr="002D371C">
        <w:trPr>
          <w:trHeight w:val="1492"/>
        </w:trPr>
        <w:tc>
          <w:tcPr>
            <w:tcW w:w="720" w:type="dxa"/>
            <w:vMerge w:val="restart"/>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kern w:val="0"/>
                <w:sz w:val="24"/>
              </w:rPr>
            </w:pPr>
            <w:r>
              <w:rPr>
                <w:rFonts w:ascii="仿宋_GB2312" w:eastAsia="仿宋_GB2312" w:hAnsi="宋体" w:cs="宋体" w:hint="eastAsia"/>
                <w:kern w:val="0"/>
                <w:sz w:val="24"/>
              </w:rPr>
              <w:t>4</w:t>
            </w:r>
          </w:p>
        </w:tc>
        <w:tc>
          <w:tcPr>
            <w:tcW w:w="1559" w:type="dxa"/>
            <w:vMerge w:val="restart"/>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hint="eastAsia"/>
                <w:sz w:val="24"/>
              </w:rPr>
            </w:pPr>
            <w:r w:rsidRPr="00707349">
              <w:rPr>
                <w:rFonts w:ascii="仿宋_GB2312" w:eastAsia="仿宋_GB2312" w:hint="eastAsia"/>
                <w:sz w:val="24"/>
              </w:rPr>
              <w:t>《</w:t>
            </w:r>
            <w:r w:rsidRPr="00707349">
              <w:rPr>
                <w:rFonts w:ascii="仿宋_GB2312" w:eastAsia="仿宋_GB2312" w:hint="eastAsia"/>
                <w:bCs/>
                <w:sz w:val="24"/>
              </w:rPr>
              <w:t>住房和城乡建设部等五部门关于开展城市地</w:t>
            </w:r>
            <w:r w:rsidRPr="00707349">
              <w:rPr>
                <w:rFonts w:ascii="仿宋_GB2312" w:eastAsia="仿宋_GB2312" w:hint="eastAsia"/>
                <w:bCs/>
                <w:sz w:val="24"/>
              </w:rPr>
              <w:lastRenderedPageBreak/>
              <w:t>下管线普查工作的通知》</w:t>
            </w:r>
          </w:p>
        </w:tc>
        <w:tc>
          <w:tcPr>
            <w:tcW w:w="3402"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cs="宋体" w:hint="eastAsia"/>
                <w:kern w:val="0"/>
                <w:sz w:val="24"/>
              </w:rPr>
            </w:pPr>
            <w:r>
              <w:rPr>
                <w:rFonts w:ascii="仿宋_GB2312" w:eastAsia="仿宋_GB2312" w:hAnsi="宋体" w:cs="宋体" w:hint="eastAsia"/>
                <w:kern w:val="0"/>
                <w:sz w:val="24"/>
              </w:rPr>
              <w:lastRenderedPageBreak/>
              <w:t>4</w:t>
            </w:r>
            <w:r w:rsidRPr="00707349">
              <w:rPr>
                <w:rFonts w:ascii="仿宋_GB2312" w:eastAsia="仿宋_GB2312" w:hAnsi="宋体" w:cs="宋体" w:hint="eastAsia"/>
                <w:kern w:val="0"/>
                <w:sz w:val="24"/>
              </w:rPr>
              <w:t>.1 城市小区地下管线普查探测</w:t>
            </w:r>
          </w:p>
        </w:tc>
        <w:tc>
          <w:tcPr>
            <w:tcW w:w="993" w:type="dxa"/>
            <w:vMerge w:val="restart"/>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kern w:val="0"/>
                <w:sz w:val="24"/>
              </w:rPr>
            </w:pPr>
            <w:r w:rsidRPr="00707349">
              <w:rPr>
                <w:rFonts w:ascii="仿宋_GB2312" w:eastAsia="仿宋_GB2312" w:hAnsi="宋体" w:cs="宋体" w:hint="eastAsia"/>
                <w:kern w:val="0"/>
                <w:sz w:val="24"/>
              </w:rPr>
              <w:t>学术部</w:t>
            </w:r>
          </w:p>
        </w:tc>
        <w:tc>
          <w:tcPr>
            <w:tcW w:w="708" w:type="dxa"/>
            <w:vMerge w:val="restart"/>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kern w:val="0"/>
                <w:sz w:val="24"/>
              </w:rPr>
            </w:pPr>
            <w:r>
              <w:rPr>
                <w:rFonts w:ascii="仿宋_GB2312" w:eastAsia="仿宋_GB2312" w:hAnsi="宋体" w:cs="宋体" w:hint="eastAsia"/>
                <w:kern w:val="0"/>
                <w:sz w:val="24"/>
              </w:rPr>
              <w:t>12月</w:t>
            </w:r>
          </w:p>
        </w:tc>
        <w:tc>
          <w:tcPr>
            <w:tcW w:w="3303" w:type="dxa"/>
            <w:vMerge w:val="restart"/>
            <w:tcBorders>
              <w:top w:val="single" w:sz="4" w:space="0" w:color="auto"/>
              <w:left w:val="single" w:sz="4" w:space="0" w:color="auto"/>
              <w:right w:val="single" w:sz="4" w:space="0" w:color="auto"/>
            </w:tcBorders>
            <w:vAlign w:val="center"/>
          </w:tcPr>
          <w:p w:rsidR="00226136" w:rsidRPr="00707349" w:rsidRDefault="00226136" w:rsidP="002D371C">
            <w:pPr>
              <w:jc w:val="left"/>
              <w:rPr>
                <w:rFonts w:ascii="仿宋_GB2312" w:eastAsia="仿宋_GB2312" w:hAnsi="宋体" w:hint="eastAsia"/>
                <w:kern w:val="0"/>
                <w:szCs w:val="21"/>
              </w:rPr>
            </w:pPr>
            <w:r w:rsidRPr="00707349">
              <w:rPr>
                <w:rFonts w:ascii="仿宋_GB2312" w:eastAsia="仿宋_GB2312" w:hAnsi="宋体" w:hint="eastAsia"/>
                <w:b/>
                <w:kern w:val="0"/>
                <w:szCs w:val="21"/>
              </w:rPr>
              <w:t>南京市城市地下管线数字化管理中心</w:t>
            </w:r>
            <w:r w:rsidRPr="00707349">
              <w:rPr>
                <w:rFonts w:ascii="仿宋_GB2312" w:eastAsia="仿宋_GB2312" w:hAnsi="宋体" w:hint="eastAsia"/>
                <w:kern w:val="0"/>
                <w:szCs w:val="21"/>
              </w:rPr>
              <w:t>、中国煤炭地质总局、金迪公司、正元公司、南京测绘院、广州天驰公司等</w:t>
            </w:r>
          </w:p>
        </w:tc>
      </w:tr>
      <w:tr w:rsidR="00226136" w:rsidRPr="00707349" w:rsidTr="002D371C">
        <w:trPr>
          <w:trHeight w:val="937"/>
        </w:trPr>
        <w:tc>
          <w:tcPr>
            <w:tcW w:w="720" w:type="dxa"/>
            <w:vMerge/>
            <w:tcBorders>
              <w:left w:val="single" w:sz="4" w:space="0" w:color="auto"/>
              <w:right w:val="single" w:sz="4" w:space="0" w:color="auto"/>
            </w:tcBorders>
            <w:vAlign w:val="center"/>
          </w:tcPr>
          <w:p w:rsidR="00226136" w:rsidRPr="00707349" w:rsidRDefault="00226136" w:rsidP="002D371C">
            <w:pPr>
              <w:numPr>
                <w:ilvl w:val="0"/>
                <w:numId w:val="1"/>
              </w:numPr>
              <w:tabs>
                <w:tab w:val="num" w:pos="600"/>
              </w:tabs>
              <w:adjustRightInd w:val="0"/>
              <w:snapToGrid w:val="0"/>
              <w:ind w:left="600" w:hanging="430"/>
              <w:rPr>
                <w:rFonts w:ascii="仿宋_GB2312" w:eastAsia="仿宋_GB2312" w:hAnsi="宋体" w:cs="宋体"/>
                <w:kern w:val="0"/>
                <w:sz w:val="24"/>
              </w:rPr>
            </w:pPr>
          </w:p>
        </w:tc>
        <w:tc>
          <w:tcPr>
            <w:tcW w:w="1559" w:type="dxa"/>
            <w:vMerge/>
            <w:tcBorders>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int="eastAsia"/>
                <w:sz w:val="24"/>
              </w:rPr>
            </w:pPr>
          </w:p>
        </w:tc>
        <w:tc>
          <w:tcPr>
            <w:tcW w:w="3402"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cs="宋体" w:hint="eastAsia"/>
                <w:kern w:val="0"/>
                <w:sz w:val="24"/>
              </w:rPr>
            </w:pPr>
            <w:r>
              <w:rPr>
                <w:rFonts w:ascii="仿宋_GB2312" w:eastAsia="仿宋_GB2312" w:hAnsi="宋体" w:cs="宋体" w:hint="eastAsia"/>
                <w:kern w:val="0"/>
                <w:sz w:val="24"/>
              </w:rPr>
              <w:t>4</w:t>
            </w:r>
            <w:r w:rsidRPr="00707349">
              <w:rPr>
                <w:rFonts w:ascii="仿宋_GB2312" w:eastAsia="仿宋_GB2312" w:hAnsi="宋体" w:cs="宋体" w:hint="eastAsia"/>
                <w:kern w:val="0"/>
                <w:sz w:val="24"/>
              </w:rPr>
              <w:t>.2 地下管线隐患排查（地下空洞、供水漏损、城市内涝等）</w:t>
            </w:r>
          </w:p>
        </w:tc>
        <w:tc>
          <w:tcPr>
            <w:tcW w:w="993" w:type="dxa"/>
            <w:vMerge/>
            <w:tcBorders>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p>
        </w:tc>
        <w:tc>
          <w:tcPr>
            <w:tcW w:w="708" w:type="dxa"/>
            <w:vMerge/>
            <w:tcBorders>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p>
        </w:tc>
        <w:tc>
          <w:tcPr>
            <w:tcW w:w="3303" w:type="dxa"/>
            <w:vMerge/>
            <w:tcBorders>
              <w:left w:val="single" w:sz="4" w:space="0" w:color="auto"/>
              <w:right w:val="single" w:sz="4" w:space="0" w:color="auto"/>
            </w:tcBorders>
            <w:vAlign w:val="center"/>
          </w:tcPr>
          <w:p w:rsidR="00226136" w:rsidRPr="00707349" w:rsidRDefault="00226136" w:rsidP="002D371C">
            <w:pPr>
              <w:jc w:val="left"/>
              <w:rPr>
                <w:rFonts w:ascii="仿宋_GB2312" w:eastAsia="仿宋_GB2312" w:hAnsi="宋体" w:hint="eastAsia"/>
                <w:kern w:val="0"/>
                <w:szCs w:val="21"/>
              </w:rPr>
            </w:pPr>
          </w:p>
        </w:tc>
      </w:tr>
      <w:tr w:rsidR="00226136" w:rsidRPr="00707349" w:rsidTr="002D371C">
        <w:trPr>
          <w:trHeight w:val="3744"/>
        </w:trPr>
        <w:tc>
          <w:tcPr>
            <w:tcW w:w="720"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kern w:val="0"/>
                <w:sz w:val="24"/>
              </w:rPr>
            </w:pPr>
            <w:r>
              <w:rPr>
                <w:rFonts w:ascii="仿宋_GB2312" w:eastAsia="仿宋_GB2312" w:hAnsi="宋体" w:cs="宋体" w:hint="eastAsia"/>
                <w:kern w:val="0"/>
                <w:sz w:val="24"/>
              </w:rPr>
              <w:lastRenderedPageBreak/>
              <w:t>5</w:t>
            </w:r>
          </w:p>
        </w:tc>
        <w:tc>
          <w:tcPr>
            <w:tcW w:w="1559"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sz w:val="24"/>
              </w:rPr>
            </w:pPr>
            <w:r w:rsidRPr="00707349">
              <w:rPr>
                <w:rFonts w:ascii="仿宋_GB2312" w:eastAsia="仿宋_GB2312" w:hint="eastAsia"/>
                <w:sz w:val="24"/>
              </w:rPr>
              <w:t>《国务院办公厅关于推进城市地下综合管廊建设的指导意见》</w:t>
            </w:r>
          </w:p>
        </w:tc>
        <w:tc>
          <w:tcPr>
            <w:tcW w:w="3402"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sz w:val="24"/>
                <w:shd w:val="clear" w:color="auto" w:fill="FFFFFF"/>
              </w:rPr>
            </w:pPr>
            <w:r w:rsidRPr="00707349">
              <w:rPr>
                <w:rFonts w:ascii="仿宋_GB2312" w:eastAsia="仿宋_GB2312" w:hint="eastAsia"/>
                <w:sz w:val="24"/>
                <w:shd w:val="clear" w:color="auto" w:fill="FFFFFF"/>
              </w:rPr>
              <w:t>地下综合管廊运行与维护</w:t>
            </w:r>
          </w:p>
        </w:tc>
        <w:tc>
          <w:tcPr>
            <w:tcW w:w="993"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kern w:val="0"/>
                <w:sz w:val="24"/>
              </w:rPr>
            </w:pPr>
            <w:r w:rsidRPr="00707349">
              <w:rPr>
                <w:rFonts w:ascii="仿宋_GB2312" w:eastAsia="仿宋_GB2312" w:hAnsi="宋体" w:cs="宋体" w:hint="eastAsia"/>
                <w:kern w:val="0"/>
                <w:sz w:val="24"/>
              </w:rPr>
              <w:t>会员部</w:t>
            </w:r>
          </w:p>
        </w:tc>
        <w:tc>
          <w:tcPr>
            <w:tcW w:w="708"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kern w:val="0"/>
                <w:sz w:val="24"/>
              </w:rPr>
            </w:pPr>
            <w:r>
              <w:rPr>
                <w:rFonts w:ascii="仿宋_GB2312" w:eastAsia="仿宋_GB2312" w:hAnsi="宋体" w:cs="宋体" w:hint="eastAsia"/>
                <w:kern w:val="0"/>
                <w:sz w:val="24"/>
              </w:rPr>
              <w:t>12月</w:t>
            </w:r>
          </w:p>
        </w:tc>
        <w:tc>
          <w:tcPr>
            <w:tcW w:w="3303" w:type="dxa"/>
            <w:tcBorders>
              <w:top w:val="single" w:sz="4" w:space="0" w:color="auto"/>
              <w:left w:val="single" w:sz="4" w:space="0" w:color="auto"/>
              <w:right w:val="single" w:sz="4" w:space="0" w:color="auto"/>
            </w:tcBorders>
            <w:vAlign w:val="center"/>
          </w:tcPr>
          <w:p w:rsidR="00226136" w:rsidRPr="00707349" w:rsidRDefault="00226136" w:rsidP="002D371C">
            <w:pPr>
              <w:jc w:val="left"/>
              <w:rPr>
                <w:rFonts w:ascii="仿宋_GB2312" w:eastAsia="仿宋_GB2312" w:hAnsi="宋体" w:hint="eastAsia"/>
                <w:kern w:val="0"/>
                <w:szCs w:val="21"/>
              </w:rPr>
            </w:pPr>
            <w:r w:rsidRPr="00707349">
              <w:rPr>
                <w:rFonts w:ascii="仿宋_GB2312" w:eastAsia="仿宋_GB2312" w:hint="eastAsia"/>
                <w:b/>
              </w:rPr>
              <w:t>上海市政工程总院</w:t>
            </w:r>
            <w:r w:rsidRPr="008A4522">
              <w:rPr>
                <w:rFonts w:ascii="仿宋_GB2312" w:eastAsia="仿宋_GB2312" w:hint="eastAsia"/>
              </w:rPr>
              <w:t>、</w:t>
            </w:r>
            <w:r w:rsidRPr="008A4522">
              <w:rPr>
                <w:rFonts w:ascii="仿宋_GB2312" w:eastAsia="仿宋_GB2312" w:hAnsi="宋体" w:hint="eastAsia"/>
                <w:kern w:val="0"/>
                <w:szCs w:val="21"/>
              </w:rPr>
              <w:t>北京市地下管线综合管理研究中心</w:t>
            </w:r>
            <w:r>
              <w:rPr>
                <w:rFonts w:ascii="仿宋_GB2312" w:eastAsia="仿宋_GB2312" w:hint="eastAsia"/>
              </w:rPr>
              <w:t>、</w:t>
            </w:r>
            <w:r w:rsidRPr="00707349">
              <w:rPr>
                <w:rFonts w:ascii="仿宋_GB2312" w:eastAsia="仿宋_GB2312" w:hint="eastAsia"/>
              </w:rPr>
              <w:t>上海市规划和国土资源局、中冶京诚公司、</w:t>
            </w:r>
            <w:r w:rsidRPr="00707349">
              <w:rPr>
                <w:rFonts w:ascii="仿宋_GB2312" w:eastAsia="仿宋_GB2312" w:hAnsi="宋体" w:hint="eastAsia"/>
                <w:kern w:val="0"/>
                <w:szCs w:val="21"/>
              </w:rPr>
              <w:t>中国煤炭地质总局、苏州管线所、昆明市地下空间规划管理办公室、青岛市政院、</w:t>
            </w:r>
            <w:r w:rsidRPr="00707349">
              <w:rPr>
                <w:rFonts w:ascii="仿宋_GB2312" w:eastAsia="仿宋_GB2312" w:hint="eastAsia"/>
              </w:rPr>
              <w:t>江西双德集团</w:t>
            </w:r>
            <w:r w:rsidRPr="00707349">
              <w:rPr>
                <w:rFonts w:ascii="仿宋_GB2312" w:eastAsia="仿宋_GB2312" w:hAnsi="宋体" w:hint="eastAsia"/>
                <w:kern w:val="0"/>
                <w:szCs w:val="21"/>
              </w:rPr>
              <w:t>等</w:t>
            </w:r>
          </w:p>
        </w:tc>
      </w:tr>
      <w:tr w:rsidR="00226136" w:rsidRPr="00707349" w:rsidTr="002D371C">
        <w:trPr>
          <w:trHeight w:val="964"/>
        </w:trPr>
        <w:tc>
          <w:tcPr>
            <w:tcW w:w="720" w:type="dxa"/>
            <w:vMerge w:val="restart"/>
            <w:tcBorders>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kern w:val="0"/>
                <w:sz w:val="24"/>
              </w:rPr>
            </w:pPr>
            <w:r>
              <w:rPr>
                <w:rFonts w:ascii="仿宋_GB2312" w:eastAsia="仿宋_GB2312" w:hAnsi="宋体" w:cs="宋体" w:hint="eastAsia"/>
                <w:kern w:val="0"/>
                <w:sz w:val="24"/>
              </w:rPr>
              <w:t>6</w:t>
            </w:r>
          </w:p>
        </w:tc>
        <w:tc>
          <w:tcPr>
            <w:tcW w:w="1559" w:type="dxa"/>
            <w:vMerge w:val="restart"/>
            <w:tcBorders>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kern w:val="0"/>
                <w:sz w:val="24"/>
              </w:rPr>
            </w:pPr>
            <w:r w:rsidRPr="00707349">
              <w:rPr>
                <w:rFonts w:ascii="仿宋_GB2312" w:eastAsia="仿宋_GB2312" w:hAnsi="宋体" w:cs="宋体" w:hint="eastAsia"/>
                <w:kern w:val="0"/>
                <w:sz w:val="24"/>
              </w:rPr>
              <w:t>技术标准</w:t>
            </w: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cs="宋体"/>
                <w:kern w:val="0"/>
                <w:sz w:val="24"/>
              </w:rPr>
            </w:pPr>
            <w:r>
              <w:rPr>
                <w:rFonts w:ascii="仿宋_GB2312" w:eastAsia="仿宋_GB2312" w:hAnsi="宋体" w:cs="宋体" w:hint="eastAsia"/>
                <w:kern w:val="0"/>
                <w:sz w:val="24"/>
              </w:rPr>
              <w:t>6</w:t>
            </w:r>
            <w:r w:rsidRPr="00707349">
              <w:rPr>
                <w:rFonts w:ascii="仿宋_GB2312" w:eastAsia="仿宋_GB2312" w:hAnsi="宋体" w:cs="宋体" w:hint="eastAsia"/>
                <w:kern w:val="0"/>
                <w:sz w:val="24"/>
              </w:rPr>
              <w:t>.1</w:t>
            </w:r>
            <w:r>
              <w:rPr>
                <w:rFonts w:ascii="仿宋_GB2312" w:eastAsia="仿宋_GB2312" w:hAnsi="宋体" w:cs="宋体" w:hint="eastAsia"/>
                <w:kern w:val="0"/>
                <w:sz w:val="24"/>
              </w:rPr>
              <w:t>启动</w:t>
            </w:r>
            <w:r w:rsidRPr="00707349">
              <w:rPr>
                <w:rFonts w:ascii="仿宋_GB2312" w:eastAsia="仿宋_GB2312" w:hAnsi="宋体" w:cs="宋体" w:hint="eastAsia"/>
                <w:kern w:val="0"/>
                <w:sz w:val="24"/>
              </w:rPr>
              <w:t>地下管线团体标准体系</w:t>
            </w:r>
            <w:r>
              <w:rPr>
                <w:rFonts w:ascii="仿宋_GB2312" w:eastAsia="仿宋_GB2312" w:hAnsi="宋体" w:cs="宋体" w:hint="eastAsia"/>
                <w:kern w:val="0"/>
                <w:sz w:val="24"/>
              </w:rPr>
              <w:t>建设</w:t>
            </w:r>
          </w:p>
        </w:tc>
        <w:tc>
          <w:tcPr>
            <w:tcW w:w="993" w:type="dxa"/>
            <w:tcBorders>
              <w:top w:val="single" w:sz="4" w:space="0" w:color="auto"/>
              <w:left w:val="single" w:sz="4" w:space="0" w:color="auto"/>
              <w:right w:val="single" w:sz="4" w:space="0" w:color="auto"/>
            </w:tcBorders>
            <w:shd w:val="clear" w:color="auto" w:fill="auto"/>
            <w:vAlign w:val="center"/>
          </w:tcPr>
          <w:p w:rsidR="00226136" w:rsidRPr="00707349" w:rsidRDefault="00226136" w:rsidP="002D371C">
            <w:pPr>
              <w:adjustRightInd w:val="0"/>
              <w:snapToGrid w:val="0"/>
              <w:jc w:val="center"/>
              <w:rPr>
                <w:rFonts w:ascii="仿宋_GB2312" w:eastAsia="仿宋_GB2312" w:hAnsi="宋体" w:cs="宋体"/>
                <w:kern w:val="0"/>
                <w:sz w:val="24"/>
              </w:rPr>
            </w:pPr>
            <w:r w:rsidRPr="00707349">
              <w:rPr>
                <w:rFonts w:ascii="仿宋_GB2312" w:eastAsia="仿宋_GB2312" w:hAnsi="宋体" w:cs="宋体" w:hint="eastAsia"/>
                <w:kern w:val="0"/>
                <w:sz w:val="24"/>
              </w:rPr>
              <w:t>学术部</w:t>
            </w:r>
          </w:p>
        </w:tc>
        <w:tc>
          <w:tcPr>
            <w:tcW w:w="708" w:type="dxa"/>
            <w:tcBorders>
              <w:top w:val="single" w:sz="4" w:space="0" w:color="auto"/>
              <w:left w:val="single" w:sz="4" w:space="0" w:color="auto"/>
              <w:right w:val="single" w:sz="4" w:space="0" w:color="auto"/>
            </w:tcBorders>
            <w:shd w:val="clear" w:color="auto" w:fill="auto"/>
            <w:vAlign w:val="center"/>
          </w:tcPr>
          <w:p w:rsidR="00226136" w:rsidRPr="00707349" w:rsidRDefault="00226136" w:rsidP="002D371C">
            <w:pPr>
              <w:adjustRightInd w:val="0"/>
              <w:snapToGrid w:val="0"/>
              <w:jc w:val="center"/>
              <w:rPr>
                <w:rFonts w:ascii="仿宋_GB2312" w:eastAsia="仿宋_GB2312" w:hAnsi="宋体" w:cs="宋体"/>
                <w:kern w:val="0"/>
                <w:sz w:val="24"/>
              </w:rPr>
            </w:pPr>
            <w:r>
              <w:rPr>
                <w:rFonts w:ascii="仿宋_GB2312" w:eastAsia="仿宋_GB2312" w:hAnsi="宋体" w:cs="宋体" w:hint="eastAsia"/>
                <w:kern w:val="0"/>
                <w:sz w:val="24"/>
              </w:rPr>
              <w:t>12月</w:t>
            </w:r>
          </w:p>
        </w:tc>
        <w:tc>
          <w:tcPr>
            <w:tcW w:w="3303" w:type="dxa"/>
            <w:tcBorders>
              <w:top w:val="single" w:sz="4" w:space="0" w:color="auto"/>
              <w:left w:val="single" w:sz="4" w:space="0" w:color="auto"/>
              <w:right w:val="single" w:sz="4" w:space="0" w:color="auto"/>
            </w:tcBorders>
            <w:shd w:val="clear" w:color="auto" w:fill="auto"/>
            <w:vAlign w:val="center"/>
          </w:tcPr>
          <w:p w:rsidR="00226136" w:rsidRPr="00707349" w:rsidRDefault="00226136" w:rsidP="002D371C">
            <w:pPr>
              <w:widowControl/>
              <w:adjustRightInd w:val="0"/>
              <w:snapToGrid w:val="0"/>
              <w:jc w:val="left"/>
              <w:rPr>
                <w:rFonts w:ascii="仿宋_GB2312" w:eastAsia="仿宋_GB2312" w:hAnsi="宋体"/>
                <w:kern w:val="0"/>
                <w:szCs w:val="21"/>
              </w:rPr>
            </w:pPr>
            <w:r w:rsidRPr="00707349">
              <w:rPr>
                <w:rFonts w:ascii="仿宋_GB2312" w:eastAsia="仿宋_GB2312" w:hAnsi="宋体" w:hint="eastAsia"/>
                <w:b/>
                <w:kern w:val="0"/>
                <w:szCs w:val="21"/>
              </w:rPr>
              <w:t>中国城市规划协会</w:t>
            </w:r>
            <w:r w:rsidRPr="00707349">
              <w:rPr>
                <w:rFonts w:ascii="仿宋_GB2312" w:eastAsia="仿宋_GB2312" w:hAnsi="宋体" w:hint="eastAsia"/>
                <w:kern w:val="0"/>
                <w:szCs w:val="21"/>
              </w:rPr>
              <w:t>等</w:t>
            </w:r>
          </w:p>
        </w:tc>
      </w:tr>
      <w:tr w:rsidR="00226136" w:rsidRPr="00707349" w:rsidTr="002D371C">
        <w:trPr>
          <w:trHeight w:val="964"/>
        </w:trPr>
        <w:tc>
          <w:tcPr>
            <w:tcW w:w="720" w:type="dxa"/>
            <w:vMerge/>
            <w:tcBorders>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hint="eastAsia"/>
                <w:kern w:val="0"/>
                <w:sz w:val="24"/>
              </w:rPr>
            </w:pPr>
          </w:p>
        </w:tc>
        <w:tc>
          <w:tcPr>
            <w:tcW w:w="1559" w:type="dxa"/>
            <w:vMerge/>
            <w:tcBorders>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hint="eastAsia"/>
                <w:kern w:val="0"/>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cs="宋体" w:hint="eastAsia"/>
                <w:sz w:val="24"/>
              </w:rPr>
            </w:pPr>
            <w:r>
              <w:rPr>
                <w:rFonts w:ascii="仿宋_GB2312" w:eastAsia="仿宋_GB2312" w:hAnsi="宋体" w:cs="宋体" w:hint="eastAsia"/>
                <w:sz w:val="24"/>
              </w:rPr>
              <w:t>6</w:t>
            </w:r>
            <w:r w:rsidRPr="00707349">
              <w:rPr>
                <w:rFonts w:ascii="仿宋_GB2312" w:eastAsia="仿宋_GB2312" w:hAnsi="宋体" w:cs="宋体" w:hint="eastAsia"/>
                <w:sz w:val="24"/>
              </w:rPr>
              <w:t>.2宣贯新修订的《城市地下管线探测技术规程》</w:t>
            </w:r>
          </w:p>
        </w:tc>
        <w:tc>
          <w:tcPr>
            <w:tcW w:w="993" w:type="dxa"/>
            <w:tcBorders>
              <w:top w:val="single" w:sz="4" w:space="0" w:color="auto"/>
              <w:left w:val="single" w:sz="4" w:space="0" w:color="auto"/>
              <w:right w:val="single" w:sz="4" w:space="0" w:color="auto"/>
            </w:tcBorders>
            <w:shd w:val="clear" w:color="auto" w:fill="auto"/>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外联部</w:t>
            </w:r>
          </w:p>
        </w:tc>
        <w:tc>
          <w:tcPr>
            <w:tcW w:w="708" w:type="dxa"/>
            <w:tcBorders>
              <w:top w:val="single" w:sz="4" w:space="0" w:color="auto"/>
              <w:left w:val="single" w:sz="4" w:space="0" w:color="auto"/>
              <w:right w:val="single" w:sz="4" w:space="0" w:color="auto"/>
            </w:tcBorders>
            <w:shd w:val="clear" w:color="auto" w:fill="auto"/>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7月</w:t>
            </w:r>
          </w:p>
        </w:tc>
        <w:tc>
          <w:tcPr>
            <w:tcW w:w="3303" w:type="dxa"/>
            <w:tcBorders>
              <w:top w:val="single" w:sz="4" w:space="0" w:color="auto"/>
              <w:left w:val="single" w:sz="4" w:space="0" w:color="auto"/>
              <w:right w:val="single" w:sz="4" w:space="0" w:color="auto"/>
            </w:tcBorders>
            <w:shd w:val="clear" w:color="auto" w:fill="auto"/>
            <w:vAlign w:val="center"/>
          </w:tcPr>
          <w:p w:rsidR="00226136" w:rsidRPr="00707349" w:rsidRDefault="00226136" w:rsidP="002D371C">
            <w:pPr>
              <w:widowControl/>
              <w:adjustRightInd w:val="0"/>
              <w:snapToGrid w:val="0"/>
              <w:jc w:val="left"/>
              <w:rPr>
                <w:rFonts w:ascii="仿宋_GB2312" w:eastAsia="仿宋_GB2312" w:hAnsi="宋体" w:hint="eastAsia"/>
                <w:kern w:val="0"/>
                <w:szCs w:val="21"/>
              </w:rPr>
            </w:pPr>
            <w:r w:rsidRPr="00707349">
              <w:rPr>
                <w:rFonts w:ascii="仿宋_GB2312" w:eastAsia="仿宋_GB2312" w:hAnsi="宋体" w:hint="eastAsia"/>
                <w:b/>
                <w:kern w:val="0"/>
                <w:szCs w:val="21"/>
              </w:rPr>
              <w:t>北京测绘院</w:t>
            </w:r>
            <w:r w:rsidRPr="00707349">
              <w:rPr>
                <w:rFonts w:ascii="仿宋_GB2312" w:eastAsia="仿宋_GB2312" w:hAnsi="宋体" w:hint="eastAsia"/>
                <w:kern w:val="0"/>
                <w:szCs w:val="21"/>
              </w:rPr>
              <w:t>等</w:t>
            </w:r>
          </w:p>
        </w:tc>
      </w:tr>
      <w:tr w:rsidR="00226136" w:rsidRPr="00707349" w:rsidTr="002D371C">
        <w:trPr>
          <w:trHeight w:val="964"/>
        </w:trPr>
        <w:tc>
          <w:tcPr>
            <w:tcW w:w="720" w:type="dxa"/>
            <w:vMerge/>
            <w:tcBorders>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hint="eastAsia"/>
                <w:kern w:val="0"/>
                <w:sz w:val="24"/>
              </w:rPr>
            </w:pPr>
          </w:p>
        </w:tc>
        <w:tc>
          <w:tcPr>
            <w:tcW w:w="1559" w:type="dxa"/>
            <w:vMerge/>
            <w:tcBorders>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hint="eastAsia"/>
                <w:kern w:val="0"/>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cs="宋体"/>
                <w:kern w:val="0"/>
                <w:sz w:val="24"/>
              </w:rPr>
            </w:pPr>
            <w:r>
              <w:rPr>
                <w:rFonts w:ascii="仿宋_GB2312" w:eastAsia="仿宋_GB2312" w:hAnsi="宋体" w:cs="宋体" w:hint="eastAsia"/>
                <w:sz w:val="24"/>
              </w:rPr>
              <w:t>6</w:t>
            </w:r>
            <w:r w:rsidRPr="00707349">
              <w:rPr>
                <w:rFonts w:ascii="仿宋_GB2312" w:eastAsia="仿宋_GB2312" w:hAnsi="宋体" w:cs="宋体" w:hint="eastAsia"/>
                <w:sz w:val="24"/>
              </w:rPr>
              <w:t>.3 宣贯《</w:t>
            </w:r>
            <w:r w:rsidRPr="00707349">
              <w:rPr>
                <w:rFonts w:ascii="仿宋_GB2312" w:eastAsia="仿宋_GB2312" w:hint="eastAsia"/>
                <w:sz w:val="24"/>
              </w:rPr>
              <w:t>城市地下病害体综合探测与风险评估技术规范</w:t>
            </w:r>
            <w:r w:rsidRPr="00707349">
              <w:rPr>
                <w:rFonts w:ascii="仿宋_GB2312" w:eastAsia="仿宋_GB2312" w:hAnsi="宋体" w:cs="宋体" w:hint="eastAsia"/>
                <w:sz w:val="24"/>
              </w:rPr>
              <w:t>》</w:t>
            </w:r>
          </w:p>
        </w:tc>
        <w:tc>
          <w:tcPr>
            <w:tcW w:w="993" w:type="dxa"/>
            <w:tcBorders>
              <w:top w:val="single" w:sz="4" w:space="0" w:color="auto"/>
              <w:left w:val="single" w:sz="4" w:space="0" w:color="auto"/>
              <w:right w:val="single" w:sz="4" w:space="0" w:color="auto"/>
            </w:tcBorders>
            <w:shd w:val="clear" w:color="auto" w:fill="auto"/>
            <w:vAlign w:val="center"/>
          </w:tcPr>
          <w:p w:rsidR="00226136" w:rsidRPr="00707349" w:rsidRDefault="00226136" w:rsidP="002D371C">
            <w:pPr>
              <w:adjustRightInd w:val="0"/>
              <w:snapToGrid w:val="0"/>
              <w:jc w:val="center"/>
              <w:rPr>
                <w:rFonts w:ascii="仿宋_GB2312" w:eastAsia="仿宋_GB2312" w:hAnsi="宋体" w:cs="宋体"/>
                <w:kern w:val="0"/>
                <w:sz w:val="24"/>
              </w:rPr>
            </w:pPr>
            <w:r w:rsidRPr="00707349">
              <w:rPr>
                <w:rFonts w:ascii="仿宋_GB2312" w:eastAsia="仿宋_GB2312" w:hAnsi="宋体" w:cs="宋体" w:hint="eastAsia"/>
                <w:kern w:val="0"/>
                <w:sz w:val="24"/>
              </w:rPr>
              <w:t>会员部</w:t>
            </w:r>
          </w:p>
        </w:tc>
        <w:tc>
          <w:tcPr>
            <w:tcW w:w="708" w:type="dxa"/>
            <w:tcBorders>
              <w:top w:val="single" w:sz="4" w:space="0" w:color="auto"/>
              <w:left w:val="single" w:sz="4" w:space="0" w:color="auto"/>
              <w:right w:val="single" w:sz="4" w:space="0" w:color="auto"/>
            </w:tcBorders>
            <w:shd w:val="clear" w:color="auto" w:fill="auto"/>
            <w:vAlign w:val="center"/>
          </w:tcPr>
          <w:p w:rsidR="00226136" w:rsidRPr="00707349" w:rsidRDefault="00226136" w:rsidP="002D371C">
            <w:pPr>
              <w:adjustRightInd w:val="0"/>
              <w:snapToGrid w:val="0"/>
              <w:jc w:val="center"/>
              <w:rPr>
                <w:rFonts w:ascii="仿宋_GB2312" w:eastAsia="仿宋_GB2312" w:hAnsi="宋体" w:cs="宋体"/>
                <w:kern w:val="0"/>
                <w:sz w:val="24"/>
              </w:rPr>
            </w:pPr>
            <w:r w:rsidRPr="00707349">
              <w:rPr>
                <w:rFonts w:ascii="仿宋_GB2312" w:eastAsia="仿宋_GB2312" w:hAnsi="宋体" w:cs="宋体" w:hint="eastAsia"/>
                <w:kern w:val="0"/>
                <w:sz w:val="24"/>
              </w:rPr>
              <w:t>8月</w:t>
            </w:r>
          </w:p>
        </w:tc>
        <w:tc>
          <w:tcPr>
            <w:tcW w:w="3303" w:type="dxa"/>
            <w:tcBorders>
              <w:top w:val="single" w:sz="4" w:space="0" w:color="auto"/>
              <w:left w:val="single" w:sz="4" w:space="0" w:color="auto"/>
              <w:right w:val="single" w:sz="4" w:space="0" w:color="auto"/>
            </w:tcBorders>
            <w:shd w:val="clear" w:color="auto" w:fill="auto"/>
            <w:vAlign w:val="center"/>
          </w:tcPr>
          <w:p w:rsidR="00226136" w:rsidRPr="00707349" w:rsidRDefault="00226136" w:rsidP="002D371C">
            <w:pPr>
              <w:widowControl/>
              <w:adjustRightInd w:val="0"/>
              <w:snapToGrid w:val="0"/>
              <w:jc w:val="left"/>
              <w:rPr>
                <w:rFonts w:ascii="仿宋_GB2312" w:eastAsia="仿宋_GB2312" w:hAnsi="宋体"/>
                <w:kern w:val="0"/>
                <w:szCs w:val="21"/>
              </w:rPr>
            </w:pPr>
            <w:r w:rsidRPr="00707349">
              <w:rPr>
                <w:rFonts w:ascii="仿宋_GB2312" w:eastAsia="仿宋_GB2312" w:hAnsi="宋体" w:hint="eastAsia"/>
                <w:b/>
                <w:kern w:val="0"/>
                <w:szCs w:val="21"/>
              </w:rPr>
              <w:t>北京勘察院</w:t>
            </w:r>
            <w:r w:rsidRPr="00707349">
              <w:rPr>
                <w:rFonts w:ascii="仿宋_GB2312" w:eastAsia="仿宋_GB2312" w:hAnsi="宋体" w:hint="eastAsia"/>
                <w:kern w:val="0"/>
                <w:szCs w:val="21"/>
              </w:rPr>
              <w:t>及相关会员单位</w:t>
            </w:r>
          </w:p>
        </w:tc>
      </w:tr>
      <w:tr w:rsidR="00226136" w:rsidRPr="00707349" w:rsidTr="002D371C">
        <w:trPr>
          <w:trHeight w:val="834"/>
        </w:trPr>
        <w:tc>
          <w:tcPr>
            <w:tcW w:w="720" w:type="dxa"/>
            <w:vMerge/>
            <w:tcBorders>
              <w:left w:val="single" w:sz="4" w:space="0" w:color="auto"/>
              <w:right w:val="single" w:sz="4" w:space="0" w:color="auto"/>
            </w:tcBorders>
            <w:vAlign w:val="center"/>
          </w:tcPr>
          <w:p w:rsidR="00226136" w:rsidRPr="00707349" w:rsidRDefault="00226136" w:rsidP="002D371C">
            <w:pPr>
              <w:numPr>
                <w:ilvl w:val="0"/>
                <w:numId w:val="1"/>
              </w:numPr>
              <w:tabs>
                <w:tab w:val="num" w:pos="600"/>
              </w:tabs>
              <w:adjustRightInd w:val="0"/>
              <w:snapToGrid w:val="0"/>
              <w:ind w:left="600" w:hanging="430"/>
              <w:rPr>
                <w:rFonts w:ascii="仿宋_GB2312" w:eastAsia="仿宋_GB2312" w:hAnsi="宋体" w:cs="宋体"/>
                <w:kern w:val="0"/>
                <w:sz w:val="24"/>
              </w:rPr>
            </w:pPr>
          </w:p>
        </w:tc>
        <w:tc>
          <w:tcPr>
            <w:tcW w:w="1559" w:type="dxa"/>
            <w:vMerge/>
            <w:tcBorders>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kern w:val="0"/>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cs="宋体"/>
                <w:sz w:val="24"/>
              </w:rPr>
            </w:pPr>
            <w:r>
              <w:rPr>
                <w:rFonts w:ascii="仿宋_GB2312" w:eastAsia="仿宋_GB2312" w:hAnsi="宋体" w:cs="宋体" w:hint="eastAsia"/>
                <w:sz w:val="24"/>
              </w:rPr>
              <w:t>6</w:t>
            </w:r>
            <w:r w:rsidRPr="00707349">
              <w:rPr>
                <w:rFonts w:ascii="仿宋_GB2312" w:eastAsia="仿宋_GB2312" w:hAnsi="宋体" w:cs="宋体" w:hint="eastAsia"/>
                <w:sz w:val="24"/>
              </w:rPr>
              <w:t>.4 组织启动编制《地下管线综合规划团体标准》</w:t>
            </w:r>
          </w:p>
        </w:tc>
        <w:tc>
          <w:tcPr>
            <w:tcW w:w="993" w:type="dxa"/>
            <w:tcBorders>
              <w:top w:val="single" w:sz="4" w:space="0" w:color="auto"/>
              <w:left w:val="single" w:sz="4" w:space="0" w:color="auto"/>
              <w:right w:val="single" w:sz="4" w:space="0" w:color="auto"/>
            </w:tcBorders>
            <w:shd w:val="clear" w:color="auto" w:fill="auto"/>
            <w:vAlign w:val="center"/>
          </w:tcPr>
          <w:p w:rsidR="00226136" w:rsidRPr="00707349" w:rsidRDefault="00226136" w:rsidP="002D371C">
            <w:pPr>
              <w:adjustRightInd w:val="0"/>
              <w:snapToGrid w:val="0"/>
              <w:jc w:val="center"/>
              <w:rPr>
                <w:rFonts w:ascii="仿宋_GB2312" w:eastAsia="仿宋_GB2312" w:hAnsi="宋体" w:cs="宋体"/>
                <w:kern w:val="0"/>
                <w:sz w:val="24"/>
              </w:rPr>
            </w:pPr>
            <w:r w:rsidRPr="00707349">
              <w:rPr>
                <w:rFonts w:ascii="仿宋_GB2312" w:eastAsia="仿宋_GB2312" w:hAnsi="宋体" w:cs="宋体" w:hint="eastAsia"/>
                <w:kern w:val="0"/>
                <w:sz w:val="24"/>
              </w:rPr>
              <w:t>学术部</w:t>
            </w:r>
          </w:p>
        </w:tc>
        <w:tc>
          <w:tcPr>
            <w:tcW w:w="708" w:type="dxa"/>
            <w:tcBorders>
              <w:top w:val="single" w:sz="4" w:space="0" w:color="auto"/>
              <w:left w:val="single" w:sz="4" w:space="0" w:color="auto"/>
              <w:right w:val="single" w:sz="4" w:space="0" w:color="auto"/>
            </w:tcBorders>
            <w:shd w:val="clear" w:color="auto" w:fill="auto"/>
            <w:vAlign w:val="center"/>
          </w:tcPr>
          <w:p w:rsidR="00226136" w:rsidRPr="00707349" w:rsidRDefault="00226136" w:rsidP="002D371C">
            <w:pPr>
              <w:adjustRightInd w:val="0"/>
              <w:snapToGrid w:val="0"/>
              <w:jc w:val="center"/>
              <w:rPr>
                <w:rFonts w:ascii="仿宋_GB2312" w:eastAsia="仿宋_GB2312" w:hAnsi="宋体" w:cs="宋体"/>
                <w:kern w:val="0"/>
                <w:sz w:val="24"/>
              </w:rPr>
            </w:pPr>
            <w:r w:rsidRPr="00707349">
              <w:rPr>
                <w:rFonts w:ascii="仿宋_GB2312" w:eastAsia="仿宋_GB2312" w:hAnsi="宋体" w:cs="宋体" w:hint="eastAsia"/>
                <w:kern w:val="0"/>
                <w:sz w:val="24"/>
              </w:rPr>
              <w:t>12月</w:t>
            </w:r>
          </w:p>
        </w:tc>
        <w:tc>
          <w:tcPr>
            <w:tcW w:w="3303" w:type="dxa"/>
            <w:tcBorders>
              <w:top w:val="single" w:sz="4" w:space="0" w:color="auto"/>
              <w:left w:val="single" w:sz="4" w:space="0" w:color="auto"/>
              <w:right w:val="single" w:sz="4" w:space="0" w:color="auto"/>
            </w:tcBorders>
            <w:shd w:val="clear" w:color="auto" w:fill="auto"/>
            <w:vAlign w:val="center"/>
          </w:tcPr>
          <w:p w:rsidR="00226136" w:rsidRPr="00707349" w:rsidRDefault="00226136" w:rsidP="002D371C">
            <w:pPr>
              <w:widowControl/>
              <w:adjustRightInd w:val="0"/>
              <w:snapToGrid w:val="0"/>
              <w:jc w:val="left"/>
              <w:rPr>
                <w:rFonts w:ascii="仿宋_GB2312" w:eastAsia="仿宋_GB2312" w:hAnsi="宋体"/>
                <w:kern w:val="0"/>
                <w:szCs w:val="21"/>
              </w:rPr>
            </w:pPr>
            <w:r w:rsidRPr="00707349">
              <w:rPr>
                <w:rFonts w:ascii="仿宋_GB2312" w:eastAsia="仿宋_GB2312" w:hAnsi="宋体" w:hint="eastAsia"/>
                <w:b/>
                <w:kern w:val="0"/>
                <w:szCs w:val="21"/>
              </w:rPr>
              <w:t>上海规划国土局</w:t>
            </w:r>
            <w:r w:rsidRPr="00707349">
              <w:rPr>
                <w:rFonts w:ascii="仿宋_GB2312" w:eastAsia="仿宋_GB2312" w:hAnsi="宋体" w:hint="eastAsia"/>
                <w:kern w:val="0"/>
                <w:szCs w:val="21"/>
              </w:rPr>
              <w:t>及相关会员单位</w:t>
            </w:r>
          </w:p>
        </w:tc>
      </w:tr>
      <w:tr w:rsidR="00226136" w:rsidRPr="00707349" w:rsidTr="002D371C">
        <w:trPr>
          <w:trHeight w:val="834"/>
        </w:trPr>
        <w:tc>
          <w:tcPr>
            <w:tcW w:w="720" w:type="dxa"/>
            <w:vMerge/>
            <w:tcBorders>
              <w:left w:val="single" w:sz="4" w:space="0" w:color="auto"/>
              <w:right w:val="single" w:sz="4" w:space="0" w:color="auto"/>
            </w:tcBorders>
            <w:vAlign w:val="center"/>
          </w:tcPr>
          <w:p w:rsidR="00226136" w:rsidRPr="00707349" w:rsidRDefault="00226136" w:rsidP="002D371C">
            <w:pPr>
              <w:numPr>
                <w:ilvl w:val="0"/>
                <w:numId w:val="1"/>
              </w:numPr>
              <w:tabs>
                <w:tab w:val="num" w:pos="600"/>
              </w:tabs>
              <w:adjustRightInd w:val="0"/>
              <w:snapToGrid w:val="0"/>
              <w:ind w:left="600" w:hanging="430"/>
              <w:rPr>
                <w:rFonts w:ascii="仿宋_GB2312" w:eastAsia="仿宋_GB2312" w:hAnsi="宋体" w:cs="宋体"/>
                <w:kern w:val="0"/>
                <w:sz w:val="24"/>
              </w:rPr>
            </w:pPr>
          </w:p>
        </w:tc>
        <w:tc>
          <w:tcPr>
            <w:tcW w:w="1559" w:type="dxa"/>
            <w:vMerge/>
            <w:tcBorders>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kern w:val="0"/>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cs="宋体" w:hint="eastAsia"/>
                <w:sz w:val="24"/>
              </w:rPr>
            </w:pPr>
            <w:r>
              <w:rPr>
                <w:rFonts w:ascii="仿宋_GB2312" w:eastAsia="仿宋_GB2312" w:hint="eastAsia"/>
                <w:sz w:val="24"/>
              </w:rPr>
              <w:t>6</w:t>
            </w:r>
            <w:r w:rsidRPr="00707349">
              <w:rPr>
                <w:rFonts w:ascii="仿宋_GB2312" w:eastAsia="仿宋_GB2312" w:hint="eastAsia"/>
                <w:sz w:val="24"/>
              </w:rPr>
              <w:t>.5 编制完成《管线测绘工程监理规程》</w:t>
            </w:r>
          </w:p>
        </w:tc>
        <w:tc>
          <w:tcPr>
            <w:tcW w:w="993" w:type="dxa"/>
            <w:tcBorders>
              <w:top w:val="single" w:sz="4" w:space="0" w:color="auto"/>
              <w:left w:val="single" w:sz="4" w:space="0" w:color="auto"/>
              <w:right w:val="single" w:sz="4" w:space="0" w:color="auto"/>
            </w:tcBorders>
            <w:shd w:val="clear" w:color="auto" w:fill="auto"/>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行业部</w:t>
            </w:r>
          </w:p>
        </w:tc>
        <w:tc>
          <w:tcPr>
            <w:tcW w:w="708" w:type="dxa"/>
            <w:tcBorders>
              <w:top w:val="single" w:sz="4" w:space="0" w:color="auto"/>
              <w:left w:val="single" w:sz="4" w:space="0" w:color="auto"/>
              <w:right w:val="single" w:sz="4" w:space="0" w:color="auto"/>
            </w:tcBorders>
            <w:shd w:val="clear" w:color="auto" w:fill="auto"/>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12月</w:t>
            </w:r>
          </w:p>
        </w:tc>
        <w:tc>
          <w:tcPr>
            <w:tcW w:w="3303" w:type="dxa"/>
            <w:tcBorders>
              <w:top w:val="single" w:sz="4" w:space="0" w:color="auto"/>
              <w:left w:val="single" w:sz="4" w:space="0" w:color="auto"/>
              <w:right w:val="single" w:sz="4" w:space="0" w:color="auto"/>
            </w:tcBorders>
            <w:shd w:val="clear" w:color="auto" w:fill="auto"/>
            <w:vAlign w:val="center"/>
          </w:tcPr>
          <w:p w:rsidR="00226136" w:rsidRPr="00707349" w:rsidRDefault="00226136" w:rsidP="002D371C">
            <w:pPr>
              <w:widowControl/>
              <w:adjustRightInd w:val="0"/>
              <w:snapToGrid w:val="0"/>
              <w:jc w:val="left"/>
              <w:rPr>
                <w:rFonts w:ascii="仿宋_GB2312" w:eastAsia="仿宋_GB2312" w:hAnsi="宋体" w:hint="eastAsia"/>
                <w:kern w:val="0"/>
                <w:szCs w:val="21"/>
              </w:rPr>
            </w:pPr>
            <w:r w:rsidRPr="00707349">
              <w:rPr>
                <w:rFonts w:ascii="仿宋_GB2312" w:eastAsia="仿宋_GB2312" w:hAnsi="宋体" w:hint="eastAsia"/>
                <w:kern w:val="0"/>
                <w:szCs w:val="21"/>
              </w:rPr>
              <w:t>山东中基、中国冶金地质局地球物理勘查院、</w:t>
            </w:r>
            <w:r w:rsidRPr="00707349">
              <w:rPr>
                <w:rFonts w:ascii="仿宋_GB2312" w:eastAsia="仿宋_GB2312" w:hAnsi="宋体" w:hint="eastAsia"/>
                <w:b/>
                <w:kern w:val="0"/>
                <w:szCs w:val="21"/>
              </w:rPr>
              <w:t>南京测绘院</w:t>
            </w:r>
            <w:r w:rsidRPr="00707349">
              <w:rPr>
                <w:rFonts w:ascii="仿宋_GB2312" w:eastAsia="仿宋_GB2312" w:hAnsi="宋体" w:hint="eastAsia"/>
                <w:kern w:val="0"/>
                <w:szCs w:val="21"/>
              </w:rPr>
              <w:t>、广州长地等</w:t>
            </w:r>
          </w:p>
        </w:tc>
      </w:tr>
      <w:tr w:rsidR="00226136" w:rsidRPr="00707349" w:rsidTr="002D371C">
        <w:trPr>
          <w:trHeight w:val="834"/>
        </w:trPr>
        <w:tc>
          <w:tcPr>
            <w:tcW w:w="720" w:type="dxa"/>
            <w:vMerge/>
            <w:tcBorders>
              <w:left w:val="single" w:sz="4" w:space="0" w:color="auto"/>
              <w:right w:val="single" w:sz="4" w:space="0" w:color="auto"/>
            </w:tcBorders>
            <w:vAlign w:val="center"/>
          </w:tcPr>
          <w:p w:rsidR="00226136" w:rsidRPr="00707349" w:rsidRDefault="00226136" w:rsidP="002D371C">
            <w:pPr>
              <w:numPr>
                <w:ilvl w:val="0"/>
                <w:numId w:val="1"/>
              </w:numPr>
              <w:tabs>
                <w:tab w:val="num" w:pos="600"/>
              </w:tabs>
              <w:adjustRightInd w:val="0"/>
              <w:snapToGrid w:val="0"/>
              <w:ind w:left="600" w:hanging="430"/>
              <w:rPr>
                <w:rFonts w:ascii="仿宋_GB2312" w:eastAsia="仿宋_GB2312" w:hAnsi="宋体" w:cs="宋体"/>
                <w:kern w:val="0"/>
                <w:sz w:val="24"/>
              </w:rPr>
            </w:pPr>
          </w:p>
        </w:tc>
        <w:tc>
          <w:tcPr>
            <w:tcW w:w="1559" w:type="dxa"/>
            <w:vMerge/>
            <w:tcBorders>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kern w:val="0"/>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int="eastAsia"/>
                <w:sz w:val="24"/>
              </w:rPr>
            </w:pPr>
            <w:r>
              <w:rPr>
                <w:rFonts w:ascii="仿宋_GB2312" w:eastAsia="仿宋_GB2312" w:hint="eastAsia"/>
                <w:sz w:val="24"/>
              </w:rPr>
              <w:t>6</w:t>
            </w:r>
            <w:r w:rsidRPr="00707349">
              <w:rPr>
                <w:rFonts w:ascii="仿宋_GB2312" w:eastAsia="仿宋_GB2312" w:hint="eastAsia"/>
                <w:sz w:val="24"/>
              </w:rPr>
              <w:t>.6组织启动编制《地下管线精细探测团体标准》</w:t>
            </w:r>
          </w:p>
        </w:tc>
        <w:tc>
          <w:tcPr>
            <w:tcW w:w="993" w:type="dxa"/>
            <w:tcBorders>
              <w:top w:val="single" w:sz="4" w:space="0" w:color="auto"/>
              <w:left w:val="single" w:sz="4" w:space="0" w:color="auto"/>
              <w:right w:val="single" w:sz="4" w:space="0" w:color="auto"/>
            </w:tcBorders>
            <w:shd w:val="clear" w:color="auto" w:fill="auto"/>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学术部</w:t>
            </w:r>
          </w:p>
        </w:tc>
        <w:tc>
          <w:tcPr>
            <w:tcW w:w="708" w:type="dxa"/>
            <w:tcBorders>
              <w:top w:val="single" w:sz="4" w:space="0" w:color="auto"/>
              <w:left w:val="single" w:sz="4" w:space="0" w:color="auto"/>
              <w:right w:val="single" w:sz="4" w:space="0" w:color="auto"/>
            </w:tcBorders>
            <w:shd w:val="clear" w:color="auto" w:fill="auto"/>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12月</w:t>
            </w:r>
          </w:p>
        </w:tc>
        <w:tc>
          <w:tcPr>
            <w:tcW w:w="3303" w:type="dxa"/>
            <w:tcBorders>
              <w:top w:val="single" w:sz="4" w:space="0" w:color="auto"/>
              <w:left w:val="single" w:sz="4" w:space="0" w:color="auto"/>
              <w:right w:val="single" w:sz="4" w:space="0" w:color="auto"/>
            </w:tcBorders>
            <w:shd w:val="clear" w:color="auto" w:fill="auto"/>
            <w:vAlign w:val="center"/>
          </w:tcPr>
          <w:p w:rsidR="00226136" w:rsidRPr="00707349" w:rsidRDefault="00226136" w:rsidP="002D371C">
            <w:pPr>
              <w:widowControl/>
              <w:adjustRightInd w:val="0"/>
              <w:snapToGrid w:val="0"/>
              <w:jc w:val="left"/>
              <w:rPr>
                <w:rFonts w:ascii="仿宋_GB2312" w:eastAsia="仿宋_GB2312" w:hAnsi="宋体" w:hint="eastAsia"/>
                <w:kern w:val="0"/>
                <w:szCs w:val="21"/>
              </w:rPr>
            </w:pPr>
            <w:r w:rsidRPr="00707349">
              <w:rPr>
                <w:rFonts w:ascii="仿宋_GB2312" w:eastAsia="仿宋_GB2312" w:hAnsi="宋体" w:hint="eastAsia"/>
                <w:kern w:val="0"/>
                <w:szCs w:val="21"/>
              </w:rPr>
              <w:t>金迪、天驰公司、南京测绘院等会员单位</w:t>
            </w:r>
          </w:p>
        </w:tc>
      </w:tr>
      <w:tr w:rsidR="00226136" w:rsidRPr="00707349" w:rsidTr="002D371C">
        <w:trPr>
          <w:trHeight w:val="834"/>
        </w:trPr>
        <w:tc>
          <w:tcPr>
            <w:tcW w:w="720" w:type="dxa"/>
            <w:vMerge/>
            <w:tcBorders>
              <w:left w:val="single" w:sz="4" w:space="0" w:color="auto"/>
              <w:right w:val="single" w:sz="4" w:space="0" w:color="auto"/>
            </w:tcBorders>
            <w:vAlign w:val="center"/>
          </w:tcPr>
          <w:p w:rsidR="00226136" w:rsidRPr="00707349" w:rsidRDefault="00226136" w:rsidP="002D371C">
            <w:pPr>
              <w:numPr>
                <w:ilvl w:val="0"/>
                <w:numId w:val="1"/>
              </w:numPr>
              <w:tabs>
                <w:tab w:val="num" w:pos="600"/>
              </w:tabs>
              <w:adjustRightInd w:val="0"/>
              <w:snapToGrid w:val="0"/>
              <w:ind w:left="600" w:hanging="430"/>
              <w:rPr>
                <w:rFonts w:ascii="仿宋_GB2312" w:eastAsia="仿宋_GB2312" w:hAnsi="宋体" w:cs="宋体"/>
                <w:kern w:val="0"/>
                <w:sz w:val="24"/>
              </w:rPr>
            </w:pPr>
          </w:p>
        </w:tc>
        <w:tc>
          <w:tcPr>
            <w:tcW w:w="1559" w:type="dxa"/>
            <w:vMerge/>
            <w:tcBorders>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kern w:val="0"/>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sz w:val="24"/>
              </w:rPr>
            </w:pPr>
            <w:r>
              <w:rPr>
                <w:rFonts w:ascii="仿宋_GB2312" w:eastAsia="仿宋_GB2312" w:hint="eastAsia"/>
                <w:sz w:val="24"/>
              </w:rPr>
              <w:t>6</w:t>
            </w:r>
            <w:r w:rsidRPr="00707349">
              <w:rPr>
                <w:rFonts w:ascii="仿宋_GB2312" w:eastAsia="仿宋_GB2312" w:hint="eastAsia"/>
                <w:sz w:val="24"/>
              </w:rPr>
              <w:t>.7组织启动编制《地下管线示踪标识团体标准》</w:t>
            </w:r>
          </w:p>
        </w:tc>
        <w:tc>
          <w:tcPr>
            <w:tcW w:w="993" w:type="dxa"/>
            <w:tcBorders>
              <w:top w:val="single" w:sz="4" w:space="0" w:color="auto"/>
              <w:left w:val="single" w:sz="4" w:space="0" w:color="auto"/>
              <w:right w:val="single" w:sz="4" w:space="0" w:color="auto"/>
            </w:tcBorders>
            <w:shd w:val="clear" w:color="auto" w:fill="auto"/>
            <w:vAlign w:val="center"/>
          </w:tcPr>
          <w:p w:rsidR="00226136" w:rsidRPr="00707349" w:rsidRDefault="00226136" w:rsidP="002D371C">
            <w:pPr>
              <w:adjustRightInd w:val="0"/>
              <w:snapToGrid w:val="0"/>
              <w:jc w:val="center"/>
              <w:rPr>
                <w:rFonts w:ascii="仿宋_GB2312" w:eastAsia="仿宋_GB2312" w:hAnsi="宋体" w:cs="宋体"/>
                <w:kern w:val="0"/>
                <w:sz w:val="24"/>
              </w:rPr>
            </w:pPr>
            <w:r w:rsidRPr="00707349">
              <w:rPr>
                <w:rFonts w:ascii="仿宋_GB2312" w:eastAsia="仿宋_GB2312" w:hAnsi="宋体" w:cs="宋体" w:hint="eastAsia"/>
                <w:kern w:val="0"/>
                <w:sz w:val="24"/>
              </w:rPr>
              <w:t>办公室</w:t>
            </w:r>
          </w:p>
        </w:tc>
        <w:tc>
          <w:tcPr>
            <w:tcW w:w="708" w:type="dxa"/>
            <w:tcBorders>
              <w:top w:val="single" w:sz="4" w:space="0" w:color="auto"/>
              <w:left w:val="single" w:sz="4" w:space="0" w:color="auto"/>
              <w:right w:val="single" w:sz="4" w:space="0" w:color="auto"/>
            </w:tcBorders>
            <w:shd w:val="clear" w:color="auto" w:fill="auto"/>
            <w:vAlign w:val="center"/>
          </w:tcPr>
          <w:p w:rsidR="00226136" w:rsidRPr="00707349" w:rsidRDefault="00226136" w:rsidP="002D371C">
            <w:pPr>
              <w:adjustRightInd w:val="0"/>
              <w:snapToGrid w:val="0"/>
              <w:jc w:val="center"/>
              <w:rPr>
                <w:rFonts w:ascii="仿宋_GB2312" w:eastAsia="仿宋_GB2312" w:hAnsi="宋体" w:cs="宋体"/>
                <w:kern w:val="0"/>
                <w:sz w:val="24"/>
              </w:rPr>
            </w:pPr>
            <w:r w:rsidRPr="00707349">
              <w:rPr>
                <w:rFonts w:ascii="仿宋_GB2312" w:eastAsia="仿宋_GB2312" w:hAnsi="宋体" w:cs="宋体" w:hint="eastAsia"/>
                <w:kern w:val="0"/>
                <w:sz w:val="24"/>
              </w:rPr>
              <w:t>12月</w:t>
            </w:r>
          </w:p>
        </w:tc>
        <w:tc>
          <w:tcPr>
            <w:tcW w:w="3303" w:type="dxa"/>
            <w:tcBorders>
              <w:top w:val="single" w:sz="4" w:space="0" w:color="auto"/>
              <w:left w:val="single" w:sz="4" w:space="0" w:color="auto"/>
              <w:right w:val="single" w:sz="4" w:space="0" w:color="auto"/>
            </w:tcBorders>
            <w:shd w:val="clear" w:color="auto" w:fill="auto"/>
            <w:vAlign w:val="center"/>
          </w:tcPr>
          <w:p w:rsidR="00226136" w:rsidRPr="00707349" w:rsidRDefault="00226136" w:rsidP="002D371C">
            <w:pPr>
              <w:widowControl/>
              <w:adjustRightInd w:val="0"/>
              <w:snapToGrid w:val="0"/>
              <w:jc w:val="left"/>
              <w:rPr>
                <w:rFonts w:ascii="仿宋_GB2312" w:eastAsia="仿宋_GB2312" w:hAnsi="宋体"/>
                <w:kern w:val="0"/>
                <w:szCs w:val="21"/>
              </w:rPr>
            </w:pPr>
            <w:r w:rsidRPr="00707349">
              <w:rPr>
                <w:rFonts w:ascii="仿宋_GB2312" w:eastAsia="仿宋_GB2312" w:hAnsi="宋体" w:hint="eastAsia"/>
                <w:kern w:val="0"/>
                <w:szCs w:val="21"/>
              </w:rPr>
              <w:t>相关会员单位</w:t>
            </w:r>
          </w:p>
        </w:tc>
      </w:tr>
      <w:tr w:rsidR="00226136" w:rsidRPr="00707349" w:rsidTr="002D371C">
        <w:trPr>
          <w:trHeight w:val="834"/>
        </w:trPr>
        <w:tc>
          <w:tcPr>
            <w:tcW w:w="720" w:type="dxa"/>
            <w:vMerge/>
            <w:tcBorders>
              <w:left w:val="single" w:sz="4" w:space="0" w:color="auto"/>
              <w:right w:val="single" w:sz="4" w:space="0" w:color="auto"/>
            </w:tcBorders>
            <w:vAlign w:val="center"/>
          </w:tcPr>
          <w:p w:rsidR="00226136" w:rsidRPr="00707349" w:rsidRDefault="00226136" w:rsidP="002D371C">
            <w:pPr>
              <w:numPr>
                <w:ilvl w:val="0"/>
                <w:numId w:val="1"/>
              </w:numPr>
              <w:tabs>
                <w:tab w:val="num" w:pos="600"/>
              </w:tabs>
              <w:adjustRightInd w:val="0"/>
              <w:snapToGrid w:val="0"/>
              <w:ind w:left="600" w:hanging="430"/>
              <w:rPr>
                <w:rFonts w:ascii="仿宋_GB2312" w:eastAsia="仿宋_GB2312" w:hAnsi="宋体" w:cs="宋体"/>
                <w:kern w:val="0"/>
                <w:sz w:val="24"/>
              </w:rPr>
            </w:pPr>
          </w:p>
        </w:tc>
        <w:tc>
          <w:tcPr>
            <w:tcW w:w="1559" w:type="dxa"/>
            <w:vMerge/>
            <w:tcBorders>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kern w:val="0"/>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int="eastAsia"/>
                <w:sz w:val="24"/>
              </w:rPr>
            </w:pPr>
            <w:r>
              <w:rPr>
                <w:rFonts w:ascii="仿宋_GB2312" w:eastAsia="仿宋_GB2312" w:hint="eastAsia"/>
                <w:sz w:val="24"/>
              </w:rPr>
              <w:t>6</w:t>
            </w:r>
            <w:r w:rsidRPr="00707349">
              <w:rPr>
                <w:rFonts w:ascii="仿宋_GB2312" w:eastAsia="仿宋_GB2312" w:hint="eastAsia"/>
                <w:sz w:val="24"/>
              </w:rPr>
              <w:t>.8组织启动编制《地下管线数据共享与应用团体标准》</w:t>
            </w:r>
          </w:p>
        </w:tc>
        <w:tc>
          <w:tcPr>
            <w:tcW w:w="993" w:type="dxa"/>
            <w:tcBorders>
              <w:top w:val="single" w:sz="4" w:space="0" w:color="auto"/>
              <w:left w:val="single" w:sz="4" w:space="0" w:color="auto"/>
              <w:right w:val="single" w:sz="4" w:space="0" w:color="auto"/>
            </w:tcBorders>
            <w:shd w:val="clear" w:color="auto" w:fill="auto"/>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行业部</w:t>
            </w:r>
          </w:p>
        </w:tc>
        <w:tc>
          <w:tcPr>
            <w:tcW w:w="708" w:type="dxa"/>
            <w:tcBorders>
              <w:top w:val="single" w:sz="4" w:space="0" w:color="auto"/>
              <w:left w:val="single" w:sz="4" w:space="0" w:color="auto"/>
              <w:right w:val="single" w:sz="4" w:space="0" w:color="auto"/>
            </w:tcBorders>
            <w:shd w:val="clear" w:color="auto" w:fill="auto"/>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Pr>
                <w:rFonts w:ascii="仿宋_GB2312" w:eastAsia="仿宋_GB2312" w:hAnsi="宋体" w:cs="宋体" w:hint="eastAsia"/>
                <w:kern w:val="0"/>
                <w:sz w:val="24"/>
              </w:rPr>
              <w:t>12月</w:t>
            </w:r>
          </w:p>
        </w:tc>
        <w:tc>
          <w:tcPr>
            <w:tcW w:w="3303" w:type="dxa"/>
            <w:tcBorders>
              <w:top w:val="single" w:sz="4" w:space="0" w:color="auto"/>
              <w:left w:val="single" w:sz="4" w:space="0" w:color="auto"/>
              <w:right w:val="single" w:sz="4" w:space="0" w:color="auto"/>
            </w:tcBorders>
            <w:shd w:val="clear" w:color="auto" w:fill="auto"/>
            <w:vAlign w:val="center"/>
          </w:tcPr>
          <w:p w:rsidR="00226136" w:rsidRPr="00707349" w:rsidRDefault="00226136" w:rsidP="002D371C">
            <w:pPr>
              <w:widowControl/>
              <w:adjustRightInd w:val="0"/>
              <w:snapToGrid w:val="0"/>
              <w:jc w:val="left"/>
              <w:rPr>
                <w:rFonts w:ascii="仿宋_GB2312" w:eastAsia="仿宋_GB2312" w:hAnsi="宋体" w:hint="eastAsia"/>
                <w:kern w:val="0"/>
                <w:szCs w:val="21"/>
              </w:rPr>
            </w:pPr>
            <w:r w:rsidRPr="00707349">
              <w:rPr>
                <w:rFonts w:ascii="仿宋_GB2312" w:eastAsia="仿宋_GB2312" w:hAnsi="宋体" w:hint="eastAsia"/>
                <w:b/>
                <w:kern w:val="0"/>
                <w:szCs w:val="21"/>
              </w:rPr>
              <w:t>淄博市城建档案和地下管线管理处</w:t>
            </w:r>
            <w:r w:rsidRPr="00707349">
              <w:rPr>
                <w:rFonts w:ascii="仿宋_GB2312" w:eastAsia="仿宋_GB2312" w:hAnsi="宋体" w:hint="eastAsia"/>
                <w:kern w:val="0"/>
                <w:szCs w:val="21"/>
              </w:rPr>
              <w:t>、北京市地下管线综合管理研究中心、</w:t>
            </w:r>
            <w:r w:rsidRPr="00707349">
              <w:rPr>
                <w:rFonts w:ascii="仿宋_GB2312" w:eastAsia="仿宋_GB2312" w:hint="eastAsia"/>
              </w:rPr>
              <w:t>上海市城乡建设和交通发展研究院、</w:t>
            </w:r>
            <w:r w:rsidRPr="00707349">
              <w:rPr>
                <w:rFonts w:ascii="仿宋_GB2312" w:eastAsia="仿宋_GB2312" w:hAnsi="宋体" w:hint="eastAsia"/>
                <w:kern w:val="0"/>
                <w:szCs w:val="21"/>
              </w:rPr>
              <w:t>昆明市城市地下空间规划管理办公室、苏州市地下管线管理所、天津市地下空间规划管理信息中心等</w:t>
            </w:r>
          </w:p>
        </w:tc>
      </w:tr>
      <w:tr w:rsidR="00226136" w:rsidRPr="00707349" w:rsidTr="002D371C">
        <w:trPr>
          <w:trHeight w:val="607"/>
        </w:trPr>
        <w:tc>
          <w:tcPr>
            <w:tcW w:w="10685" w:type="dxa"/>
            <w:gridSpan w:val="6"/>
            <w:tcBorders>
              <w:top w:val="single" w:sz="4" w:space="0" w:color="auto"/>
              <w:left w:val="single" w:sz="4" w:space="0" w:color="auto"/>
              <w:right w:val="single" w:sz="4" w:space="0" w:color="auto"/>
            </w:tcBorders>
            <w:vAlign w:val="center"/>
          </w:tcPr>
          <w:p w:rsidR="00226136" w:rsidRPr="00707349" w:rsidRDefault="00226136" w:rsidP="002D371C">
            <w:pPr>
              <w:jc w:val="center"/>
              <w:rPr>
                <w:rFonts w:ascii="仿宋_GB2312" w:eastAsia="仿宋_GB2312" w:hAnsi="宋体"/>
                <w:kern w:val="0"/>
                <w:szCs w:val="21"/>
              </w:rPr>
            </w:pPr>
            <w:r w:rsidRPr="00707349">
              <w:rPr>
                <w:rFonts w:ascii="仿宋_GB2312" w:eastAsia="仿宋_GB2312" w:hAnsi="宋体" w:cs="宋体" w:hint="eastAsia"/>
                <w:b/>
                <w:sz w:val="30"/>
                <w:szCs w:val="30"/>
              </w:rPr>
              <w:lastRenderedPageBreak/>
              <w:t>二、加强组织与能力建设，做好会员服务工作</w:t>
            </w:r>
          </w:p>
        </w:tc>
      </w:tr>
      <w:tr w:rsidR="00226136" w:rsidRPr="00707349" w:rsidTr="002D371C">
        <w:trPr>
          <w:trHeight w:val="1014"/>
        </w:trPr>
        <w:tc>
          <w:tcPr>
            <w:tcW w:w="720"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hint="eastAsia"/>
                <w:kern w:val="0"/>
                <w:sz w:val="24"/>
              </w:rPr>
            </w:pPr>
            <w:r>
              <w:rPr>
                <w:rFonts w:ascii="仿宋_GB2312" w:eastAsia="仿宋_GB2312" w:hAnsi="宋体" w:cs="宋体" w:hint="eastAsia"/>
                <w:kern w:val="0"/>
                <w:sz w:val="24"/>
              </w:rPr>
              <w:t>7</w:t>
            </w:r>
          </w:p>
        </w:tc>
        <w:tc>
          <w:tcPr>
            <w:tcW w:w="1559"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kern w:val="0"/>
                <w:sz w:val="24"/>
              </w:rPr>
            </w:pPr>
            <w:r w:rsidRPr="00707349">
              <w:rPr>
                <w:rFonts w:ascii="仿宋_GB2312" w:eastAsia="仿宋_GB2312" w:hAnsi="宋体" w:cs="宋体" w:hint="eastAsia"/>
                <w:kern w:val="0"/>
                <w:sz w:val="24"/>
              </w:rPr>
              <w:t>三届二次常务理事会</w:t>
            </w:r>
          </w:p>
        </w:tc>
        <w:tc>
          <w:tcPr>
            <w:tcW w:w="3402"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cs="宋体"/>
                <w:kern w:val="0"/>
                <w:sz w:val="24"/>
              </w:rPr>
            </w:pPr>
            <w:r w:rsidRPr="00707349">
              <w:rPr>
                <w:rFonts w:ascii="仿宋_GB2312" w:eastAsia="仿宋_GB2312" w:hAnsi="宋体" w:cs="宋体" w:hint="eastAsia"/>
                <w:kern w:val="0"/>
                <w:sz w:val="24"/>
              </w:rPr>
              <w:t>确定2018年计划等</w:t>
            </w:r>
          </w:p>
        </w:tc>
        <w:tc>
          <w:tcPr>
            <w:tcW w:w="993"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办公室</w:t>
            </w:r>
          </w:p>
          <w:p w:rsidR="00226136" w:rsidRPr="00707349" w:rsidRDefault="00226136" w:rsidP="002D371C">
            <w:pPr>
              <w:adjustRightInd w:val="0"/>
              <w:snapToGrid w:val="0"/>
              <w:jc w:val="center"/>
              <w:rPr>
                <w:rFonts w:ascii="仿宋_GB2312" w:eastAsia="仿宋_GB2312" w:hAnsi="宋体" w:cs="宋体"/>
                <w:kern w:val="0"/>
                <w:sz w:val="24"/>
              </w:rPr>
            </w:pPr>
            <w:r w:rsidRPr="00707349">
              <w:rPr>
                <w:rFonts w:ascii="仿宋_GB2312" w:eastAsia="仿宋_GB2312" w:hAnsi="宋体" w:cs="宋体" w:hint="eastAsia"/>
                <w:kern w:val="0"/>
                <w:sz w:val="24"/>
              </w:rPr>
              <w:t>行业部</w:t>
            </w:r>
          </w:p>
        </w:tc>
        <w:tc>
          <w:tcPr>
            <w:tcW w:w="708"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kern w:val="0"/>
                <w:sz w:val="24"/>
              </w:rPr>
            </w:pPr>
            <w:r w:rsidRPr="00707349">
              <w:rPr>
                <w:rFonts w:ascii="仿宋_GB2312" w:eastAsia="仿宋_GB2312" w:hAnsi="宋体" w:cs="宋体" w:hint="eastAsia"/>
                <w:kern w:val="0"/>
                <w:sz w:val="24"/>
              </w:rPr>
              <w:t>2月</w:t>
            </w:r>
          </w:p>
        </w:tc>
        <w:tc>
          <w:tcPr>
            <w:tcW w:w="3303" w:type="dxa"/>
            <w:tcBorders>
              <w:top w:val="single" w:sz="4" w:space="0" w:color="auto"/>
              <w:left w:val="single" w:sz="4" w:space="0" w:color="auto"/>
              <w:right w:val="single" w:sz="4" w:space="0" w:color="auto"/>
            </w:tcBorders>
            <w:vAlign w:val="center"/>
          </w:tcPr>
          <w:p w:rsidR="00226136" w:rsidRPr="00707349" w:rsidRDefault="00226136" w:rsidP="002D371C">
            <w:pPr>
              <w:jc w:val="left"/>
              <w:rPr>
                <w:rFonts w:ascii="仿宋_GB2312" w:eastAsia="仿宋_GB2312"/>
                <w:szCs w:val="21"/>
              </w:rPr>
            </w:pPr>
            <w:r w:rsidRPr="00707349">
              <w:rPr>
                <w:rFonts w:ascii="仿宋_GB2312" w:eastAsia="仿宋_GB2312" w:hint="eastAsia"/>
                <w:szCs w:val="21"/>
              </w:rPr>
              <w:t>中国煤炭地质总局</w:t>
            </w:r>
          </w:p>
        </w:tc>
      </w:tr>
      <w:tr w:rsidR="00226136" w:rsidRPr="00707349" w:rsidTr="002D371C">
        <w:trPr>
          <w:trHeight w:val="1014"/>
        </w:trPr>
        <w:tc>
          <w:tcPr>
            <w:tcW w:w="720"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hint="eastAsia"/>
                <w:kern w:val="0"/>
                <w:sz w:val="24"/>
              </w:rPr>
            </w:pPr>
            <w:r>
              <w:rPr>
                <w:rFonts w:ascii="仿宋_GB2312" w:eastAsia="仿宋_GB2312" w:hAnsi="宋体" w:cs="宋体" w:hint="eastAsia"/>
                <w:kern w:val="0"/>
                <w:sz w:val="24"/>
              </w:rPr>
              <w:t>8</w:t>
            </w:r>
          </w:p>
        </w:tc>
        <w:tc>
          <w:tcPr>
            <w:tcW w:w="1559"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hint="eastAsia"/>
                <w:kern w:val="0"/>
                <w:sz w:val="24"/>
              </w:rPr>
            </w:pPr>
            <w:r w:rsidRPr="00707349">
              <w:rPr>
                <w:rFonts w:ascii="仿宋_GB2312" w:eastAsia="仿宋_GB2312" w:hAnsi="宋体" w:cs="宋体" w:hint="eastAsia"/>
                <w:kern w:val="0"/>
                <w:sz w:val="24"/>
              </w:rPr>
              <w:t>三届三次理事会</w:t>
            </w:r>
          </w:p>
        </w:tc>
        <w:tc>
          <w:tcPr>
            <w:tcW w:w="3402"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cs="宋体" w:hint="eastAsia"/>
                <w:kern w:val="0"/>
                <w:sz w:val="24"/>
              </w:rPr>
            </w:pPr>
            <w:r w:rsidRPr="00707349">
              <w:rPr>
                <w:rFonts w:ascii="仿宋_GB2312" w:eastAsia="仿宋_GB2312" w:hAnsi="宋体" w:cs="宋体" w:hint="eastAsia"/>
                <w:kern w:val="0"/>
                <w:sz w:val="24"/>
              </w:rPr>
              <w:t>总结2018年工作、讨论2019工作要点</w:t>
            </w:r>
          </w:p>
        </w:tc>
        <w:tc>
          <w:tcPr>
            <w:tcW w:w="993"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办公室</w:t>
            </w:r>
          </w:p>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行业部</w:t>
            </w:r>
          </w:p>
        </w:tc>
        <w:tc>
          <w:tcPr>
            <w:tcW w:w="708"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11月</w:t>
            </w:r>
          </w:p>
        </w:tc>
        <w:tc>
          <w:tcPr>
            <w:tcW w:w="3303" w:type="dxa"/>
            <w:tcBorders>
              <w:top w:val="single" w:sz="4" w:space="0" w:color="auto"/>
              <w:left w:val="single" w:sz="4" w:space="0" w:color="auto"/>
              <w:right w:val="single" w:sz="4" w:space="0" w:color="auto"/>
            </w:tcBorders>
            <w:vAlign w:val="center"/>
          </w:tcPr>
          <w:p w:rsidR="00226136" w:rsidRPr="00707349" w:rsidRDefault="00226136" w:rsidP="002D371C">
            <w:pPr>
              <w:jc w:val="left"/>
              <w:rPr>
                <w:rFonts w:ascii="仿宋_GB2312" w:eastAsia="仿宋_GB2312" w:hint="eastAsia"/>
                <w:szCs w:val="21"/>
              </w:rPr>
            </w:pPr>
            <w:r w:rsidRPr="00707349">
              <w:rPr>
                <w:rFonts w:ascii="仿宋_GB2312" w:eastAsia="仿宋_GB2312" w:hAnsi="宋体" w:hint="eastAsia"/>
                <w:kern w:val="0"/>
                <w:szCs w:val="21"/>
              </w:rPr>
              <w:t>广州城市规划勘测设计研究院、广州城信所、广州市测绘产品质量检验中心、广东绘宇、广州天驰、广州长地等</w:t>
            </w:r>
          </w:p>
        </w:tc>
      </w:tr>
      <w:tr w:rsidR="00226136" w:rsidRPr="00707349" w:rsidTr="002D371C">
        <w:trPr>
          <w:trHeight w:val="938"/>
        </w:trPr>
        <w:tc>
          <w:tcPr>
            <w:tcW w:w="720" w:type="dxa"/>
            <w:vMerge w:val="restart"/>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kern w:val="0"/>
                <w:sz w:val="24"/>
              </w:rPr>
            </w:pPr>
            <w:r>
              <w:rPr>
                <w:rFonts w:ascii="仿宋_GB2312" w:eastAsia="仿宋_GB2312" w:hAnsi="宋体" w:cs="宋体" w:hint="eastAsia"/>
                <w:kern w:val="0"/>
                <w:sz w:val="24"/>
              </w:rPr>
              <w:t>9</w:t>
            </w:r>
          </w:p>
        </w:tc>
        <w:tc>
          <w:tcPr>
            <w:tcW w:w="1559" w:type="dxa"/>
            <w:vMerge w:val="restart"/>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kern w:val="0"/>
                <w:sz w:val="24"/>
              </w:rPr>
            </w:pPr>
            <w:r w:rsidRPr="00707349">
              <w:rPr>
                <w:rFonts w:ascii="仿宋_GB2312" w:eastAsia="仿宋_GB2312" w:hAnsi="宋体" w:cs="宋体" w:hint="eastAsia"/>
                <w:kern w:val="0"/>
                <w:sz w:val="24"/>
              </w:rPr>
              <w:t>专家委换届</w:t>
            </w:r>
          </w:p>
        </w:tc>
        <w:tc>
          <w:tcPr>
            <w:tcW w:w="3402"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cs="宋体"/>
                <w:kern w:val="0"/>
                <w:sz w:val="24"/>
              </w:rPr>
            </w:pPr>
            <w:r>
              <w:rPr>
                <w:rFonts w:ascii="仿宋_GB2312" w:eastAsia="仿宋_GB2312" w:hAnsi="宋体" w:cs="宋体" w:hint="eastAsia"/>
                <w:kern w:val="0"/>
                <w:sz w:val="24"/>
              </w:rPr>
              <w:t>9</w:t>
            </w:r>
            <w:r w:rsidRPr="00707349">
              <w:rPr>
                <w:rFonts w:ascii="仿宋_GB2312" w:eastAsia="仿宋_GB2312" w:hAnsi="宋体" w:cs="宋体" w:hint="eastAsia"/>
                <w:kern w:val="0"/>
                <w:sz w:val="24"/>
              </w:rPr>
              <w:t>.1 筹备专家委换届；召开第三届专家组（委）成立会议（5月，郑州）</w:t>
            </w:r>
          </w:p>
        </w:tc>
        <w:tc>
          <w:tcPr>
            <w:tcW w:w="993" w:type="dxa"/>
            <w:vMerge w:val="restart"/>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kern w:val="0"/>
                <w:sz w:val="24"/>
              </w:rPr>
            </w:pPr>
            <w:r w:rsidRPr="00707349">
              <w:rPr>
                <w:rFonts w:ascii="仿宋_GB2312" w:eastAsia="仿宋_GB2312" w:hAnsi="宋体" w:cs="宋体" w:hint="eastAsia"/>
                <w:kern w:val="0"/>
                <w:sz w:val="24"/>
              </w:rPr>
              <w:t>学术部</w:t>
            </w:r>
          </w:p>
        </w:tc>
        <w:tc>
          <w:tcPr>
            <w:tcW w:w="708" w:type="dxa"/>
            <w:vMerge w:val="restart"/>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kern w:val="0"/>
                <w:sz w:val="24"/>
              </w:rPr>
            </w:pPr>
            <w:r w:rsidRPr="00707349">
              <w:rPr>
                <w:rFonts w:ascii="仿宋_GB2312" w:eastAsia="仿宋_GB2312" w:hAnsi="宋体" w:cs="宋体" w:hint="eastAsia"/>
                <w:kern w:val="0"/>
                <w:sz w:val="24"/>
              </w:rPr>
              <w:t>5月</w:t>
            </w:r>
          </w:p>
        </w:tc>
        <w:tc>
          <w:tcPr>
            <w:tcW w:w="3303" w:type="dxa"/>
            <w:vMerge w:val="restart"/>
            <w:tcBorders>
              <w:top w:val="single" w:sz="4" w:space="0" w:color="auto"/>
              <w:left w:val="single" w:sz="4" w:space="0" w:color="auto"/>
              <w:right w:val="single" w:sz="4" w:space="0" w:color="auto"/>
            </w:tcBorders>
            <w:vAlign w:val="center"/>
          </w:tcPr>
          <w:p w:rsidR="00226136" w:rsidRPr="00707349" w:rsidRDefault="00226136" w:rsidP="002D371C">
            <w:pPr>
              <w:jc w:val="left"/>
              <w:rPr>
                <w:rFonts w:ascii="仿宋_GB2312" w:eastAsia="仿宋_GB2312" w:hAnsi="宋体"/>
                <w:kern w:val="0"/>
                <w:szCs w:val="21"/>
              </w:rPr>
            </w:pPr>
            <w:r w:rsidRPr="00707349">
              <w:rPr>
                <w:rFonts w:ascii="仿宋_GB2312" w:eastAsia="仿宋_GB2312" w:hAnsi="宋体" w:hint="eastAsia"/>
                <w:kern w:val="0"/>
                <w:szCs w:val="21"/>
              </w:rPr>
              <w:t>郑州大学、河南省地球物理勘察院等</w:t>
            </w:r>
          </w:p>
        </w:tc>
      </w:tr>
      <w:tr w:rsidR="00226136" w:rsidRPr="00707349" w:rsidTr="002D371C">
        <w:trPr>
          <w:trHeight w:val="937"/>
        </w:trPr>
        <w:tc>
          <w:tcPr>
            <w:tcW w:w="720" w:type="dxa"/>
            <w:vMerge/>
            <w:tcBorders>
              <w:left w:val="single" w:sz="4" w:space="0" w:color="auto"/>
              <w:right w:val="single" w:sz="4" w:space="0" w:color="auto"/>
            </w:tcBorders>
            <w:vAlign w:val="center"/>
          </w:tcPr>
          <w:p w:rsidR="00226136" w:rsidRPr="00707349" w:rsidRDefault="00226136" w:rsidP="002D371C">
            <w:pPr>
              <w:numPr>
                <w:ilvl w:val="0"/>
                <w:numId w:val="1"/>
              </w:numPr>
              <w:tabs>
                <w:tab w:val="num" w:pos="600"/>
              </w:tabs>
              <w:adjustRightInd w:val="0"/>
              <w:snapToGrid w:val="0"/>
              <w:ind w:left="600" w:hanging="430"/>
              <w:rPr>
                <w:rFonts w:ascii="仿宋_GB2312" w:eastAsia="仿宋_GB2312" w:hAnsi="宋体" w:cs="宋体"/>
                <w:kern w:val="0"/>
                <w:sz w:val="24"/>
              </w:rPr>
            </w:pPr>
          </w:p>
        </w:tc>
        <w:tc>
          <w:tcPr>
            <w:tcW w:w="1559" w:type="dxa"/>
            <w:vMerge/>
            <w:tcBorders>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hint="eastAsia"/>
                <w:kern w:val="0"/>
                <w:sz w:val="24"/>
              </w:rPr>
            </w:pPr>
          </w:p>
        </w:tc>
        <w:tc>
          <w:tcPr>
            <w:tcW w:w="3402"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cs="宋体" w:hint="eastAsia"/>
                <w:kern w:val="0"/>
                <w:sz w:val="24"/>
              </w:rPr>
            </w:pPr>
            <w:r>
              <w:rPr>
                <w:rFonts w:ascii="仿宋_GB2312" w:eastAsia="仿宋_GB2312" w:hAnsi="宋体" w:cs="宋体" w:hint="eastAsia"/>
                <w:kern w:val="0"/>
                <w:sz w:val="24"/>
              </w:rPr>
              <w:t>9</w:t>
            </w:r>
            <w:r w:rsidRPr="00707349">
              <w:rPr>
                <w:rFonts w:ascii="仿宋_GB2312" w:eastAsia="仿宋_GB2312" w:hAnsi="宋体" w:cs="宋体" w:hint="eastAsia"/>
                <w:kern w:val="0"/>
                <w:sz w:val="24"/>
              </w:rPr>
              <w:t>.2 同期举办“地下管线创新论坛”</w:t>
            </w:r>
          </w:p>
        </w:tc>
        <w:tc>
          <w:tcPr>
            <w:tcW w:w="993" w:type="dxa"/>
            <w:vMerge/>
            <w:tcBorders>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p>
        </w:tc>
        <w:tc>
          <w:tcPr>
            <w:tcW w:w="708" w:type="dxa"/>
            <w:vMerge/>
            <w:tcBorders>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p>
        </w:tc>
        <w:tc>
          <w:tcPr>
            <w:tcW w:w="3303" w:type="dxa"/>
            <w:vMerge/>
            <w:tcBorders>
              <w:left w:val="single" w:sz="4" w:space="0" w:color="auto"/>
              <w:right w:val="single" w:sz="4" w:space="0" w:color="auto"/>
            </w:tcBorders>
            <w:vAlign w:val="center"/>
          </w:tcPr>
          <w:p w:rsidR="00226136" w:rsidRPr="00707349" w:rsidRDefault="00226136" w:rsidP="002D371C">
            <w:pPr>
              <w:jc w:val="left"/>
              <w:rPr>
                <w:rFonts w:ascii="仿宋_GB2312" w:eastAsia="仿宋_GB2312" w:hAnsi="宋体" w:hint="eastAsia"/>
                <w:kern w:val="0"/>
                <w:szCs w:val="21"/>
              </w:rPr>
            </w:pPr>
          </w:p>
        </w:tc>
      </w:tr>
      <w:tr w:rsidR="00226136" w:rsidRPr="00707349" w:rsidTr="002D371C">
        <w:trPr>
          <w:trHeight w:val="1203"/>
        </w:trPr>
        <w:tc>
          <w:tcPr>
            <w:tcW w:w="720"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kern w:val="0"/>
                <w:sz w:val="24"/>
              </w:rPr>
            </w:pPr>
            <w:r>
              <w:rPr>
                <w:rFonts w:ascii="仿宋_GB2312" w:eastAsia="仿宋_GB2312" w:hAnsi="宋体" w:cs="宋体" w:hint="eastAsia"/>
                <w:kern w:val="0"/>
                <w:sz w:val="24"/>
              </w:rPr>
              <w:t>10</w:t>
            </w:r>
          </w:p>
        </w:tc>
        <w:tc>
          <w:tcPr>
            <w:tcW w:w="1559"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kern w:val="0"/>
                <w:sz w:val="24"/>
              </w:rPr>
            </w:pPr>
            <w:r w:rsidRPr="00707349">
              <w:rPr>
                <w:rFonts w:ascii="仿宋_GB2312" w:eastAsia="仿宋_GB2312" w:hAnsi="宋体" w:cs="宋体" w:hint="eastAsia"/>
                <w:kern w:val="0"/>
                <w:sz w:val="24"/>
              </w:rPr>
              <w:t>年会</w:t>
            </w: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cs="宋体"/>
                <w:kern w:val="0"/>
                <w:sz w:val="24"/>
              </w:rPr>
            </w:pPr>
            <w:r w:rsidRPr="00707349">
              <w:rPr>
                <w:rFonts w:ascii="仿宋_GB2312" w:eastAsia="仿宋_GB2312" w:hAnsi="宋体" w:hint="eastAsia"/>
                <w:sz w:val="24"/>
              </w:rPr>
              <w:t>2018年年会（11月，广州）</w:t>
            </w:r>
          </w:p>
        </w:tc>
        <w:tc>
          <w:tcPr>
            <w:tcW w:w="993"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kern w:val="0"/>
                <w:sz w:val="24"/>
              </w:rPr>
            </w:pPr>
            <w:r w:rsidRPr="00707349">
              <w:rPr>
                <w:rFonts w:ascii="仿宋_GB2312" w:eastAsia="仿宋_GB2312" w:hAnsi="宋体" w:cs="宋体" w:hint="eastAsia"/>
                <w:kern w:val="0"/>
                <w:sz w:val="24"/>
              </w:rPr>
              <w:t>办公室</w:t>
            </w:r>
          </w:p>
          <w:p w:rsidR="00226136" w:rsidRPr="00707349" w:rsidRDefault="00226136" w:rsidP="002D371C">
            <w:pPr>
              <w:adjustRightInd w:val="0"/>
              <w:snapToGrid w:val="0"/>
              <w:jc w:val="center"/>
              <w:rPr>
                <w:rFonts w:ascii="仿宋_GB2312" w:eastAsia="仿宋_GB2312" w:hAnsi="宋体" w:cs="宋体"/>
                <w:kern w:val="0"/>
                <w:sz w:val="24"/>
              </w:rPr>
            </w:pPr>
            <w:r w:rsidRPr="00707349">
              <w:rPr>
                <w:rFonts w:ascii="仿宋_GB2312" w:eastAsia="仿宋_GB2312" w:hAnsi="宋体" w:cs="宋体" w:hint="eastAsia"/>
                <w:kern w:val="0"/>
                <w:sz w:val="24"/>
              </w:rPr>
              <w:t>行业部</w:t>
            </w:r>
          </w:p>
          <w:p w:rsidR="00226136" w:rsidRPr="00707349" w:rsidRDefault="00226136" w:rsidP="002D371C">
            <w:pPr>
              <w:adjustRightInd w:val="0"/>
              <w:snapToGrid w:val="0"/>
              <w:jc w:val="center"/>
              <w:rPr>
                <w:rFonts w:ascii="仿宋_GB2312" w:eastAsia="仿宋_GB2312" w:hAnsi="宋体" w:cs="宋体"/>
                <w:kern w:val="0"/>
                <w:sz w:val="24"/>
              </w:rPr>
            </w:pPr>
            <w:r w:rsidRPr="00707349">
              <w:rPr>
                <w:rFonts w:ascii="仿宋_GB2312" w:eastAsia="仿宋_GB2312" w:hAnsi="宋体" w:cs="宋体" w:hint="eastAsia"/>
                <w:kern w:val="0"/>
                <w:sz w:val="24"/>
              </w:rPr>
              <w:t>学术部</w:t>
            </w:r>
          </w:p>
          <w:p w:rsidR="00226136" w:rsidRPr="00707349" w:rsidRDefault="00226136" w:rsidP="002D371C">
            <w:pPr>
              <w:adjustRightInd w:val="0"/>
              <w:snapToGrid w:val="0"/>
              <w:jc w:val="center"/>
              <w:rPr>
                <w:rFonts w:ascii="仿宋_GB2312" w:eastAsia="仿宋_GB2312" w:hAnsi="宋体" w:cs="宋体"/>
                <w:kern w:val="0"/>
                <w:sz w:val="24"/>
              </w:rPr>
            </w:pPr>
            <w:r w:rsidRPr="00707349">
              <w:rPr>
                <w:rFonts w:ascii="仿宋_GB2312" w:eastAsia="仿宋_GB2312" w:hAnsi="宋体" w:cs="宋体" w:hint="eastAsia"/>
                <w:kern w:val="0"/>
                <w:sz w:val="24"/>
              </w:rPr>
              <w:t>外联部</w:t>
            </w:r>
          </w:p>
        </w:tc>
        <w:tc>
          <w:tcPr>
            <w:tcW w:w="708"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kern w:val="0"/>
                <w:sz w:val="24"/>
              </w:rPr>
            </w:pPr>
            <w:r w:rsidRPr="00707349">
              <w:rPr>
                <w:rFonts w:ascii="仿宋_GB2312" w:eastAsia="仿宋_GB2312" w:hAnsi="宋体" w:cs="宋体" w:hint="eastAsia"/>
                <w:kern w:val="0"/>
                <w:sz w:val="24"/>
              </w:rPr>
              <w:t>11月</w:t>
            </w:r>
          </w:p>
        </w:tc>
        <w:tc>
          <w:tcPr>
            <w:tcW w:w="3303"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jc w:val="left"/>
              <w:rPr>
                <w:rFonts w:ascii="仿宋_GB2312" w:eastAsia="仿宋_GB2312" w:hAnsi="宋体"/>
                <w:kern w:val="0"/>
                <w:szCs w:val="21"/>
              </w:rPr>
            </w:pPr>
            <w:r w:rsidRPr="00707349">
              <w:rPr>
                <w:rFonts w:ascii="仿宋_GB2312" w:eastAsia="仿宋_GB2312" w:hAnsi="宋体" w:hint="eastAsia"/>
                <w:kern w:val="0"/>
                <w:szCs w:val="21"/>
              </w:rPr>
              <w:t>广州城市规划勘测设计研究院、广州市测绘产品质量检验中心、广州城信所、广东绘宇、广州天驰、广州长地等</w:t>
            </w:r>
          </w:p>
        </w:tc>
      </w:tr>
      <w:tr w:rsidR="00226136" w:rsidRPr="00707349" w:rsidTr="002D371C">
        <w:trPr>
          <w:trHeight w:val="400"/>
        </w:trPr>
        <w:tc>
          <w:tcPr>
            <w:tcW w:w="720" w:type="dxa"/>
            <w:vMerge w:val="restart"/>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hint="eastAsia"/>
                <w:kern w:val="0"/>
                <w:sz w:val="24"/>
              </w:rPr>
            </w:pPr>
            <w:r>
              <w:rPr>
                <w:rFonts w:ascii="仿宋_GB2312" w:eastAsia="仿宋_GB2312" w:hAnsi="宋体" w:cs="宋体" w:hint="eastAsia"/>
                <w:kern w:val="0"/>
                <w:sz w:val="24"/>
              </w:rPr>
              <w:t>11</w:t>
            </w:r>
          </w:p>
        </w:tc>
        <w:tc>
          <w:tcPr>
            <w:tcW w:w="1559" w:type="dxa"/>
            <w:vMerge w:val="restart"/>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hint="eastAsia"/>
                <w:kern w:val="0"/>
                <w:sz w:val="24"/>
              </w:rPr>
            </w:pPr>
            <w:r w:rsidRPr="00707349">
              <w:rPr>
                <w:rFonts w:ascii="仿宋_GB2312" w:eastAsia="仿宋_GB2312" w:hAnsi="宋体" w:cs="宋体" w:hint="eastAsia"/>
                <w:kern w:val="0"/>
                <w:sz w:val="24"/>
              </w:rPr>
              <w:t>管线工程类项目预算定额</w:t>
            </w: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hint="eastAsia"/>
                <w:sz w:val="24"/>
              </w:rPr>
            </w:pPr>
            <w:r>
              <w:rPr>
                <w:rFonts w:ascii="仿宋_GB2312" w:eastAsia="仿宋_GB2312" w:hAnsi="宋体" w:hint="eastAsia"/>
                <w:bCs/>
                <w:sz w:val="24"/>
              </w:rPr>
              <w:t>11</w:t>
            </w:r>
            <w:r w:rsidRPr="00707349">
              <w:rPr>
                <w:rFonts w:ascii="仿宋_GB2312" w:eastAsia="仿宋_GB2312" w:hAnsi="宋体" w:hint="eastAsia"/>
                <w:bCs/>
                <w:sz w:val="24"/>
              </w:rPr>
              <w:t>.1</w:t>
            </w:r>
            <w:r w:rsidRPr="00707349">
              <w:rPr>
                <w:rFonts w:ascii="仿宋_GB2312" w:eastAsia="仿宋_GB2312" w:hAnsi="宋体" w:hint="eastAsia"/>
                <w:sz w:val="24"/>
              </w:rPr>
              <w:t>城市地下管线精细探测工程</w:t>
            </w:r>
            <w:r w:rsidRPr="00707349">
              <w:rPr>
                <w:rFonts w:ascii="仿宋_GB2312" w:eastAsia="仿宋_GB2312" w:hAnsi="宋体" w:hint="eastAsia"/>
                <w:bCs/>
                <w:sz w:val="24"/>
              </w:rPr>
              <w:t>项目预算定额</w:t>
            </w:r>
          </w:p>
        </w:tc>
        <w:tc>
          <w:tcPr>
            <w:tcW w:w="993" w:type="dxa"/>
            <w:vMerge w:val="restart"/>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行业部</w:t>
            </w:r>
          </w:p>
        </w:tc>
        <w:tc>
          <w:tcPr>
            <w:tcW w:w="708" w:type="dxa"/>
            <w:vMerge w:val="restart"/>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Pr>
                <w:rFonts w:ascii="仿宋_GB2312" w:eastAsia="仿宋_GB2312" w:hAnsi="宋体" w:cs="宋体" w:hint="eastAsia"/>
                <w:kern w:val="0"/>
                <w:sz w:val="24"/>
              </w:rPr>
              <w:t>12月</w:t>
            </w:r>
          </w:p>
        </w:tc>
        <w:tc>
          <w:tcPr>
            <w:tcW w:w="3303" w:type="dxa"/>
            <w:vMerge w:val="restart"/>
            <w:tcBorders>
              <w:top w:val="single" w:sz="4" w:space="0" w:color="auto"/>
              <w:left w:val="single" w:sz="4" w:space="0" w:color="auto"/>
              <w:right w:val="single" w:sz="4" w:space="0" w:color="auto"/>
            </w:tcBorders>
            <w:vAlign w:val="center"/>
          </w:tcPr>
          <w:p w:rsidR="00226136" w:rsidRPr="00707349" w:rsidRDefault="00226136" w:rsidP="002D371C">
            <w:pPr>
              <w:jc w:val="left"/>
              <w:rPr>
                <w:rFonts w:ascii="仿宋_GB2312" w:eastAsia="仿宋_GB2312" w:hAnsi="宋体" w:hint="eastAsia"/>
                <w:kern w:val="0"/>
                <w:szCs w:val="21"/>
              </w:rPr>
            </w:pPr>
            <w:r w:rsidRPr="00707349">
              <w:rPr>
                <w:rFonts w:ascii="仿宋_GB2312" w:eastAsia="仿宋_GB2312" w:hAnsi="宋体" w:hint="eastAsia"/>
                <w:kern w:val="0"/>
                <w:szCs w:val="21"/>
              </w:rPr>
              <w:t>相关会员单位</w:t>
            </w:r>
          </w:p>
        </w:tc>
      </w:tr>
      <w:tr w:rsidR="00226136" w:rsidRPr="00707349" w:rsidTr="002D371C">
        <w:trPr>
          <w:trHeight w:val="400"/>
        </w:trPr>
        <w:tc>
          <w:tcPr>
            <w:tcW w:w="720" w:type="dxa"/>
            <w:vMerge/>
            <w:tcBorders>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hint="eastAsia"/>
                <w:kern w:val="0"/>
                <w:sz w:val="24"/>
              </w:rPr>
            </w:pPr>
          </w:p>
        </w:tc>
        <w:tc>
          <w:tcPr>
            <w:tcW w:w="1559" w:type="dxa"/>
            <w:vMerge/>
            <w:tcBorders>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hint="eastAsia"/>
                <w:kern w:val="0"/>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hint="eastAsia"/>
                <w:sz w:val="24"/>
              </w:rPr>
            </w:pPr>
            <w:r>
              <w:rPr>
                <w:rFonts w:ascii="仿宋_GB2312" w:eastAsia="仿宋_GB2312" w:hAnsi="宋体" w:hint="eastAsia"/>
                <w:bCs/>
                <w:sz w:val="24"/>
              </w:rPr>
              <w:t>11</w:t>
            </w:r>
            <w:r w:rsidRPr="00707349">
              <w:rPr>
                <w:rFonts w:ascii="仿宋_GB2312" w:eastAsia="仿宋_GB2312" w:hAnsi="宋体" w:hint="eastAsia"/>
                <w:bCs/>
                <w:sz w:val="24"/>
              </w:rPr>
              <w:t>.2</w:t>
            </w:r>
            <w:r w:rsidRPr="00707349">
              <w:rPr>
                <w:rFonts w:ascii="仿宋_GB2312" w:eastAsia="仿宋_GB2312" w:hAnsi="宋体" w:hint="eastAsia"/>
                <w:sz w:val="24"/>
              </w:rPr>
              <w:t>排水管道检测、清淤及非开挖修复工程项目预算定额</w:t>
            </w:r>
          </w:p>
        </w:tc>
        <w:tc>
          <w:tcPr>
            <w:tcW w:w="993" w:type="dxa"/>
            <w:vMerge/>
            <w:tcBorders>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p>
        </w:tc>
        <w:tc>
          <w:tcPr>
            <w:tcW w:w="708" w:type="dxa"/>
            <w:vMerge/>
            <w:tcBorders>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p>
        </w:tc>
        <w:tc>
          <w:tcPr>
            <w:tcW w:w="3303" w:type="dxa"/>
            <w:vMerge/>
            <w:tcBorders>
              <w:left w:val="single" w:sz="4" w:space="0" w:color="auto"/>
              <w:right w:val="single" w:sz="4" w:space="0" w:color="auto"/>
            </w:tcBorders>
            <w:vAlign w:val="center"/>
          </w:tcPr>
          <w:p w:rsidR="00226136" w:rsidRPr="00707349" w:rsidRDefault="00226136" w:rsidP="002D371C">
            <w:pPr>
              <w:jc w:val="left"/>
              <w:rPr>
                <w:rFonts w:ascii="仿宋_GB2312" w:eastAsia="仿宋_GB2312" w:hAnsi="宋体" w:hint="eastAsia"/>
                <w:kern w:val="0"/>
                <w:szCs w:val="21"/>
              </w:rPr>
            </w:pPr>
          </w:p>
        </w:tc>
      </w:tr>
      <w:tr w:rsidR="00226136" w:rsidRPr="00707349" w:rsidTr="002D371C">
        <w:trPr>
          <w:trHeight w:val="400"/>
        </w:trPr>
        <w:tc>
          <w:tcPr>
            <w:tcW w:w="720" w:type="dxa"/>
            <w:vMerge/>
            <w:tcBorders>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hint="eastAsia"/>
                <w:kern w:val="0"/>
                <w:sz w:val="24"/>
              </w:rPr>
            </w:pPr>
          </w:p>
        </w:tc>
        <w:tc>
          <w:tcPr>
            <w:tcW w:w="1559" w:type="dxa"/>
            <w:vMerge/>
            <w:tcBorders>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hint="eastAsia"/>
                <w:kern w:val="0"/>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hint="eastAsia"/>
                <w:sz w:val="24"/>
              </w:rPr>
            </w:pPr>
            <w:r>
              <w:rPr>
                <w:rFonts w:ascii="仿宋_GB2312" w:eastAsia="仿宋_GB2312" w:hAnsi="宋体" w:hint="eastAsia"/>
                <w:sz w:val="24"/>
              </w:rPr>
              <w:t>11</w:t>
            </w:r>
            <w:r w:rsidRPr="00707349">
              <w:rPr>
                <w:rFonts w:ascii="仿宋_GB2312" w:eastAsia="仿宋_GB2312" w:hAnsi="宋体" w:hint="eastAsia"/>
                <w:sz w:val="24"/>
              </w:rPr>
              <w:t>.3非开挖管道工程竣工测量项目预算定额</w:t>
            </w:r>
          </w:p>
        </w:tc>
        <w:tc>
          <w:tcPr>
            <w:tcW w:w="993" w:type="dxa"/>
            <w:vMerge/>
            <w:tcBorders>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p>
        </w:tc>
        <w:tc>
          <w:tcPr>
            <w:tcW w:w="708" w:type="dxa"/>
            <w:vMerge/>
            <w:tcBorders>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p>
        </w:tc>
        <w:tc>
          <w:tcPr>
            <w:tcW w:w="3303" w:type="dxa"/>
            <w:vMerge/>
            <w:tcBorders>
              <w:left w:val="single" w:sz="4" w:space="0" w:color="auto"/>
              <w:bottom w:val="single" w:sz="4" w:space="0" w:color="auto"/>
              <w:right w:val="single" w:sz="4" w:space="0" w:color="auto"/>
            </w:tcBorders>
            <w:vAlign w:val="center"/>
          </w:tcPr>
          <w:p w:rsidR="00226136" w:rsidRPr="00707349" w:rsidRDefault="00226136" w:rsidP="002D371C">
            <w:pPr>
              <w:jc w:val="left"/>
              <w:rPr>
                <w:rFonts w:ascii="仿宋_GB2312" w:eastAsia="仿宋_GB2312" w:hAnsi="宋体" w:hint="eastAsia"/>
                <w:kern w:val="0"/>
                <w:szCs w:val="21"/>
              </w:rPr>
            </w:pPr>
          </w:p>
        </w:tc>
      </w:tr>
      <w:tr w:rsidR="00226136" w:rsidRPr="00707349" w:rsidTr="002D371C">
        <w:trPr>
          <w:trHeight w:val="840"/>
        </w:trPr>
        <w:tc>
          <w:tcPr>
            <w:tcW w:w="720" w:type="dxa"/>
            <w:vMerge w:val="restart"/>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hint="eastAsia"/>
                <w:kern w:val="0"/>
                <w:sz w:val="24"/>
              </w:rPr>
            </w:pPr>
            <w:r w:rsidRPr="00707349">
              <w:rPr>
                <w:rFonts w:ascii="仿宋_GB2312" w:eastAsia="仿宋_GB2312" w:hAnsi="宋体" w:cs="宋体" w:hint="eastAsia"/>
                <w:kern w:val="0"/>
                <w:sz w:val="24"/>
              </w:rPr>
              <w:t>1</w:t>
            </w:r>
            <w:r>
              <w:rPr>
                <w:rFonts w:ascii="仿宋_GB2312" w:eastAsia="仿宋_GB2312" w:hAnsi="宋体" w:cs="宋体" w:hint="eastAsia"/>
                <w:kern w:val="0"/>
                <w:sz w:val="24"/>
              </w:rPr>
              <w:t>2</w:t>
            </w:r>
          </w:p>
        </w:tc>
        <w:tc>
          <w:tcPr>
            <w:tcW w:w="1559" w:type="dxa"/>
            <w:vMerge w:val="restart"/>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hint="eastAsia"/>
                <w:kern w:val="0"/>
                <w:sz w:val="24"/>
              </w:rPr>
            </w:pPr>
            <w:r w:rsidRPr="00707349">
              <w:rPr>
                <w:rFonts w:ascii="仿宋_GB2312" w:eastAsia="仿宋_GB2312" w:hAnsi="宋体" w:cs="宋体" w:hint="eastAsia"/>
                <w:kern w:val="0"/>
                <w:sz w:val="24"/>
              </w:rPr>
              <w:t>作业能力评价</w:t>
            </w: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hint="eastAsia"/>
                <w:sz w:val="24"/>
              </w:rPr>
            </w:pPr>
            <w:r>
              <w:rPr>
                <w:rFonts w:ascii="仿宋_GB2312" w:eastAsia="仿宋_GB2312" w:hAnsi="宋体" w:hint="eastAsia"/>
                <w:bCs/>
                <w:sz w:val="24"/>
              </w:rPr>
              <w:t>12</w:t>
            </w:r>
            <w:r w:rsidRPr="00707349">
              <w:rPr>
                <w:rFonts w:ascii="仿宋_GB2312" w:eastAsia="仿宋_GB2312" w:hAnsi="宋体" w:hint="eastAsia"/>
                <w:bCs/>
                <w:sz w:val="24"/>
              </w:rPr>
              <w:t>.1排水管道检测与评估作业能力评价</w:t>
            </w:r>
          </w:p>
        </w:tc>
        <w:tc>
          <w:tcPr>
            <w:tcW w:w="993" w:type="dxa"/>
            <w:vMerge w:val="restart"/>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学术部</w:t>
            </w:r>
          </w:p>
        </w:tc>
        <w:tc>
          <w:tcPr>
            <w:tcW w:w="708" w:type="dxa"/>
            <w:vMerge w:val="restart"/>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Pr>
                <w:rFonts w:ascii="仿宋_GB2312" w:eastAsia="仿宋_GB2312" w:hAnsi="宋体" w:cs="宋体" w:hint="eastAsia"/>
                <w:kern w:val="0"/>
                <w:sz w:val="24"/>
              </w:rPr>
              <w:t>12月</w:t>
            </w:r>
          </w:p>
        </w:tc>
        <w:tc>
          <w:tcPr>
            <w:tcW w:w="3303" w:type="dxa"/>
            <w:vMerge w:val="restart"/>
            <w:tcBorders>
              <w:top w:val="single" w:sz="4" w:space="0" w:color="auto"/>
              <w:left w:val="single" w:sz="4" w:space="0" w:color="auto"/>
              <w:right w:val="single" w:sz="4" w:space="0" w:color="auto"/>
            </w:tcBorders>
            <w:vAlign w:val="center"/>
          </w:tcPr>
          <w:p w:rsidR="00226136" w:rsidRPr="00707349" w:rsidRDefault="00226136" w:rsidP="002D371C">
            <w:pPr>
              <w:rPr>
                <w:rFonts w:ascii="仿宋_GB2312" w:eastAsia="仿宋_GB2312" w:hAnsi="宋体" w:hint="eastAsia"/>
                <w:kern w:val="0"/>
                <w:szCs w:val="21"/>
              </w:rPr>
            </w:pPr>
            <w:r w:rsidRPr="00707349">
              <w:rPr>
                <w:rFonts w:ascii="仿宋_GB2312" w:eastAsia="仿宋_GB2312" w:hAnsi="宋体" w:hint="eastAsia"/>
                <w:kern w:val="0"/>
                <w:szCs w:val="21"/>
              </w:rPr>
              <w:t>相关会员单位</w:t>
            </w:r>
          </w:p>
        </w:tc>
      </w:tr>
      <w:tr w:rsidR="00226136" w:rsidRPr="00707349" w:rsidTr="002D371C">
        <w:trPr>
          <w:trHeight w:val="840"/>
        </w:trPr>
        <w:tc>
          <w:tcPr>
            <w:tcW w:w="720" w:type="dxa"/>
            <w:vMerge/>
            <w:tcBorders>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hint="eastAsia"/>
                <w:kern w:val="0"/>
                <w:sz w:val="24"/>
              </w:rPr>
            </w:pPr>
          </w:p>
        </w:tc>
        <w:tc>
          <w:tcPr>
            <w:tcW w:w="1559" w:type="dxa"/>
            <w:vMerge/>
            <w:tcBorders>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hint="eastAsia"/>
                <w:kern w:val="0"/>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hint="eastAsia"/>
                <w:bCs/>
                <w:sz w:val="24"/>
              </w:rPr>
            </w:pPr>
            <w:r>
              <w:rPr>
                <w:rFonts w:ascii="仿宋_GB2312" w:eastAsia="仿宋_GB2312" w:hAnsi="宋体" w:hint="eastAsia"/>
                <w:bCs/>
                <w:sz w:val="24"/>
              </w:rPr>
              <w:t>12</w:t>
            </w:r>
            <w:r w:rsidRPr="00707349">
              <w:rPr>
                <w:rFonts w:ascii="仿宋_GB2312" w:eastAsia="仿宋_GB2312" w:hAnsi="宋体" w:hint="eastAsia"/>
                <w:bCs/>
                <w:sz w:val="24"/>
              </w:rPr>
              <w:t>.2排水管道非开挖修复作业能力评价</w:t>
            </w:r>
          </w:p>
        </w:tc>
        <w:tc>
          <w:tcPr>
            <w:tcW w:w="993" w:type="dxa"/>
            <w:vMerge/>
            <w:tcBorders>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p>
        </w:tc>
        <w:tc>
          <w:tcPr>
            <w:tcW w:w="708" w:type="dxa"/>
            <w:vMerge/>
            <w:tcBorders>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p>
        </w:tc>
        <w:tc>
          <w:tcPr>
            <w:tcW w:w="3303" w:type="dxa"/>
            <w:vMerge/>
            <w:tcBorders>
              <w:left w:val="single" w:sz="4" w:space="0" w:color="auto"/>
              <w:right w:val="single" w:sz="4" w:space="0" w:color="auto"/>
            </w:tcBorders>
            <w:vAlign w:val="center"/>
          </w:tcPr>
          <w:p w:rsidR="00226136" w:rsidRPr="00707349" w:rsidRDefault="00226136" w:rsidP="002D371C">
            <w:pPr>
              <w:jc w:val="center"/>
              <w:rPr>
                <w:rFonts w:ascii="仿宋_GB2312" w:eastAsia="仿宋_GB2312" w:hAnsi="宋体" w:hint="eastAsia"/>
                <w:kern w:val="0"/>
                <w:szCs w:val="21"/>
              </w:rPr>
            </w:pPr>
          </w:p>
        </w:tc>
      </w:tr>
      <w:tr w:rsidR="00226136" w:rsidRPr="00707349" w:rsidTr="002D371C">
        <w:trPr>
          <w:trHeight w:val="420"/>
        </w:trPr>
        <w:tc>
          <w:tcPr>
            <w:tcW w:w="720" w:type="dxa"/>
            <w:vMerge/>
            <w:tcBorders>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hint="eastAsia"/>
                <w:kern w:val="0"/>
                <w:sz w:val="24"/>
              </w:rPr>
            </w:pPr>
          </w:p>
        </w:tc>
        <w:tc>
          <w:tcPr>
            <w:tcW w:w="1559" w:type="dxa"/>
            <w:vMerge/>
            <w:tcBorders>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hint="eastAsia"/>
                <w:kern w:val="0"/>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hint="eastAsia"/>
                <w:sz w:val="24"/>
              </w:rPr>
            </w:pPr>
            <w:r>
              <w:rPr>
                <w:rFonts w:ascii="仿宋_GB2312" w:eastAsia="仿宋_GB2312" w:hAnsi="宋体" w:hint="eastAsia"/>
                <w:sz w:val="24"/>
              </w:rPr>
              <w:t>12</w:t>
            </w:r>
            <w:r w:rsidRPr="00707349">
              <w:rPr>
                <w:rFonts w:ascii="仿宋_GB2312" w:eastAsia="仿宋_GB2312" w:hAnsi="宋体" w:hint="eastAsia"/>
                <w:sz w:val="24"/>
              </w:rPr>
              <w:t>.3地下管线探测作业能力评价</w:t>
            </w:r>
          </w:p>
        </w:tc>
        <w:tc>
          <w:tcPr>
            <w:tcW w:w="993" w:type="dxa"/>
            <w:vMerge w:val="restart"/>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外联部</w:t>
            </w:r>
          </w:p>
        </w:tc>
        <w:tc>
          <w:tcPr>
            <w:tcW w:w="708" w:type="dxa"/>
            <w:vMerge/>
            <w:tcBorders>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p>
        </w:tc>
        <w:tc>
          <w:tcPr>
            <w:tcW w:w="3303" w:type="dxa"/>
            <w:vMerge/>
            <w:tcBorders>
              <w:left w:val="single" w:sz="4" w:space="0" w:color="auto"/>
              <w:right w:val="single" w:sz="4" w:space="0" w:color="auto"/>
            </w:tcBorders>
            <w:vAlign w:val="center"/>
          </w:tcPr>
          <w:p w:rsidR="00226136" w:rsidRPr="00707349" w:rsidRDefault="00226136" w:rsidP="002D371C">
            <w:pPr>
              <w:jc w:val="center"/>
              <w:rPr>
                <w:rFonts w:ascii="仿宋_GB2312" w:eastAsia="仿宋_GB2312" w:hAnsi="宋体" w:hint="eastAsia"/>
                <w:kern w:val="0"/>
                <w:szCs w:val="21"/>
              </w:rPr>
            </w:pPr>
          </w:p>
        </w:tc>
      </w:tr>
      <w:tr w:rsidR="00226136" w:rsidRPr="00707349" w:rsidTr="002D371C">
        <w:trPr>
          <w:trHeight w:val="420"/>
        </w:trPr>
        <w:tc>
          <w:tcPr>
            <w:tcW w:w="720" w:type="dxa"/>
            <w:vMerge/>
            <w:tcBorders>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hint="eastAsia"/>
                <w:kern w:val="0"/>
                <w:sz w:val="24"/>
              </w:rPr>
            </w:pPr>
          </w:p>
        </w:tc>
        <w:tc>
          <w:tcPr>
            <w:tcW w:w="1559" w:type="dxa"/>
            <w:vMerge/>
            <w:tcBorders>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hint="eastAsia"/>
                <w:kern w:val="0"/>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hint="eastAsia"/>
                <w:sz w:val="24"/>
              </w:rPr>
            </w:pPr>
            <w:r>
              <w:rPr>
                <w:rFonts w:ascii="仿宋_GB2312" w:eastAsia="仿宋_GB2312" w:hAnsi="宋体" w:hint="eastAsia"/>
                <w:sz w:val="24"/>
              </w:rPr>
              <w:t>12</w:t>
            </w:r>
            <w:r w:rsidRPr="00707349">
              <w:rPr>
                <w:rFonts w:ascii="仿宋_GB2312" w:eastAsia="仿宋_GB2312" w:hAnsi="宋体" w:hint="eastAsia"/>
                <w:sz w:val="24"/>
              </w:rPr>
              <w:t>.4 地下管线探测工程监理作业能力评价</w:t>
            </w:r>
          </w:p>
        </w:tc>
        <w:tc>
          <w:tcPr>
            <w:tcW w:w="993" w:type="dxa"/>
            <w:vMerge/>
            <w:tcBorders>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p>
        </w:tc>
        <w:tc>
          <w:tcPr>
            <w:tcW w:w="708" w:type="dxa"/>
            <w:vMerge/>
            <w:tcBorders>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p>
        </w:tc>
        <w:tc>
          <w:tcPr>
            <w:tcW w:w="3303" w:type="dxa"/>
            <w:vMerge/>
            <w:tcBorders>
              <w:left w:val="single" w:sz="4" w:space="0" w:color="auto"/>
              <w:right w:val="single" w:sz="4" w:space="0" w:color="auto"/>
            </w:tcBorders>
            <w:vAlign w:val="center"/>
          </w:tcPr>
          <w:p w:rsidR="00226136" w:rsidRPr="00707349" w:rsidRDefault="00226136" w:rsidP="002D371C">
            <w:pPr>
              <w:jc w:val="center"/>
              <w:rPr>
                <w:rFonts w:ascii="仿宋_GB2312" w:eastAsia="仿宋_GB2312" w:hAnsi="宋体" w:hint="eastAsia"/>
                <w:kern w:val="0"/>
                <w:szCs w:val="21"/>
              </w:rPr>
            </w:pPr>
          </w:p>
        </w:tc>
      </w:tr>
      <w:tr w:rsidR="00226136" w:rsidRPr="00707349" w:rsidTr="002D371C">
        <w:trPr>
          <w:trHeight w:val="420"/>
        </w:trPr>
        <w:tc>
          <w:tcPr>
            <w:tcW w:w="720" w:type="dxa"/>
            <w:vMerge/>
            <w:tcBorders>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hint="eastAsia"/>
                <w:kern w:val="0"/>
                <w:sz w:val="24"/>
              </w:rPr>
            </w:pPr>
          </w:p>
        </w:tc>
        <w:tc>
          <w:tcPr>
            <w:tcW w:w="1559" w:type="dxa"/>
            <w:vMerge/>
            <w:tcBorders>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hint="eastAsia"/>
                <w:kern w:val="0"/>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hint="eastAsia"/>
                <w:sz w:val="24"/>
              </w:rPr>
            </w:pPr>
            <w:r>
              <w:rPr>
                <w:rFonts w:ascii="仿宋_GB2312" w:eastAsia="仿宋_GB2312" w:hAnsi="宋体" w:hint="eastAsia"/>
                <w:sz w:val="24"/>
              </w:rPr>
              <w:t>12</w:t>
            </w:r>
            <w:r w:rsidRPr="00707349">
              <w:rPr>
                <w:rFonts w:ascii="仿宋_GB2312" w:eastAsia="仿宋_GB2312" w:hAnsi="宋体" w:hint="eastAsia"/>
                <w:sz w:val="24"/>
              </w:rPr>
              <w:t>.5供水管道漏水探测作业能力评价</w:t>
            </w:r>
          </w:p>
        </w:tc>
        <w:tc>
          <w:tcPr>
            <w:tcW w:w="993" w:type="dxa"/>
            <w:tcBorders>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行业部</w:t>
            </w:r>
          </w:p>
        </w:tc>
        <w:tc>
          <w:tcPr>
            <w:tcW w:w="708" w:type="dxa"/>
            <w:vMerge/>
            <w:tcBorders>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p>
        </w:tc>
        <w:tc>
          <w:tcPr>
            <w:tcW w:w="3303" w:type="dxa"/>
            <w:vMerge/>
            <w:tcBorders>
              <w:left w:val="single" w:sz="4" w:space="0" w:color="auto"/>
              <w:right w:val="single" w:sz="4" w:space="0" w:color="auto"/>
            </w:tcBorders>
            <w:vAlign w:val="center"/>
          </w:tcPr>
          <w:p w:rsidR="00226136" w:rsidRPr="00707349" w:rsidRDefault="00226136" w:rsidP="002D371C">
            <w:pPr>
              <w:jc w:val="center"/>
              <w:rPr>
                <w:rFonts w:ascii="仿宋_GB2312" w:eastAsia="仿宋_GB2312" w:hAnsi="宋体" w:hint="eastAsia"/>
                <w:kern w:val="0"/>
                <w:szCs w:val="21"/>
              </w:rPr>
            </w:pPr>
          </w:p>
        </w:tc>
      </w:tr>
      <w:tr w:rsidR="00226136" w:rsidRPr="00707349" w:rsidTr="002D371C">
        <w:trPr>
          <w:trHeight w:val="420"/>
        </w:trPr>
        <w:tc>
          <w:tcPr>
            <w:tcW w:w="720" w:type="dxa"/>
            <w:vMerge/>
            <w:tcBorders>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hint="eastAsia"/>
                <w:kern w:val="0"/>
                <w:sz w:val="24"/>
              </w:rPr>
            </w:pPr>
          </w:p>
        </w:tc>
        <w:tc>
          <w:tcPr>
            <w:tcW w:w="1559" w:type="dxa"/>
            <w:vMerge/>
            <w:tcBorders>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hint="eastAsia"/>
                <w:kern w:val="0"/>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hint="eastAsia"/>
                <w:sz w:val="24"/>
              </w:rPr>
            </w:pPr>
            <w:r>
              <w:rPr>
                <w:rFonts w:ascii="仿宋_GB2312" w:eastAsia="仿宋_GB2312" w:hAnsi="宋体" w:hint="eastAsia"/>
                <w:sz w:val="24"/>
              </w:rPr>
              <w:t>12</w:t>
            </w:r>
            <w:r w:rsidRPr="00707349">
              <w:rPr>
                <w:rFonts w:ascii="仿宋_GB2312" w:eastAsia="仿宋_GB2312" w:hAnsi="宋体" w:hint="eastAsia"/>
                <w:sz w:val="24"/>
              </w:rPr>
              <w:t>.6油气管道完整性检测与评估作业能力评价</w:t>
            </w:r>
          </w:p>
        </w:tc>
        <w:tc>
          <w:tcPr>
            <w:tcW w:w="993" w:type="dxa"/>
            <w:tcBorders>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办公室</w:t>
            </w:r>
          </w:p>
        </w:tc>
        <w:tc>
          <w:tcPr>
            <w:tcW w:w="708" w:type="dxa"/>
            <w:vMerge/>
            <w:tcBorders>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p>
        </w:tc>
        <w:tc>
          <w:tcPr>
            <w:tcW w:w="3303" w:type="dxa"/>
            <w:vMerge/>
            <w:tcBorders>
              <w:left w:val="single" w:sz="4" w:space="0" w:color="auto"/>
              <w:right w:val="single" w:sz="4" w:space="0" w:color="auto"/>
            </w:tcBorders>
            <w:vAlign w:val="center"/>
          </w:tcPr>
          <w:p w:rsidR="00226136" w:rsidRPr="00707349" w:rsidRDefault="00226136" w:rsidP="002D371C">
            <w:pPr>
              <w:jc w:val="center"/>
              <w:rPr>
                <w:rFonts w:ascii="仿宋_GB2312" w:eastAsia="仿宋_GB2312" w:hAnsi="宋体" w:hint="eastAsia"/>
                <w:kern w:val="0"/>
                <w:szCs w:val="21"/>
              </w:rPr>
            </w:pPr>
          </w:p>
        </w:tc>
      </w:tr>
      <w:tr w:rsidR="00226136" w:rsidRPr="00707349" w:rsidTr="002D371C">
        <w:trPr>
          <w:trHeight w:val="420"/>
        </w:trPr>
        <w:tc>
          <w:tcPr>
            <w:tcW w:w="720" w:type="dxa"/>
            <w:vMerge/>
            <w:tcBorders>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hint="eastAsia"/>
                <w:kern w:val="0"/>
                <w:sz w:val="24"/>
              </w:rPr>
            </w:pPr>
          </w:p>
        </w:tc>
        <w:tc>
          <w:tcPr>
            <w:tcW w:w="1559" w:type="dxa"/>
            <w:vMerge/>
            <w:tcBorders>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hint="eastAsia"/>
                <w:kern w:val="0"/>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hint="eastAsia"/>
                <w:sz w:val="24"/>
              </w:rPr>
            </w:pPr>
            <w:r>
              <w:rPr>
                <w:rFonts w:ascii="仿宋_GB2312" w:eastAsia="仿宋_GB2312" w:hAnsi="宋体" w:hint="eastAsia"/>
                <w:sz w:val="24"/>
              </w:rPr>
              <w:t>12</w:t>
            </w:r>
            <w:r w:rsidRPr="00707349">
              <w:rPr>
                <w:rFonts w:ascii="仿宋_GB2312" w:eastAsia="仿宋_GB2312" w:hAnsi="宋体" w:hint="eastAsia"/>
                <w:sz w:val="24"/>
              </w:rPr>
              <w:t>.7</w:t>
            </w:r>
            <w:r w:rsidRPr="00707349">
              <w:rPr>
                <w:rFonts w:ascii="仿宋_GB2312" w:eastAsia="仿宋_GB2312" w:hint="eastAsia"/>
                <w:sz w:val="24"/>
              </w:rPr>
              <w:t>城市地下病害体综合</w:t>
            </w:r>
            <w:r w:rsidRPr="00707349">
              <w:rPr>
                <w:rFonts w:ascii="仿宋_GB2312" w:eastAsia="仿宋_GB2312" w:hint="eastAsia"/>
                <w:sz w:val="24"/>
              </w:rPr>
              <w:lastRenderedPageBreak/>
              <w:t>探测与风险评估</w:t>
            </w:r>
            <w:r w:rsidRPr="00707349">
              <w:rPr>
                <w:rFonts w:ascii="仿宋_GB2312" w:eastAsia="仿宋_GB2312" w:hAnsi="宋体" w:hint="eastAsia"/>
                <w:sz w:val="24"/>
              </w:rPr>
              <w:t>作业能力评价</w:t>
            </w:r>
          </w:p>
        </w:tc>
        <w:tc>
          <w:tcPr>
            <w:tcW w:w="993" w:type="dxa"/>
            <w:tcBorders>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lastRenderedPageBreak/>
              <w:t>会员部</w:t>
            </w:r>
          </w:p>
        </w:tc>
        <w:tc>
          <w:tcPr>
            <w:tcW w:w="708" w:type="dxa"/>
            <w:vMerge/>
            <w:tcBorders>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p>
        </w:tc>
        <w:tc>
          <w:tcPr>
            <w:tcW w:w="3303" w:type="dxa"/>
            <w:vMerge/>
            <w:tcBorders>
              <w:left w:val="single" w:sz="4" w:space="0" w:color="auto"/>
              <w:bottom w:val="single" w:sz="4" w:space="0" w:color="auto"/>
              <w:right w:val="single" w:sz="4" w:space="0" w:color="auto"/>
            </w:tcBorders>
            <w:vAlign w:val="center"/>
          </w:tcPr>
          <w:p w:rsidR="00226136" w:rsidRPr="00707349" w:rsidRDefault="00226136" w:rsidP="002D371C">
            <w:pPr>
              <w:jc w:val="center"/>
              <w:rPr>
                <w:rFonts w:ascii="仿宋_GB2312" w:eastAsia="仿宋_GB2312" w:hAnsi="宋体" w:hint="eastAsia"/>
                <w:kern w:val="0"/>
                <w:szCs w:val="21"/>
              </w:rPr>
            </w:pPr>
          </w:p>
        </w:tc>
      </w:tr>
      <w:tr w:rsidR="00226136" w:rsidRPr="00707349" w:rsidTr="002D371C">
        <w:trPr>
          <w:trHeight w:val="415"/>
        </w:trPr>
        <w:tc>
          <w:tcPr>
            <w:tcW w:w="720" w:type="dxa"/>
            <w:vMerge w:val="restart"/>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kern w:val="0"/>
                <w:sz w:val="24"/>
              </w:rPr>
            </w:pPr>
            <w:r>
              <w:rPr>
                <w:rFonts w:ascii="仿宋_GB2312" w:eastAsia="仿宋_GB2312" w:hAnsi="宋体" w:cs="宋体" w:hint="eastAsia"/>
                <w:kern w:val="0"/>
                <w:sz w:val="24"/>
              </w:rPr>
              <w:lastRenderedPageBreak/>
              <w:t>13</w:t>
            </w:r>
          </w:p>
        </w:tc>
        <w:tc>
          <w:tcPr>
            <w:tcW w:w="1559" w:type="dxa"/>
            <w:vMerge w:val="restart"/>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kern w:val="0"/>
                <w:sz w:val="24"/>
              </w:rPr>
            </w:pPr>
            <w:r w:rsidRPr="00707349">
              <w:rPr>
                <w:rFonts w:ascii="仿宋_GB2312" w:eastAsia="仿宋_GB2312" w:hAnsi="宋体" w:cs="宋体" w:hint="eastAsia"/>
                <w:kern w:val="0"/>
                <w:sz w:val="24"/>
              </w:rPr>
              <w:t>会员服务</w:t>
            </w: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cs="宋体"/>
                <w:kern w:val="0"/>
                <w:sz w:val="24"/>
              </w:rPr>
            </w:pPr>
            <w:r>
              <w:rPr>
                <w:rFonts w:ascii="仿宋_GB2312" w:eastAsia="仿宋_GB2312" w:hAnsi="宋体" w:hint="eastAsia"/>
                <w:sz w:val="24"/>
              </w:rPr>
              <w:t>13</w:t>
            </w:r>
            <w:r w:rsidRPr="00707349">
              <w:rPr>
                <w:rFonts w:ascii="仿宋_GB2312" w:eastAsia="仿宋_GB2312" w:hAnsi="宋体" w:hint="eastAsia"/>
                <w:sz w:val="24"/>
              </w:rPr>
              <w:t>.1积极发展会员，重点是专业权属单位、行业支柱单位、市场和创新意识强单位,并及时收缴活动经费</w:t>
            </w:r>
          </w:p>
        </w:tc>
        <w:tc>
          <w:tcPr>
            <w:tcW w:w="993" w:type="dxa"/>
            <w:vMerge w:val="restart"/>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kern w:val="0"/>
                <w:sz w:val="24"/>
              </w:rPr>
            </w:pPr>
            <w:r w:rsidRPr="00707349">
              <w:rPr>
                <w:rFonts w:ascii="仿宋_GB2312" w:eastAsia="仿宋_GB2312" w:hAnsi="宋体" w:cs="宋体" w:hint="eastAsia"/>
                <w:kern w:val="0"/>
                <w:sz w:val="24"/>
              </w:rPr>
              <w:t>会员部行业部</w:t>
            </w:r>
          </w:p>
        </w:tc>
        <w:tc>
          <w:tcPr>
            <w:tcW w:w="708" w:type="dxa"/>
            <w:vMerge w:val="restart"/>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kern w:val="0"/>
                <w:sz w:val="24"/>
              </w:rPr>
            </w:pPr>
            <w:r w:rsidRPr="00707349">
              <w:rPr>
                <w:rFonts w:ascii="仿宋_GB2312" w:eastAsia="仿宋_GB2312" w:hAnsi="宋体" w:cs="宋体" w:hint="eastAsia"/>
                <w:kern w:val="0"/>
                <w:sz w:val="24"/>
              </w:rPr>
              <w:t>12月</w:t>
            </w:r>
          </w:p>
        </w:tc>
        <w:tc>
          <w:tcPr>
            <w:tcW w:w="3303" w:type="dxa"/>
            <w:vMerge w:val="restart"/>
            <w:tcBorders>
              <w:top w:val="single" w:sz="4" w:space="0" w:color="auto"/>
              <w:left w:val="single" w:sz="4" w:space="0" w:color="auto"/>
              <w:right w:val="single" w:sz="4" w:space="0" w:color="auto"/>
            </w:tcBorders>
            <w:vAlign w:val="center"/>
          </w:tcPr>
          <w:p w:rsidR="00226136" w:rsidRPr="00707349" w:rsidRDefault="00226136" w:rsidP="002D371C">
            <w:pPr>
              <w:rPr>
                <w:rFonts w:ascii="仿宋_GB2312" w:eastAsia="仿宋_GB2312" w:hAnsi="宋体"/>
                <w:kern w:val="0"/>
                <w:szCs w:val="21"/>
              </w:rPr>
            </w:pPr>
            <w:r w:rsidRPr="00707349">
              <w:rPr>
                <w:rFonts w:ascii="仿宋_GB2312" w:eastAsia="仿宋_GB2312" w:hAnsi="宋体" w:hint="eastAsia"/>
                <w:kern w:val="0"/>
                <w:szCs w:val="21"/>
              </w:rPr>
              <w:t>相关会员单位</w:t>
            </w:r>
          </w:p>
        </w:tc>
      </w:tr>
      <w:tr w:rsidR="00226136" w:rsidRPr="00707349" w:rsidTr="002D371C">
        <w:trPr>
          <w:trHeight w:val="415"/>
        </w:trPr>
        <w:tc>
          <w:tcPr>
            <w:tcW w:w="720" w:type="dxa"/>
            <w:vMerge/>
            <w:tcBorders>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hint="eastAsia"/>
                <w:kern w:val="0"/>
                <w:sz w:val="24"/>
              </w:rPr>
            </w:pPr>
          </w:p>
        </w:tc>
        <w:tc>
          <w:tcPr>
            <w:tcW w:w="1559" w:type="dxa"/>
            <w:vMerge/>
            <w:tcBorders>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hint="eastAsia"/>
                <w:kern w:val="0"/>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hint="eastAsia"/>
                <w:sz w:val="24"/>
              </w:rPr>
            </w:pPr>
            <w:r>
              <w:rPr>
                <w:rFonts w:ascii="仿宋_GB2312" w:eastAsia="仿宋_GB2312" w:hAnsi="宋体" w:hint="eastAsia"/>
                <w:sz w:val="24"/>
              </w:rPr>
              <w:t>13</w:t>
            </w:r>
            <w:r w:rsidRPr="00707349">
              <w:rPr>
                <w:rFonts w:ascii="仿宋_GB2312" w:eastAsia="仿宋_GB2312" w:hAnsi="宋体" w:hint="eastAsia"/>
                <w:sz w:val="24"/>
              </w:rPr>
              <w:t>.2创办会员电子月刊《城市生命线》增强与会员的粘合度</w:t>
            </w:r>
          </w:p>
        </w:tc>
        <w:tc>
          <w:tcPr>
            <w:tcW w:w="993" w:type="dxa"/>
            <w:vMerge/>
            <w:tcBorders>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p>
        </w:tc>
        <w:tc>
          <w:tcPr>
            <w:tcW w:w="708" w:type="dxa"/>
            <w:vMerge/>
            <w:tcBorders>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p>
        </w:tc>
        <w:tc>
          <w:tcPr>
            <w:tcW w:w="3303" w:type="dxa"/>
            <w:vMerge/>
            <w:tcBorders>
              <w:left w:val="single" w:sz="4" w:space="0" w:color="auto"/>
              <w:right w:val="single" w:sz="4" w:space="0" w:color="auto"/>
            </w:tcBorders>
            <w:vAlign w:val="center"/>
          </w:tcPr>
          <w:p w:rsidR="00226136" w:rsidRPr="00707349" w:rsidRDefault="00226136" w:rsidP="002D371C">
            <w:pPr>
              <w:jc w:val="center"/>
              <w:rPr>
                <w:rFonts w:ascii="仿宋_GB2312" w:eastAsia="仿宋_GB2312" w:hAnsi="宋体" w:hint="eastAsia"/>
                <w:kern w:val="0"/>
                <w:szCs w:val="21"/>
              </w:rPr>
            </w:pPr>
          </w:p>
        </w:tc>
      </w:tr>
      <w:tr w:rsidR="00226136" w:rsidRPr="00707349" w:rsidTr="002D371C">
        <w:trPr>
          <w:trHeight w:val="415"/>
        </w:trPr>
        <w:tc>
          <w:tcPr>
            <w:tcW w:w="720" w:type="dxa"/>
            <w:vMerge/>
            <w:tcBorders>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hint="eastAsia"/>
                <w:kern w:val="0"/>
                <w:sz w:val="24"/>
              </w:rPr>
            </w:pPr>
          </w:p>
        </w:tc>
        <w:tc>
          <w:tcPr>
            <w:tcW w:w="1559" w:type="dxa"/>
            <w:vMerge/>
            <w:tcBorders>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hint="eastAsia"/>
                <w:kern w:val="0"/>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hint="eastAsia"/>
                <w:sz w:val="24"/>
              </w:rPr>
            </w:pPr>
            <w:r>
              <w:rPr>
                <w:rFonts w:ascii="仿宋_GB2312" w:eastAsia="仿宋_GB2312" w:hAnsi="宋体" w:hint="eastAsia"/>
                <w:sz w:val="24"/>
              </w:rPr>
              <w:t>13</w:t>
            </w:r>
            <w:r w:rsidRPr="00707349">
              <w:rPr>
                <w:rFonts w:ascii="仿宋_GB2312" w:eastAsia="仿宋_GB2312" w:hAnsi="宋体" w:hint="eastAsia"/>
                <w:sz w:val="24"/>
              </w:rPr>
              <w:t>.3设计管理系统对会员参与专委会活动进行评价，并实时更新会员的基本情况，设计问卷、加大走访力度，打开渠道听取会员对专委会发展的合理化建议</w:t>
            </w:r>
          </w:p>
        </w:tc>
        <w:tc>
          <w:tcPr>
            <w:tcW w:w="993" w:type="dxa"/>
            <w:vMerge/>
            <w:tcBorders>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p>
        </w:tc>
        <w:tc>
          <w:tcPr>
            <w:tcW w:w="708" w:type="dxa"/>
            <w:vMerge/>
            <w:tcBorders>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p>
        </w:tc>
        <w:tc>
          <w:tcPr>
            <w:tcW w:w="3303" w:type="dxa"/>
            <w:vMerge/>
            <w:tcBorders>
              <w:left w:val="single" w:sz="4" w:space="0" w:color="auto"/>
              <w:bottom w:val="single" w:sz="4" w:space="0" w:color="auto"/>
              <w:right w:val="single" w:sz="4" w:space="0" w:color="auto"/>
            </w:tcBorders>
            <w:vAlign w:val="center"/>
          </w:tcPr>
          <w:p w:rsidR="00226136" w:rsidRPr="00707349" w:rsidRDefault="00226136" w:rsidP="002D371C">
            <w:pPr>
              <w:jc w:val="center"/>
              <w:rPr>
                <w:rFonts w:ascii="仿宋_GB2312" w:eastAsia="仿宋_GB2312" w:hAnsi="宋体" w:hint="eastAsia"/>
                <w:kern w:val="0"/>
                <w:szCs w:val="21"/>
              </w:rPr>
            </w:pPr>
          </w:p>
        </w:tc>
      </w:tr>
      <w:tr w:rsidR="00226136" w:rsidRPr="00707349" w:rsidTr="002D371C">
        <w:trPr>
          <w:trHeight w:val="465"/>
        </w:trPr>
        <w:tc>
          <w:tcPr>
            <w:tcW w:w="720" w:type="dxa"/>
            <w:vMerge w:val="restart"/>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kern w:val="0"/>
                <w:sz w:val="24"/>
              </w:rPr>
            </w:pPr>
            <w:r>
              <w:rPr>
                <w:rFonts w:ascii="仿宋_GB2312" w:eastAsia="仿宋_GB2312" w:hAnsi="宋体" w:cs="宋体" w:hint="eastAsia"/>
                <w:kern w:val="0"/>
                <w:sz w:val="24"/>
              </w:rPr>
              <w:t>14</w:t>
            </w:r>
          </w:p>
        </w:tc>
        <w:tc>
          <w:tcPr>
            <w:tcW w:w="1559" w:type="dxa"/>
            <w:vMerge w:val="restart"/>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kern w:val="0"/>
                <w:sz w:val="24"/>
              </w:rPr>
            </w:pPr>
            <w:r w:rsidRPr="00707349">
              <w:rPr>
                <w:rFonts w:ascii="仿宋_GB2312" w:eastAsia="仿宋_GB2312" w:hAnsi="宋体" w:cs="宋体" w:hint="eastAsia"/>
                <w:kern w:val="0"/>
                <w:sz w:val="24"/>
              </w:rPr>
              <w:t>制度建设</w:t>
            </w: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sz w:val="24"/>
              </w:rPr>
            </w:pPr>
            <w:r>
              <w:rPr>
                <w:rFonts w:ascii="仿宋_GB2312" w:eastAsia="仿宋_GB2312" w:hAnsi="宋体" w:hint="eastAsia"/>
                <w:sz w:val="24"/>
              </w:rPr>
              <w:t>14</w:t>
            </w:r>
            <w:r w:rsidRPr="00707349">
              <w:rPr>
                <w:rFonts w:ascii="仿宋_GB2312" w:eastAsia="仿宋_GB2312" w:hAnsi="宋体" w:hint="eastAsia"/>
                <w:sz w:val="24"/>
              </w:rPr>
              <w:t>.1学习中国城市规划协会相关管理制度，完善专委会秘书处管理制度，强化执行力</w:t>
            </w:r>
          </w:p>
        </w:tc>
        <w:tc>
          <w:tcPr>
            <w:tcW w:w="993"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kern w:val="0"/>
                <w:sz w:val="24"/>
              </w:rPr>
            </w:pPr>
            <w:r w:rsidRPr="00707349">
              <w:rPr>
                <w:rFonts w:ascii="仿宋_GB2312" w:eastAsia="仿宋_GB2312" w:hAnsi="宋体" w:cs="宋体" w:hint="eastAsia"/>
                <w:kern w:val="0"/>
                <w:sz w:val="24"/>
              </w:rPr>
              <w:t>办公室</w:t>
            </w:r>
          </w:p>
        </w:tc>
        <w:tc>
          <w:tcPr>
            <w:tcW w:w="708"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kern w:val="0"/>
                <w:sz w:val="24"/>
              </w:rPr>
            </w:pPr>
            <w:r w:rsidRPr="00707349">
              <w:rPr>
                <w:rFonts w:ascii="仿宋_GB2312" w:eastAsia="仿宋_GB2312" w:hAnsi="宋体" w:cs="宋体" w:hint="eastAsia"/>
                <w:kern w:val="0"/>
                <w:sz w:val="24"/>
              </w:rPr>
              <w:t>4月</w:t>
            </w:r>
          </w:p>
        </w:tc>
        <w:tc>
          <w:tcPr>
            <w:tcW w:w="3303" w:type="dxa"/>
            <w:vMerge w:val="restart"/>
            <w:tcBorders>
              <w:top w:val="single" w:sz="4" w:space="0" w:color="auto"/>
              <w:left w:val="single" w:sz="4" w:space="0" w:color="auto"/>
              <w:right w:val="single" w:sz="4" w:space="0" w:color="auto"/>
            </w:tcBorders>
            <w:vAlign w:val="center"/>
          </w:tcPr>
          <w:p w:rsidR="00226136" w:rsidRPr="00707349" w:rsidRDefault="00226136" w:rsidP="002D371C">
            <w:pPr>
              <w:jc w:val="center"/>
              <w:rPr>
                <w:rFonts w:ascii="仿宋_GB2312" w:eastAsia="仿宋_GB2312" w:hAnsi="宋体"/>
                <w:kern w:val="0"/>
                <w:szCs w:val="21"/>
              </w:rPr>
            </w:pPr>
            <w:r w:rsidRPr="00707349">
              <w:rPr>
                <w:rFonts w:ascii="仿宋_GB2312" w:eastAsia="仿宋_GB2312" w:hAnsi="宋体" w:hint="eastAsia"/>
                <w:kern w:val="0"/>
                <w:szCs w:val="21"/>
              </w:rPr>
              <w:t>相关会员单位</w:t>
            </w:r>
          </w:p>
        </w:tc>
      </w:tr>
      <w:tr w:rsidR="00226136" w:rsidRPr="00707349" w:rsidTr="002D371C">
        <w:trPr>
          <w:trHeight w:val="465"/>
        </w:trPr>
        <w:tc>
          <w:tcPr>
            <w:tcW w:w="720" w:type="dxa"/>
            <w:vMerge/>
            <w:tcBorders>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hint="eastAsia"/>
                <w:kern w:val="0"/>
                <w:sz w:val="24"/>
              </w:rPr>
            </w:pPr>
          </w:p>
        </w:tc>
        <w:tc>
          <w:tcPr>
            <w:tcW w:w="1559" w:type="dxa"/>
            <w:vMerge/>
            <w:tcBorders>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hint="eastAsia"/>
                <w:kern w:val="0"/>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hint="eastAsia"/>
                <w:sz w:val="24"/>
              </w:rPr>
            </w:pPr>
            <w:r>
              <w:rPr>
                <w:rFonts w:ascii="仿宋_GB2312" w:eastAsia="仿宋_GB2312" w:hAnsi="宋体" w:hint="eastAsia"/>
                <w:sz w:val="24"/>
              </w:rPr>
              <w:t>14</w:t>
            </w:r>
            <w:r w:rsidRPr="00707349">
              <w:rPr>
                <w:rFonts w:ascii="仿宋_GB2312" w:eastAsia="仿宋_GB2312" w:hAnsi="宋体" w:hint="eastAsia"/>
                <w:sz w:val="24"/>
              </w:rPr>
              <w:t>.2《会员管理办法》</w:t>
            </w:r>
          </w:p>
        </w:tc>
        <w:tc>
          <w:tcPr>
            <w:tcW w:w="993" w:type="dxa"/>
            <w:tcBorders>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学术部</w:t>
            </w:r>
          </w:p>
        </w:tc>
        <w:tc>
          <w:tcPr>
            <w:tcW w:w="708" w:type="dxa"/>
            <w:tcBorders>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2月</w:t>
            </w:r>
          </w:p>
        </w:tc>
        <w:tc>
          <w:tcPr>
            <w:tcW w:w="3303" w:type="dxa"/>
            <w:vMerge/>
            <w:tcBorders>
              <w:left w:val="single" w:sz="4" w:space="0" w:color="auto"/>
              <w:bottom w:val="single" w:sz="4" w:space="0" w:color="auto"/>
              <w:right w:val="single" w:sz="4" w:space="0" w:color="auto"/>
            </w:tcBorders>
            <w:vAlign w:val="center"/>
          </w:tcPr>
          <w:p w:rsidR="00226136" w:rsidRPr="00707349" w:rsidRDefault="00226136" w:rsidP="002D371C">
            <w:pPr>
              <w:jc w:val="center"/>
              <w:rPr>
                <w:rFonts w:ascii="仿宋_GB2312" w:eastAsia="仿宋_GB2312" w:hAnsi="宋体" w:hint="eastAsia"/>
                <w:kern w:val="0"/>
                <w:szCs w:val="21"/>
              </w:rPr>
            </w:pPr>
          </w:p>
        </w:tc>
      </w:tr>
      <w:tr w:rsidR="00226136" w:rsidRPr="00707349" w:rsidTr="002D371C">
        <w:trPr>
          <w:trHeight w:val="675"/>
        </w:trPr>
        <w:tc>
          <w:tcPr>
            <w:tcW w:w="720"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hint="eastAsia"/>
                <w:kern w:val="0"/>
                <w:sz w:val="24"/>
              </w:rPr>
            </w:pPr>
            <w:r>
              <w:rPr>
                <w:rFonts w:ascii="仿宋_GB2312" w:eastAsia="仿宋_GB2312" w:hAnsi="宋体" w:cs="宋体" w:hint="eastAsia"/>
                <w:kern w:val="0"/>
                <w:sz w:val="24"/>
              </w:rPr>
              <w:t>15</w:t>
            </w:r>
          </w:p>
        </w:tc>
        <w:tc>
          <w:tcPr>
            <w:tcW w:w="1559"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left"/>
              <w:rPr>
                <w:rFonts w:ascii="仿宋_GB2312" w:eastAsia="仿宋_GB2312" w:hAnsi="宋体" w:cs="宋体"/>
                <w:kern w:val="0"/>
                <w:sz w:val="24"/>
              </w:rPr>
            </w:pPr>
            <w:r w:rsidRPr="00707349">
              <w:rPr>
                <w:rFonts w:ascii="仿宋_GB2312" w:eastAsia="仿宋_GB2312" w:hAnsi="宋体" w:cs="宋体" w:hint="eastAsia"/>
                <w:kern w:val="0"/>
                <w:sz w:val="24"/>
              </w:rPr>
              <w:t>网站、会刊建设与信息沟通</w:t>
            </w: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sz w:val="24"/>
              </w:rPr>
            </w:pPr>
            <w:r w:rsidRPr="00707349">
              <w:rPr>
                <w:rFonts w:ascii="仿宋_GB2312" w:eastAsia="仿宋_GB2312" w:hAnsi="宋体" w:cs="宋体" w:hint="eastAsia"/>
                <w:sz w:val="24"/>
              </w:rPr>
              <w:t>加强网站建设，建立地下管线信息发布平台；通过会刊、微信等方式，</w:t>
            </w:r>
            <w:r w:rsidRPr="00707349">
              <w:rPr>
                <w:rFonts w:ascii="仿宋_GB2312" w:eastAsia="仿宋_GB2312" w:hAnsi="宋体" w:hint="eastAsia"/>
                <w:sz w:val="24"/>
              </w:rPr>
              <w:t>让社会和会员了解专业委员会的工作动态，促进相互间的信息沟通，</w:t>
            </w:r>
            <w:r w:rsidRPr="00707349">
              <w:rPr>
                <w:rFonts w:ascii="仿宋_GB2312" w:eastAsia="仿宋_GB2312" w:hAnsi="宋体" w:cs="宋体" w:hint="eastAsia"/>
                <w:sz w:val="24"/>
              </w:rPr>
              <w:t>增强影响力。</w:t>
            </w:r>
          </w:p>
        </w:tc>
        <w:tc>
          <w:tcPr>
            <w:tcW w:w="993"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网络信息部</w:t>
            </w:r>
          </w:p>
          <w:p w:rsidR="00226136" w:rsidRPr="00707349" w:rsidRDefault="00226136" w:rsidP="002D371C">
            <w:pPr>
              <w:adjustRightInd w:val="0"/>
              <w:snapToGrid w:val="0"/>
              <w:jc w:val="center"/>
              <w:rPr>
                <w:rFonts w:ascii="仿宋_GB2312" w:eastAsia="仿宋_GB2312" w:hAnsi="宋体" w:cs="宋体"/>
                <w:kern w:val="0"/>
                <w:sz w:val="24"/>
              </w:rPr>
            </w:pPr>
            <w:r w:rsidRPr="00707349">
              <w:rPr>
                <w:rFonts w:ascii="仿宋_GB2312" w:eastAsia="仿宋_GB2312" w:hAnsi="宋体" w:cs="宋体" w:hint="eastAsia"/>
                <w:kern w:val="0"/>
                <w:sz w:val="24"/>
              </w:rPr>
              <w:t>编辑部</w:t>
            </w:r>
          </w:p>
        </w:tc>
        <w:tc>
          <w:tcPr>
            <w:tcW w:w="708"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kern w:val="0"/>
                <w:sz w:val="24"/>
              </w:rPr>
            </w:pPr>
            <w:r w:rsidRPr="00707349">
              <w:rPr>
                <w:rFonts w:ascii="仿宋_GB2312" w:eastAsia="仿宋_GB2312" w:hAnsi="宋体" w:hint="eastAsia"/>
                <w:sz w:val="24"/>
              </w:rPr>
              <w:t>12月</w:t>
            </w:r>
          </w:p>
        </w:tc>
        <w:tc>
          <w:tcPr>
            <w:tcW w:w="3303"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jc w:val="center"/>
              <w:rPr>
                <w:rFonts w:ascii="仿宋_GB2312" w:eastAsia="仿宋_GB2312" w:hAnsi="宋体"/>
                <w:kern w:val="0"/>
                <w:szCs w:val="21"/>
              </w:rPr>
            </w:pPr>
            <w:r w:rsidRPr="00707349">
              <w:rPr>
                <w:rFonts w:ascii="仿宋_GB2312" w:eastAsia="仿宋_GB2312" w:hint="eastAsia"/>
                <w:szCs w:val="21"/>
              </w:rPr>
              <w:t>相关会员单位</w:t>
            </w:r>
          </w:p>
        </w:tc>
      </w:tr>
      <w:tr w:rsidR="00226136" w:rsidRPr="00707349" w:rsidTr="002D371C">
        <w:trPr>
          <w:trHeight w:val="584"/>
        </w:trPr>
        <w:tc>
          <w:tcPr>
            <w:tcW w:w="10685" w:type="dxa"/>
            <w:gridSpan w:val="6"/>
            <w:tcBorders>
              <w:top w:val="single" w:sz="4" w:space="0" w:color="auto"/>
              <w:left w:val="single" w:sz="4" w:space="0" w:color="auto"/>
              <w:right w:val="single" w:sz="4" w:space="0" w:color="auto"/>
            </w:tcBorders>
            <w:vAlign w:val="center"/>
          </w:tcPr>
          <w:p w:rsidR="00226136" w:rsidRPr="00707349" w:rsidRDefault="00226136" w:rsidP="002D371C">
            <w:pPr>
              <w:jc w:val="center"/>
              <w:rPr>
                <w:rFonts w:ascii="仿宋_GB2312" w:eastAsia="仿宋_GB2312"/>
                <w:szCs w:val="21"/>
              </w:rPr>
            </w:pPr>
            <w:r w:rsidRPr="00707349">
              <w:rPr>
                <w:rFonts w:ascii="仿宋_GB2312" w:eastAsia="仿宋_GB2312" w:hAnsi="宋体" w:cs="宋体" w:hint="eastAsia"/>
                <w:b/>
                <w:sz w:val="30"/>
                <w:szCs w:val="30"/>
              </w:rPr>
              <w:t>三、加强行业组织合作，拓展市场服务领域</w:t>
            </w:r>
          </w:p>
        </w:tc>
      </w:tr>
      <w:tr w:rsidR="00226136" w:rsidRPr="00707349" w:rsidTr="002D371C">
        <w:trPr>
          <w:trHeight w:val="465"/>
        </w:trPr>
        <w:tc>
          <w:tcPr>
            <w:tcW w:w="720" w:type="dxa"/>
            <w:vMerge w:val="restart"/>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kern w:val="0"/>
                <w:sz w:val="24"/>
              </w:rPr>
            </w:pPr>
            <w:r>
              <w:rPr>
                <w:rFonts w:ascii="仿宋_GB2312" w:eastAsia="仿宋_GB2312" w:hAnsi="宋体" w:cs="宋体" w:hint="eastAsia"/>
                <w:kern w:val="0"/>
                <w:sz w:val="24"/>
              </w:rPr>
              <w:t>16</w:t>
            </w:r>
          </w:p>
        </w:tc>
        <w:tc>
          <w:tcPr>
            <w:tcW w:w="1559" w:type="dxa"/>
            <w:vMerge w:val="restart"/>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left"/>
              <w:rPr>
                <w:rFonts w:ascii="仿宋_GB2312" w:eastAsia="仿宋_GB2312" w:hAnsi="宋体" w:cs="宋体"/>
                <w:kern w:val="0"/>
                <w:sz w:val="24"/>
              </w:rPr>
            </w:pPr>
            <w:r w:rsidRPr="00707349">
              <w:rPr>
                <w:rFonts w:ascii="仿宋_GB2312" w:eastAsia="仿宋_GB2312" w:hAnsi="宋体" w:cs="宋体" w:hint="eastAsia"/>
                <w:kern w:val="0"/>
                <w:sz w:val="24"/>
              </w:rPr>
              <w:t>智慧市政联盟</w:t>
            </w: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kern w:val="0"/>
                <w:sz w:val="24"/>
              </w:rPr>
            </w:pPr>
            <w:r w:rsidRPr="00707349">
              <w:rPr>
                <w:rFonts w:ascii="仿宋_GB2312" w:eastAsia="仿宋_GB2312" w:hAnsi="宋体" w:cs="宋体" w:hint="eastAsia"/>
                <w:kern w:val="0"/>
                <w:sz w:val="24"/>
              </w:rPr>
              <w:t xml:space="preserve">    </w:t>
            </w:r>
            <w:r>
              <w:rPr>
                <w:rFonts w:ascii="仿宋_GB2312" w:eastAsia="仿宋_GB2312" w:hAnsi="华文中宋" w:cs="宋体" w:hint="eastAsia"/>
                <w:bCs/>
                <w:kern w:val="0"/>
                <w:sz w:val="24"/>
              </w:rPr>
              <w:t>16</w:t>
            </w:r>
            <w:r w:rsidRPr="00707349">
              <w:rPr>
                <w:rFonts w:ascii="仿宋_GB2312" w:eastAsia="仿宋_GB2312" w:hAnsi="华文中宋" w:cs="宋体" w:hint="eastAsia"/>
                <w:bCs/>
                <w:kern w:val="0"/>
                <w:sz w:val="24"/>
              </w:rPr>
              <w:t>.1</w:t>
            </w:r>
            <w:r w:rsidRPr="00707349">
              <w:rPr>
                <w:rFonts w:ascii="仿宋_GB2312" w:eastAsia="仿宋_GB2312" w:hAnsi="宋体" w:cs="宋体" w:hint="eastAsia"/>
                <w:kern w:val="0"/>
                <w:sz w:val="24"/>
              </w:rPr>
              <w:t>地下综合管廊会议（武汉）</w:t>
            </w:r>
          </w:p>
        </w:tc>
        <w:tc>
          <w:tcPr>
            <w:tcW w:w="993"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kern w:val="0"/>
                <w:sz w:val="24"/>
              </w:rPr>
            </w:pPr>
            <w:r w:rsidRPr="00707349">
              <w:rPr>
                <w:rFonts w:ascii="仿宋_GB2312" w:eastAsia="仿宋_GB2312" w:hAnsi="宋体" w:cs="宋体" w:hint="eastAsia"/>
                <w:kern w:val="0"/>
                <w:sz w:val="24"/>
              </w:rPr>
              <w:t>会员部</w:t>
            </w:r>
          </w:p>
        </w:tc>
        <w:tc>
          <w:tcPr>
            <w:tcW w:w="708"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kern w:val="0"/>
                <w:sz w:val="24"/>
              </w:rPr>
            </w:pPr>
            <w:r w:rsidRPr="00707349">
              <w:rPr>
                <w:rFonts w:ascii="仿宋_GB2312" w:eastAsia="仿宋_GB2312" w:hAnsi="宋体" w:cs="宋体" w:hint="eastAsia"/>
                <w:kern w:val="0"/>
                <w:sz w:val="24"/>
              </w:rPr>
              <w:t>3月</w:t>
            </w:r>
          </w:p>
        </w:tc>
        <w:tc>
          <w:tcPr>
            <w:tcW w:w="3303" w:type="dxa"/>
            <w:tcBorders>
              <w:top w:val="single" w:sz="4" w:space="0" w:color="auto"/>
              <w:left w:val="single" w:sz="4" w:space="0" w:color="auto"/>
              <w:right w:val="single" w:sz="4" w:space="0" w:color="auto"/>
            </w:tcBorders>
            <w:vAlign w:val="center"/>
          </w:tcPr>
          <w:p w:rsidR="00226136" w:rsidRPr="00707349" w:rsidRDefault="00226136" w:rsidP="002D371C">
            <w:pPr>
              <w:rPr>
                <w:rFonts w:ascii="仿宋_GB2312" w:eastAsia="仿宋_GB2312" w:hAnsi="宋体" w:hint="eastAsia"/>
                <w:kern w:val="0"/>
                <w:szCs w:val="21"/>
              </w:rPr>
            </w:pPr>
            <w:r w:rsidRPr="00707349">
              <w:rPr>
                <w:rFonts w:ascii="仿宋_GB2312" w:eastAsia="仿宋_GB2312" w:hint="eastAsia"/>
              </w:rPr>
              <w:t>上海市政工程设计研究总院、中国煤炭地质总局、中冶京诚工程技术有限公司、</w:t>
            </w:r>
            <w:r w:rsidRPr="00707349">
              <w:rPr>
                <w:rFonts w:ascii="仿宋_GB2312" w:eastAsia="仿宋_GB2312" w:hAnsi="宋体" w:hint="eastAsia"/>
                <w:kern w:val="0"/>
                <w:szCs w:val="21"/>
              </w:rPr>
              <w:t>厦门精图等</w:t>
            </w:r>
          </w:p>
        </w:tc>
      </w:tr>
      <w:tr w:rsidR="00226136" w:rsidRPr="00707349" w:rsidTr="002D371C">
        <w:trPr>
          <w:trHeight w:val="465"/>
        </w:trPr>
        <w:tc>
          <w:tcPr>
            <w:tcW w:w="720" w:type="dxa"/>
            <w:vMerge/>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hint="eastAsia"/>
                <w:kern w:val="0"/>
                <w:sz w:val="24"/>
              </w:rPr>
            </w:pPr>
          </w:p>
        </w:tc>
        <w:tc>
          <w:tcPr>
            <w:tcW w:w="1559" w:type="dxa"/>
            <w:vMerge/>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left"/>
              <w:rPr>
                <w:rFonts w:ascii="仿宋_GB2312" w:eastAsia="仿宋_GB2312" w:hAnsi="宋体" w:cs="宋体" w:hint="eastAsia"/>
                <w:kern w:val="0"/>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hint="eastAsia"/>
                <w:kern w:val="0"/>
                <w:sz w:val="24"/>
              </w:rPr>
            </w:pPr>
            <w:r w:rsidRPr="00707349">
              <w:rPr>
                <w:rFonts w:ascii="仿宋_GB2312" w:eastAsia="仿宋_GB2312" w:hAnsi="宋体" w:cs="宋体" w:hint="eastAsia"/>
                <w:kern w:val="0"/>
                <w:sz w:val="24"/>
              </w:rPr>
              <w:t xml:space="preserve">    </w:t>
            </w:r>
            <w:r>
              <w:rPr>
                <w:rFonts w:ascii="仿宋_GB2312" w:eastAsia="仿宋_GB2312" w:hAnsi="华文中宋" w:cs="宋体" w:hint="eastAsia"/>
                <w:bCs/>
                <w:kern w:val="0"/>
                <w:sz w:val="24"/>
              </w:rPr>
              <w:t>16</w:t>
            </w:r>
            <w:r w:rsidRPr="00707349">
              <w:rPr>
                <w:rFonts w:ascii="仿宋_GB2312" w:eastAsia="仿宋_GB2312" w:hAnsi="华文中宋" w:cs="宋体" w:hint="eastAsia"/>
                <w:bCs/>
                <w:kern w:val="0"/>
                <w:sz w:val="24"/>
              </w:rPr>
              <w:t>.2</w:t>
            </w:r>
            <w:r w:rsidRPr="00707349">
              <w:rPr>
                <w:rFonts w:ascii="仿宋_GB2312" w:eastAsia="仿宋_GB2312" w:hAnsi="宋体" w:cs="宋体" w:hint="eastAsia"/>
                <w:kern w:val="0"/>
                <w:sz w:val="24"/>
              </w:rPr>
              <w:t>给排水管网管理与运维会议（南宁）</w:t>
            </w:r>
          </w:p>
        </w:tc>
        <w:tc>
          <w:tcPr>
            <w:tcW w:w="993"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办公室</w:t>
            </w:r>
          </w:p>
        </w:tc>
        <w:tc>
          <w:tcPr>
            <w:tcW w:w="708"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10月</w:t>
            </w:r>
          </w:p>
        </w:tc>
        <w:tc>
          <w:tcPr>
            <w:tcW w:w="3303" w:type="dxa"/>
            <w:tcBorders>
              <w:top w:val="single" w:sz="4" w:space="0" w:color="auto"/>
              <w:left w:val="single" w:sz="4" w:space="0" w:color="auto"/>
              <w:right w:val="single" w:sz="4" w:space="0" w:color="auto"/>
            </w:tcBorders>
            <w:vAlign w:val="center"/>
          </w:tcPr>
          <w:p w:rsidR="00226136" w:rsidRPr="00707349" w:rsidRDefault="00226136" w:rsidP="002D371C">
            <w:pPr>
              <w:rPr>
                <w:rFonts w:ascii="仿宋_GB2312" w:eastAsia="仿宋_GB2312" w:hint="eastAsia"/>
              </w:rPr>
            </w:pPr>
            <w:r w:rsidRPr="00707349">
              <w:rPr>
                <w:rFonts w:ascii="仿宋_GB2312" w:eastAsia="仿宋_GB2312" w:hAnsi="宋体" w:hint="eastAsia"/>
                <w:b/>
                <w:kern w:val="0"/>
                <w:szCs w:val="21"/>
              </w:rPr>
              <w:t>北京清控人居</w:t>
            </w:r>
            <w:r w:rsidRPr="00707349">
              <w:rPr>
                <w:rFonts w:ascii="仿宋_GB2312" w:eastAsia="仿宋_GB2312" w:hAnsi="宋体" w:hint="eastAsia"/>
                <w:kern w:val="0"/>
                <w:szCs w:val="21"/>
              </w:rPr>
              <w:t>、</w:t>
            </w:r>
            <w:r w:rsidRPr="00707349">
              <w:rPr>
                <w:rFonts w:ascii="仿宋_GB2312" w:eastAsia="仿宋_GB2312" w:hint="eastAsia"/>
              </w:rPr>
              <w:t>北京市自来水集团、福州市自来水有限公司、</w:t>
            </w:r>
            <w:r w:rsidRPr="00707349">
              <w:rPr>
                <w:rFonts w:ascii="仿宋_GB2312" w:eastAsia="仿宋_GB2312" w:hAnsi="宋体" w:hint="eastAsia"/>
                <w:kern w:val="0"/>
                <w:szCs w:val="21"/>
              </w:rPr>
              <w:t>武汉中仪、上海誉帆、武汉特瑞升、广州天驰公司等</w:t>
            </w:r>
          </w:p>
        </w:tc>
      </w:tr>
      <w:tr w:rsidR="00226136" w:rsidRPr="00707349" w:rsidTr="002D371C">
        <w:trPr>
          <w:trHeight w:val="465"/>
        </w:trPr>
        <w:tc>
          <w:tcPr>
            <w:tcW w:w="720" w:type="dxa"/>
            <w:vMerge w:val="restart"/>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kern w:val="0"/>
                <w:sz w:val="24"/>
              </w:rPr>
            </w:pPr>
            <w:r>
              <w:rPr>
                <w:rFonts w:ascii="仿宋_GB2312" w:eastAsia="仿宋_GB2312" w:hAnsi="宋体" w:cs="宋体" w:hint="eastAsia"/>
                <w:kern w:val="0"/>
                <w:sz w:val="24"/>
              </w:rPr>
              <w:t>17</w:t>
            </w:r>
          </w:p>
        </w:tc>
        <w:tc>
          <w:tcPr>
            <w:tcW w:w="1559" w:type="dxa"/>
            <w:vMerge w:val="restart"/>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left"/>
              <w:rPr>
                <w:rFonts w:ascii="仿宋_GB2312" w:eastAsia="仿宋_GB2312"/>
                <w:sz w:val="24"/>
              </w:rPr>
            </w:pPr>
            <w:r w:rsidRPr="00707349">
              <w:rPr>
                <w:rFonts w:ascii="仿宋_GB2312" w:eastAsia="仿宋_GB2312" w:hAnsi="宋体" w:cs="宋体" w:hint="eastAsia"/>
                <w:kern w:val="0"/>
                <w:sz w:val="24"/>
              </w:rPr>
              <w:t>住建部市政给排水标准委员会</w:t>
            </w: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sz w:val="24"/>
              </w:rPr>
            </w:pPr>
            <w:r>
              <w:rPr>
                <w:rFonts w:ascii="仿宋_GB2312" w:eastAsia="仿宋_GB2312" w:hAnsi="华文中宋" w:cs="宋体" w:hint="eastAsia"/>
                <w:bCs/>
                <w:kern w:val="0"/>
                <w:sz w:val="24"/>
              </w:rPr>
              <w:t>17</w:t>
            </w:r>
            <w:r w:rsidRPr="00707349">
              <w:rPr>
                <w:rFonts w:ascii="仿宋_GB2312" w:eastAsia="仿宋_GB2312" w:hAnsi="华文中宋" w:cs="宋体" w:hint="eastAsia"/>
                <w:bCs/>
                <w:kern w:val="0"/>
                <w:sz w:val="24"/>
              </w:rPr>
              <w:t>.1城镇排水管道检测与修复</w:t>
            </w:r>
            <w:r w:rsidRPr="00707349">
              <w:rPr>
                <w:rStyle w:val="title1"/>
                <w:rFonts w:ascii="仿宋_GB2312" w:eastAsia="仿宋_GB2312" w:hAnsi="华文中宋" w:hint="default"/>
                <w:bCs/>
                <w:sz w:val="24"/>
              </w:rPr>
              <w:t>专业技术</w:t>
            </w:r>
            <w:r w:rsidRPr="00707349">
              <w:rPr>
                <w:rFonts w:ascii="仿宋_GB2312" w:eastAsia="仿宋_GB2312" w:hAnsi="宋体" w:cs="仿宋_GB2312" w:hint="eastAsia"/>
                <w:kern w:val="0"/>
                <w:sz w:val="24"/>
              </w:rPr>
              <w:t>岗位</w:t>
            </w:r>
            <w:r w:rsidRPr="00707349">
              <w:rPr>
                <w:rFonts w:ascii="仿宋_GB2312" w:eastAsia="仿宋_GB2312" w:hAnsi="宋体" w:hint="eastAsia"/>
                <w:sz w:val="24"/>
              </w:rPr>
              <w:t>培训班</w:t>
            </w:r>
          </w:p>
        </w:tc>
        <w:tc>
          <w:tcPr>
            <w:tcW w:w="993"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学术部</w:t>
            </w:r>
          </w:p>
          <w:p w:rsidR="00226136" w:rsidRPr="00707349" w:rsidRDefault="00226136" w:rsidP="002D371C">
            <w:pPr>
              <w:adjustRightInd w:val="0"/>
              <w:snapToGrid w:val="0"/>
              <w:jc w:val="center"/>
              <w:rPr>
                <w:rFonts w:ascii="仿宋_GB2312" w:eastAsia="仿宋_GB2312" w:hAnsi="宋体" w:cs="宋体"/>
                <w:kern w:val="0"/>
                <w:sz w:val="24"/>
              </w:rPr>
            </w:pPr>
            <w:r w:rsidRPr="00707349">
              <w:rPr>
                <w:rFonts w:ascii="仿宋_GB2312" w:eastAsia="仿宋_GB2312" w:hAnsi="宋体" w:cs="宋体" w:hint="eastAsia"/>
                <w:kern w:val="0"/>
                <w:sz w:val="24"/>
              </w:rPr>
              <w:t>办公室</w:t>
            </w:r>
          </w:p>
        </w:tc>
        <w:tc>
          <w:tcPr>
            <w:tcW w:w="708"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5月</w:t>
            </w:r>
          </w:p>
          <w:p w:rsidR="00226136" w:rsidRPr="00707349" w:rsidRDefault="00226136" w:rsidP="002D371C">
            <w:pPr>
              <w:adjustRightInd w:val="0"/>
              <w:snapToGrid w:val="0"/>
              <w:jc w:val="center"/>
              <w:rPr>
                <w:rFonts w:ascii="仿宋_GB2312" w:eastAsia="仿宋_GB2312" w:hAnsi="宋体" w:cs="宋体"/>
                <w:kern w:val="0"/>
                <w:sz w:val="24"/>
              </w:rPr>
            </w:pPr>
            <w:r w:rsidRPr="00707349">
              <w:rPr>
                <w:rFonts w:ascii="仿宋_GB2312" w:eastAsia="仿宋_GB2312" w:hAnsi="宋体" w:cs="宋体" w:hint="eastAsia"/>
                <w:kern w:val="0"/>
                <w:sz w:val="24"/>
              </w:rPr>
              <w:t>9月</w:t>
            </w:r>
          </w:p>
        </w:tc>
        <w:tc>
          <w:tcPr>
            <w:tcW w:w="3303" w:type="dxa"/>
            <w:tcBorders>
              <w:top w:val="single" w:sz="4" w:space="0" w:color="auto"/>
              <w:left w:val="single" w:sz="4" w:space="0" w:color="auto"/>
              <w:right w:val="single" w:sz="4" w:space="0" w:color="auto"/>
            </w:tcBorders>
            <w:vAlign w:val="center"/>
          </w:tcPr>
          <w:p w:rsidR="00226136" w:rsidRPr="00707349" w:rsidRDefault="00226136" w:rsidP="002D371C">
            <w:pPr>
              <w:widowControl/>
              <w:adjustRightInd w:val="0"/>
              <w:snapToGrid w:val="0"/>
              <w:jc w:val="left"/>
              <w:rPr>
                <w:rFonts w:ascii="仿宋_GB2312" w:eastAsia="仿宋_GB2312" w:hAnsi="宋体"/>
                <w:kern w:val="0"/>
                <w:szCs w:val="21"/>
              </w:rPr>
            </w:pPr>
            <w:r w:rsidRPr="00707349">
              <w:rPr>
                <w:rFonts w:ascii="仿宋_GB2312" w:eastAsia="仿宋_GB2312" w:hAnsi="宋体" w:hint="eastAsia"/>
                <w:b/>
                <w:kern w:val="0"/>
                <w:szCs w:val="21"/>
              </w:rPr>
              <w:t>中仪物联、武汉特瑞升</w:t>
            </w:r>
            <w:r w:rsidRPr="00707349">
              <w:rPr>
                <w:rFonts w:ascii="仿宋_GB2312" w:eastAsia="仿宋_GB2312" w:hAnsi="宋体" w:hint="eastAsia"/>
                <w:kern w:val="0"/>
                <w:szCs w:val="21"/>
              </w:rPr>
              <w:t>等相关会员单位</w:t>
            </w:r>
          </w:p>
        </w:tc>
      </w:tr>
      <w:tr w:rsidR="00226136" w:rsidRPr="00707349" w:rsidTr="002D371C">
        <w:trPr>
          <w:trHeight w:val="465"/>
        </w:trPr>
        <w:tc>
          <w:tcPr>
            <w:tcW w:w="720" w:type="dxa"/>
            <w:vMerge/>
            <w:tcBorders>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hint="eastAsia"/>
                <w:kern w:val="0"/>
                <w:sz w:val="24"/>
              </w:rPr>
            </w:pPr>
          </w:p>
        </w:tc>
        <w:tc>
          <w:tcPr>
            <w:tcW w:w="1559" w:type="dxa"/>
            <w:vMerge/>
            <w:tcBorders>
              <w:left w:val="single" w:sz="4" w:space="0" w:color="auto"/>
              <w:right w:val="single" w:sz="4" w:space="0" w:color="auto"/>
            </w:tcBorders>
            <w:vAlign w:val="center"/>
          </w:tcPr>
          <w:p w:rsidR="00226136" w:rsidRPr="00707349" w:rsidRDefault="00226136" w:rsidP="002D371C">
            <w:pPr>
              <w:adjustRightInd w:val="0"/>
              <w:snapToGrid w:val="0"/>
              <w:jc w:val="left"/>
              <w:rPr>
                <w:rFonts w:ascii="仿宋_GB2312" w:eastAsia="仿宋_GB2312" w:hAnsi="宋体" w:cs="宋体" w:hint="eastAsia"/>
                <w:kern w:val="0"/>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华文中宋" w:cs="宋体" w:hint="eastAsia"/>
                <w:bCs/>
                <w:kern w:val="0"/>
                <w:sz w:val="24"/>
              </w:rPr>
            </w:pPr>
            <w:r>
              <w:rPr>
                <w:rFonts w:ascii="仿宋_GB2312" w:eastAsia="仿宋_GB2312" w:hAnsi="华文中宋" w:cs="宋体" w:hint="eastAsia"/>
                <w:bCs/>
                <w:kern w:val="0"/>
                <w:sz w:val="24"/>
              </w:rPr>
              <w:t>17</w:t>
            </w:r>
            <w:r w:rsidRPr="00707349">
              <w:rPr>
                <w:rFonts w:ascii="仿宋_GB2312" w:eastAsia="仿宋_GB2312" w:hAnsi="华文中宋" w:cs="宋体" w:hint="eastAsia"/>
                <w:bCs/>
                <w:kern w:val="0"/>
                <w:sz w:val="24"/>
              </w:rPr>
              <w:t>.2</w:t>
            </w:r>
            <w:r w:rsidRPr="00707349">
              <w:rPr>
                <w:rFonts w:ascii="仿宋_GB2312" w:eastAsia="仿宋_GB2312" w:hAnsi="宋体" w:hint="eastAsia"/>
                <w:sz w:val="24"/>
              </w:rPr>
              <w:t>供水管道漏水探测技术岗位培训班</w:t>
            </w:r>
          </w:p>
        </w:tc>
        <w:tc>
          <w:tcPr>
            <w:tcW w:w="993" w:type="dxa"/>
            <w:tcBorders>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行业部</w:t>
            </w:r>
          </w:p>
        </w:tc>
        <w:tc>
          <w:tcPr>
            <w:tcW w:w="708" w:type="dxa"/>
            <w:tcBorders>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8月</w:t>
            </w:r>
          </w:p>
        </w:tc>
        <w:tc>
          <w:tcPr>
            <w:tcW w:w="3303" w:type="dxa"/>
            <w:tcBorders>
              <w:left w:val="single" w:sz="4" w:space="0" w:color="auto"/>
              <w:right w:val="single" w:sz="4" w:space="0" w:color="auto"/>
            </w:tcBorders>
            <w:vAlign w:val="center"/>
          </w:tcPr>
          <w:p w:rsidR="00226136" w:rsidRPr="00707349" w:rsidRDefault="00226136" w:rsidP="002D371C">
            <w:pPr>
              <w:widowControl/>
              <w:adjustRightInd w:val="0"/>
              <w:snapToGrid w:val="0"/>
              <w:jc w:val="left"/>
              <w:rPr>
                <w:rFonts w:ascii="仿宋_GB2312" w:eastAsia="仿宋_GB2312" w:hAnsi="宋体" w:hint="eastAsia"/>
                <w:kern w:val="0"/>
                <w:szCs w:val="21"/>
              </w:rPr>
            </w:pPr>
            <w:r w:rsidRPr="00707349">
              <w:rPr>
                <w:rFonts w:ascii="仿宋_GB2312" w:eastAsia="仿宋_GB2312" w:hint="eastAsia"/>
                <w:b/>
              </w:rPr>
              <w:t>北京市自来水集团</w:t>
            </w:r>
            <w:r w:rsidRPr="00707349">
              <w:rPr>
                <w:rFonts w:ascii="仿宋_GB2312" w:eastAsia="仿宋_GB2312" w:hint="eastAsia"/>
              </w:rPr>
              <w:t>、福州市自来水有限公司等会员单位</w:t>
            </w:r>
          </w:p>
        </w:tc>
      </w:tr>
      <w:tr w:rsidR="00226136" w:rsidRPr="00707349" w:rsidTr="002D371C">
        <w:trPr>
          <w:trHeight w:val="315"/>
        </w:trPr>
        <w:tc>
          <w:tcPr>
            <w:tcW w:w="720" w:type="dxa"/>
            <w:vMerge w:val="restart"/>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hint="eastAsia"/>
                <w:kern w:val="0"/>
                <w:sz w:val="24"/>
              </w:rPr>
            </w:pPr>
            <w:r>
              <w:rPr>
                <w:rFonts w:ascii="仿宋_GB2312" w:eastAsia="仿宋_GB2312" w:hAnsi="宋体" w:cs="宋体" w:hint="eastAsia"/>
                <w:kern w:val="0"/>
                <w:sz w:val="24"/>
              </w:rPr>
              <w:t>18</w:t>
            </w:r>
          </w:p>
        </w:tc>
        <w:tc>
          <w:tcPr>
            <w:tcW w:w="1559" w:type="dxa"/>
            <w:vMerge w:val="restart"/>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left"/>
              <w:rPr>
                <w:rFonts w:ascii="仿宋_GB2312" w:eastAsia="仿宋_GB2312" w:hAnsi="宋体" w:cs="宋体" w:hint="eastAsia"/>
                <w:kern w:val="0"/>
                <w:sz w:val="24"/>
              </w:rPr>
            </w:pPr>
            <w:r w:rsidRPr="00707349">
              <w:rPr>
                <w:rFonts w:ascii="仿宋_GB2312" w:eastAsia="仿宋_GB2312" w:hAnsi="宋体" w:cs="宋体" w:hint="eastAsia"/>
                <w:kern w:val="0"/>
                <w:sz w:val="24"/>
              </w:rPr>
              <w:t>勘测专委会</w:t>
            </w: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cs="宋体" w:hint="eastAsia"/>
                <w:kern w:val="0"/>
                <w:sz w:val="24"/>
              </w:rPr>
            </w:pPr>
            <w:r>
              <w:rPr>
                <w:rFonts w:ascii="仿宋_GB2312" w:eastAsia="仿宋_GB2312" w:hAnsi="宋体" w:cs="宋体" w:hint="eastAsia"/>
                <w:kern w:val="0"/>
                <w:sz w:val="24"/>
              </w:rPr>
              <w:t>18</w:t>
            </w:r>
            <w:r w:rsidRPr="00707349">
              <w:rPr>
                <w:rFonts w:ascii="仿宋_GB2312" w:eastAsia="仿宋_GB2312" w:hAnsi="宋体" w:cs="宋体" w:hint="eastAsia"/>
                <w:kern w:val="0"/>
                <w:sz w:val="24"/>
              </w:rPr>
              <w:t>.1地下管线动态修补测与管线数据应用（题目待定）</w:t>
            </w:r>
          </w:p>
        </w:tc>
        <w:tc>
          <w:tcPr>
            <w:tcW w:w="993"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行业部</w:t>
            </w:r>
          </w:p>
        </w:tc>
        <w:tc>
          <w:tcPr>
            <w:tcW w:w="708"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6月</w:t>
            </w:r>
          </w:p>
        </w:tc>
        <w:tc>
          <w:tcPr>
            <w:tcW w:w="3303" w:type="dxa"/>
            <w:tcBorders>
              <w:top w:val="single" w:sz="4" w:space="0" w:color="auto"/>
              <w:left w:val="single" w:sz="4" w:space="0" w:color="auto"/>
              <w:right w:val="single" w:sz="4" w:space="0" w:color="auto"/>
            </w:tcBorders>
            <w:vAlign w:val="center"/>
          </w:tcPr>
          <w:p w:rsidR="00226136" w:rsidRPr="00707349" w:rsidRDefault="00226136" w:rsidP="002D371C">
            <w:pPr>
              <w:jc w:val="left"/>
              <w:rPr>
                <w:rFonts w:ascii="仿宋_GB2312" w:eastAsia="仿宋_GB2312" w:hAnsi="宋体" w:hint="eastAsia"/>
                <w:kern w:val="0"/>
                <w:szCs w:val="21"/>
              </w:rPr>
            </w:pPr>
            <w:r w:rsidRPr="00707349">
              <w:rPr>
                <w:rFonts w:ascii="仿宋_GB2312" w:eastAsia="仿宋_GB2312" w:hAnsi="宋体" w:hint="eastAsia"/>
                <w:b/>
                <w:kern w:val="0"/>
                <w:szCs w:val="21"/>
              </w:rPr>
              <w:t>青岛勘测院</w:t>
            </w:r>
            <w:r w:rsidRPr="00707349">
              <w:rPr>
                <w:rFonts w:ascii="仿宋_GB2312" w:eastAsia="仿宋_GB2312" w:hAnsi="宋体" w:hint="eastAsia"/>
                <w:kern w:val="0"/>
                <w:szCs w:val="21"/>
              </w:rPr>
              <w:t>、武汉勘测院、南京测绘院等</w:t>
            </w:r>
          </w:p>
        </w:tc>
      </w:tr>
      <w:tr w:rsidR="00226136" w:rsidRPr="00707349" w:rsidTr="002D371C">
        <w:trPr>
          <w:trHeight w:val="315"/>
        </w:trPr>
        <w:tc>
          <w:tcPr>
            <w:tcW w:w="720" w:type="dxa"/>
            <w:vMerge/>
            <w:tcBorders>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hint="eastAsia"/>
                <w:kern w:val="0"/>
                <w:sz w:val="24"/>
              </w:rPr>
            </w:pPr>
          </w:p>
        </w:tc>
        <w:tc>
          <w:tcPr>
            <w:tcW w:w="1559" w:type="dxa"/>
            <w:vMerge/>
            <w:tcBorders>
              <w:left w:val="single" w:sz="4" w:space="0" w:color="auto"/>
              <w:right w:val="single" w:sz="4" w:space="0" w:color="auto"/>
            </w:tcBorders>
            <w:vAlign w:val="center"/>
          </w:tcPr>
          <w:p w:rsidR="00226136" w:rsidRPr="00707349" w:rsidRDefault="00226136" w:rsidP="002D371C">
            <w:pPr>
              <w:adjustRightInd w:val="0"/>
              <w:snapToGrid w:val="0"/>
              <w:jc w:val="left"/>
              <w:rPr>
                <w:rFonts w:ascii="仿宋_GB2312" w:eastAsia="仿宋_GB2312" w:hAnsi="宋体" w:cs="宋体" w:hint="eastAsia"/>
                <w:kern w:val="0"/>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cs="宋体" w:hint="eastAsia"/>
                <w:kern w:val="0"/>
                <w:sz w:val="24"/>
              </w:rPr>
            </w:pPr>
            <w:r>
              <w:rPr>
                <w:rFonts w:ascii="仿宋_GB2312" w:eastAsia="仿宋_GB2312" w:hAnsi="宋体" w:cs="宋体" w:hint="eastAsia"/>
                <w:kern w:val="0"/>
                <w:sz w:val="24"/>
              </w:rPr>
              <w:t>18</w:t>
            </w:r>
            <w:r w:rsidRPr="00707349">
              <w:rPr>
                <w:rFonts w:ascii="仿宋_GB2312" w:eastAsia="仿宋_GB2312" w:hAnsi="宋体" w:cs="宋体" w:hint="eastAsia"/>
                <w:kern w:val="0"/>
                <w:sz w:val="24"/>
              </w:rPr>
              <w:t>.2城市小区、街巷地下</w:t>
            </w:r>
            <w:r w:rsidRPr="00707349">
              <w:rPr>
                <w:rFonts w:ascii="仿宋_GB2312" w:eastAsia="仿宋_GB2312" w:hAnsi="宋体" w:cs="宋体" w:hint="eastAsia"/>
                <w:kern w:val="0"/>
                <w:sz w:val="24"/>
              </w:rPr>
              <w:lastRenderedPageBreak/>
              <w:t>管线普查经验交流会</w:t>
            </w:r>
          </w:p>
        </w:tc>
        <w:tc>
          <w:tcPr>
            <w:tcW w:w="993" w:type="dxa"/>
            <w:tcBorders>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lastRenderedPageBreak/>
              <w:t>学术部</w:t>
            </w:r>
          </w:p>
        </w:tc>
        <w:tc>
          <w:tcPr>
            <w:tcW w:w="708" w:type="dxa"/>
            <w:tcBorders>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8月</w:t>
            </w:r>
          </w:p>
        </w:tc>
        <w:tc>
          <w:tcPr>
            <w:tcW w:w="3303" w:type="dxa"/>
            <w:tcBorders>
              <w:left w:val="single" w:sz="4" w:space="0" w:color="auto"/>
              <w:bottom w:val="single" w:sz="4" w:space="0" w:color="auto"/>
              <w:right w:val="single" w:sz="4" w:space="0" w:color="auto"/>
            </w:tcBorders>
            <w:vAlign w:val="center"/>
          </w:tcPr>
          <w:p w:rsidR="00226136" w:rsidRPr="00707349" w:rsidRDefault="00226136" w:rsidP="002D371C">
            <w:pPr>
              <w:jc w:val="left"/>
              <w:rPr>
                <w:rFonts w:ascii="仿宋_GB2312" w:eastAsia="仿宋_GB2312" w:hAnsi="宋体" w:hint="eastAsia"/>
                <w:kern w:val="0"/>
                <w:szCs w:val="21"/>
              </w:rPr>
            </w:pPr>
            <w:r w:rsidRPr="00707349">
              <w:rPr>
                <w:rFonts w:ascii="仿宋_GB2312" w:eastAsia="仿宋_GB2312" w:hAnsi="宋体" w:hint="eastAsia"/>
                <w:b/>
                <w:kern w:val="0"/>
                <w:szCs w:val="21"/>
              </w:rPr>
              <w:t>呼和浩特市勘测院</w:t>
            </w:r>
            <w:r w:rsidRPr="00707349">
              <w:rPr>
                <w:rFonts w:ascii="仿宋_GB2312" w:eastAsia="仿宋_GB2312" w:hAnsi="宋体" w:hint="eastAsia"/>
                <w:kern w:val="0"/>
                <w:szCs w:val="21"/>
              </w:rPr>
              <w:t>、南京测绘院等</w:t>
            </w:r>
          </w:p>
        </w:tc>
      </w:tr>
      <w:tr w:rsidR="00226136" w:rsidRPr="00707349" w:rsidTr="002D371C">
        <w:trPr>
          <w:trHeight w:val="419"/>
        </w:trPr>
        <w:tc>
          <w:tcPr>
            <w:tcW w:w="720"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kern w:val="0"/>
                <w:sz w:val="24"/>
              </w:rPr>
            </w:pPr>
            <w:r>
              <w:rPr>
                <w:rFonts w:ascii="仿宋_GB2312" w:eastAsia="仿宋_GB2312" w:hAnsi="宋体" w:cs="宋体" w:hint="eastAsia"/>
                <w:kern w:val="0"/>
                <w:sz w:val="24"/>
              </w:rPr>
              <w:lastRenderedPageBreak/>
              <w:t>19</w:t>
            </w:r>
          </w:p>
        </w:tc>
        <w:tc>
          <w:tcPr>
            <w:tcW w:w="1559"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left"/>
              <w:rPr>
                <w:rFonts w:ascii="仿宋_GB2312" w:eastAsia="仿宋_GB2312" w:hAnsi="宋体" w:cs="宋体"/>
                <w:kern w:val="0"/>
                <w:sz w:val="24"/>
              </w:rPr>
            </w:pPr>
            <w:r w:rsidRPr="00707349">
              <w:rPr>
                <w:rFonts w:ascii="仿宋_GB2312" w:eastAsia="仿宋_GB2312" w:hAnsi="宋体" w:cs="宋体" w:hint="eastAsia"/>
                <w:kern w:val="0"/>
                <w:sz w:val="24"/>
              </w:rPr>
              <w:t>中国城市燃气协会</w:t>
            </w: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cs="宋体"/>
                <w:kern w:val="0"/>
                <w:sz w:val="24"/>
              </w:rPr>
            </w:pPr>
            <w:r w:rsidRPr="00707349">
              <w:rPr>
                <w:rFonts w:ascii="仿宋_GB2312" w:eastAsia="仿宋_GB2312" w:hAnsi="宋体" w:hint="eastAsia"/>
                <w:sz w:val="24"/>
              </w:rPr>
              <w:t>油气管道完整性检测与评估岗位培训班</w:t>
            </w:r>
          </w:p>
        </w:tc>
        <w:tc>
          <w:tcPr>
            <w:tcW w:w="993"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kern w:val="0"/>
                <w:sz w:val="24"/>
              </w:rPr>
            </w:pPr>
            <w:r w:rsidRPr="00707349">
              <w:rPr>
                <w:rFonts w:ascii="仿宋_GB2312" w:eastAsia="仿宋_GB2312" w:hAnsi="宋体" w:cs="宋体" w:hint="eastAsia"/>
                <w:kern w:val="0"/>
                <w:sz w:val="24"/>
              </w:rPr>
              <w:t>办公室</w:t>
            </w:r>
          </w:p>
        </w:tc>
        <w:tc>
          <w:tcPr>
            <w:tcW w:w="708"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sz w:val="24"/>
              </w:rPr>
            </w:pPr>
            <w:r w:rsidRPr="00707349">
              <w:rPr>
                <w:rFonts w:ascii="仿宋_GB2312" w:eastAsia="仿宋_GB2312" w:hAnsi="宋体" w:hint="eastAsia"/>
                <w:sz w:val="24"/>
              </w:rPr>
              <w:t>9月</w:t>
            </w:r>
          </w:p>
        </w:tc>
        <w:tc>
          <w:tcPr>
            <w:tcW w:w="3303"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jc w:val="left"/>
              <w:rPr>
                <w:rFonts w:ascii="仿宋_GB2312" w:eastAsia="仿宋_GB2312" w:hint="eastAsia"/>
                <w:szCs w:val="21"/>
              </w:rPr>
            </w:pPr>
            <w:r w:rsidRPr="00707349">
              <w:rPr>
                <w:rFonts w:ascii="仿宋_GB2312" w:eastAsia="仿宋_GB2312" w:hAnsi="宋体" w:hint="eastAsia"/>
                <w:b/>
                <w:kern w:val="0"/>
                <w:szCs w:val="21"/>
              </w:rPr>
              <w:t>国测局地下管线工程院</w:t>
            </w:r>
            <w:r w:rsidRPr="00707349">
              <w:rPr>
                <w:rFonts w:ascii="仿宋_GB2312" w:eastAsia="仿宋_GB2312" w:hAnsi="宋体" w:hint="eastAsia"/>
                <w:kern w:val="0"/>
                <w:szCs w:val="21"/>
              </w:rPr>
              <w:t>、</w:t>
            </w:r>
            <w:r w:rsidRPr="00707349">
              <w:rPr>
                <w:rFonts w:ascii="仿宋_GB2312" w:eastAsia="仿宋_GB2312" w:hint="eastAsia"/>
                <w:szCs w:val="21"/>
              </w:rPr>
              <w:t>杭州燃气、天津津燃、四川省特检院、成都朗测科技有限公司、</w:t>
            </w:r>
            <w:r w:rsidRPr="00707349">
              <w:rPr>
                <w:rFonts w:ascii="仿宋_GB2312" w:eastAsia="仿宋_GB2312" w:hint="eastAsia"/>
              </w:rPr>
              <w:t>河南汉威电子股份有限公司</w:t>
            </w:r>
            <w:r w:rsidRPr="00707349">
              <w:rPr>
                <w:rFonts w:ascii="仿宋_GB2312" w:eastAsia="仿宋_GB2312" w:hint="eastAsia"/>
                <w:szCs w:val="21"/>
              </w:rPr>
              <w:t>等会员单位</w:t>
            </w:r>
          </w:p>
        </w:tc>
      </w:tr>
      <w:tr w:rsidR="00226136" w:rsidRPr="00707349" w:rsidTr="002D371C">
        <w:trPr>
          <w:trHeight w:val="315"/>
        </w:trPr>
        <w:tc>
          <w:tcPr>
            <w:tcW w:w="720" w:type="dxa"/>
            <w:vMerge w:val="restart"/>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hint="eastAsia"/>
                <w:kern w:val="0"/>
                <w:sz w:val="24"/>
              </w:rPr>
            </w:pPr>
            <w:r w:rsidRPr="00707349">
              <w:rPr>
                <w:rFonts w:ascii="仿宋_GB2312" w:eastAsia="仿宋_GB2312" w:hAnsi="宋体" w:cs="宋体" w:hint="eastAsia"/>
                <w:kern w:val="0"/>
                <w:sz w:val="24"/>
              </w:rPr>
              <w:t>2</w:t>
            </w:r>
            <w:r>
              <w:rPr>
                <w:rFonts w:ascii="仿宋_GB2312" w:eastAsia="仿宋_GB2312" w:hAnsi="宋体" w:cs="宋体" w:hint="eastAsia"/>
                <w:kern w:val="0"/>
                <w:sz w:val="24"/>
              </w:rPr>
              <w:t>0</w:t>
            </w:r>
          </w:p>
        </w:tc>
        <w:tc>
          <w:tcPr>
            <w:tcW w:w="1559" w:type="dxa"/>
            <w:vMerge w:val="restart"/>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left"/>
              <w:rPr>
                <w:rFonts w:ascii="仿宋_GB2312" w:eastAsia="仿宋_GB2312" w:hAnsi="宋体" w:cs="宋体" w:hint="eastAsia"/>
                <w:kern w:val="0"/>
                <w:sz w:val="24"/>
              </w:rPr>
            </w:pPr>
            <w:r w:rsidRPr="00707349">
              <w:rPr>
                <w:rFonts w:ascii="仿宋_GB2312" w:eastAsia="仿宋_GB2312" w:hAnsi="宋体" w:cs="宋体" w:hint="eastAsia"/>
                <w:kern w:val="0"/>
                <w:sz w:val="24"/>
              </w:rPr>
              <w:t>地方行业社团组织</w:t>
            </w: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hint="eastAsia"/>
                <w:sz w:val="24"/>
              </w:rPr>
            </w:pPr>
            <w:r w:rsidRPr="00707349">
              <w:rPr>
                <w:rFonts w:ascii="仿宋_GB2312" w:eastAsia="仿宋_GB2312" w:hAnsi="宋体" w:hint="eastAsia"/>
                <w:sz w:val="24"/>
              </w:rPr>
              <w:t>2</w:t>
            </w:r>
            <w:r>
              <w:rPr>
                <w:rFonts w:ascii="仿宋_GB2312" w:eastAsia="仿宋_GB2312" w:hAnsi="宋体" w:hint="eastAsia"/>
                <w:sz w:val="24"/>
              </w:rPr>
              <w:t>0</w:t>
            </w:r>
            <w:r w:rsidRPr="00707349">
              <w:rPr>
                <w:rFonts w:ascii="仿宋_GB2312" w:eastAsia="仿宋_GB2312" w:hAnsi="宋体" w:hint="eastAsia"/>
                <w:sz w:val="24"/>
              </w:rPr>
              <w:t>.1杭、宁、郑、穗四市地下管线行业社团组织建设经验交流会</w:t>
            </w:r>
          </w:p>
        </w:tc>
        <w:tc>
          <w:tcPr>
            <w:tcW w:w="993"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行业部</w:t>
            </w:r>
          </w:p>
        </w:tc>
        <w:tc>
          <w:tcPr>
            <w:tcW w:w="708"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hint="eastAsia"/>
                <w:sz w:val="24"/>
              </w:rPr>
            </w:pPr>
            <w:r w:rsidRPr="00707349">
              <w:rPr>
                <w:rFonts w:ascii="仿宋_GB2312" w:eastAsia="仿宋_GB2312" w:hAnsi="宋体" w:hint="eastAsia"/>
                <w:sz w:val="24"/>
              </w:rPr>
              <w:t>6月</w:t>
            </w:r>
          </w:p>
        </w:tc>
        <w:tc>
          <w:tcPr>
            <w:tcW w:w="3303" w:type="dxa"/>
            <w:tcBorders>
              <w:top w:val="single" w:sz="4" w:space="0" w:color="auto"/>
              <w:left w:val="single" w:sz="4" w:space="0" w:color="auto"/>
              <w:right w:val="single" w:sz="4" w:space="0" w:color="auto"/>
            </w:tcBorders>
            <w:vAlign w:val="center"/>
          </w:tcPr>
          <w:p w:rsidR="00226136" w:rsidRPr="00707349" w:rsidRDefault="00226136" w:rsidP="002D371C">
            <w:pPr>
              <w:jc w:val="left"/>
              <w:rPr>
                <w:rFonts w:ascii="仿宋_GB2312" w:eastAsia="仿宋_GB2312" w:hint="eastAsia"/>
                <w:szCs w:val="21"/>
              </w:rPr>
            </w:pPr>
            <w:r w:rsidRPr="00707349">
              <w:rPr>
                <w:rFonts w:ascii="仿宋_GB2312" w:eastAsia="仿宋_GB2312" w:hint="eastAsia"/>
                <w:b/>
                <w:szCs w:val="21"/>
              </w:rPr>
              <w:t>杭州管道业协会</w:t>
            </w:r>
            <w:r w:rsidRPr="00707349">
              <w:rPr>
                <w:rFonts w:ascii="仿宋_GB2312" w:eastAsia="仿宋_GB2312" w:hint="eastAsia"/>
                <w:szCs w:val="21"/>
              </w:rPr>
              <w:t>、南京规划协会地下管线分会、郑州规划协会地下管线分会、广州市政协会地下管线专委会、咸亨国际等</w:t>
            </w:r>
          </w:p>
        </w:tc>
      </w:tr>
      <w:tr w:rsidR="00226136" w:rsidRPr="00707349" w:rsidTr="002D371C">
        <w:trPr>
          <w:trHeight w:val="315"/>
        </w:trPr>
        <w:tc>
          <w:tcPr>
            <w:tcW w:w="720" w:type="dxa"/>
            <w:vMerge/>
            <w:tcBorders>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hint="eastAsia"/>
                <w:kern w:val="0"/>
                <w:sz w:val="24"/>
              </w:rPr>
            </w:pPr>
          </w:p>
        </w:tc>
        <w:tc>
          <w:tcPr>
            <w:tcW w:w="1559" w:type="dxa"/>
            <w:vMerge/>
            <w:tcBorders>
              <w:left w:val="single" w:sz="4" w:space="0" w:color="auto"/>
              <w:right w:val="single" w:sz="4" w:space="0" w:color="auto"/>
            </w:tcBorders>
            <w:vAlign w:val="center"/>
          </w:tcPr>
          <w:p w:rsidR="00226136" w:rsidRPr="00707349" w:rsidRDefault="00226136" w:rsidP="002D371C">
            <w:pPr>
              <w:adjustRightInd w:val="0"/>
              <w:snapToGrid w:val="0"/>
              <w:jc w:val="left"/>
              <w:rPr>
                <w:rFonts w:ascii="仿宋_GB2312" w:eastAsia="仿宋_GB2312" w:hAnsi="宋体" w:cs="宋体" w:hint="eastAsia"/>
                <w:kern w:val="0"/>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hint="eastAsia"/>
                <w:sz w:val="24"/>
              </w:rPr>
            </w:pPr>
            <w:r w:rsidRPr="00707349">
              <w:rPr>
                <w:rFonts w:ascii="仿宋_GB2312" w:eastAsia="仿宋_GB2312" w:hAnsi="宋体" w:hint="eastAsia"/>
                <w:sz w:val="24"/>
              </w:rPr>
              <w:t>2</w:t>
            </w:r>
            <w:r>
              <w:rPr>
                <w:rFonts w:ascii="仿宋_GB2312" w:eastAsia="仿宋_GB2312" w:hAnsi="宋体" w:hint="eastAsia"/>
                <w:sz w:val="24"/>
              </w:rPr>
              <w:t>0</w:t>
            </w:r>
            <w:r w:rsidRPr="00707349">
              <w:rPr>
                <w:rFonts w:ascii="仿宋_GB2312" w:eastAsia="仿宋_GB2312" w:hAnsi="宋体" w:hint="eastAsia"/>
                <w:sz w:val="24"/>
              </w:rPr>
              <w:t>.2轨道交通建设地下管线迁改现场交流会</w:t>
            </w:r>
          </w:p>
        </w:tc>
        <w:tc>
          <w:tcPr>
            <w:tcW w:w="993" w:type="dxa"/>
            <w:tcBorders>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办公室</w:t>
            </w:r>
          </w:p>
        </w:tc>
        <w:tc>
          <w:tcPr>
            <w:tcW w:w="708" w:type="dxa"/>
            <w:tcBorders>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hint="eastAsia"/>
                <w:sz w:val="24"/>
              </w:rPr>
            </w:pPr>
            <w:r w:rsidRPr="00707349">
              <w:rPr>
                <w:rFonts w:ascii="仿宋_GB2312" w:eastAsia="仿宋_GB2312" w:hAnsi="宋体" w:hint="eastAsia"/>
                <w:sz w:val="24"/>
              </w:rPr>
              <w:t>4月</w:t>
            </w:r>
          </w:p>
        </w:tc>
        <w:tc>
          <w:tcPr>
            <w:tcW w:w="3303" w:type="dxa"/>
            <w:tcBorders>
              <w:left w:val="single" w:sz="4" w:space="0" w:color="auto"/>
              <w:bottom w:val="single" w:sz="4" w:space="0" w:color="auto"/>
              <w:right w:val="single" w:sz="4" w:space="0" w:color="auto"/>
            </w:tcBorders>
            <w:vAlign w:val="center"/>
          </w:tcPr>
          <w:p w:rsidR="00226136" w:rsidRPr="00707349" w:rsidRDefault="00226136" w:rsidP="002D371C">
            <w:pPr>
              <w:jc w:val="left"/>
              <w:rPr>
                <w:rFonts w:ascii="仿宋_GB2312" w:eastAsia="仿宋_GB2312" w:hint="eastAsia"/>
                <w:szCs w:val="21"/>
              </w:rPr>
            </w:pPr>
            <w:r w:rsidRPr="00707349">
              <w:rPr>
                <w:rFonts w:ascii="仿宋_GB2312" w:eastAsia="仿宋_GB2312" w:hint="eastAsia"/>
                <w:b/>
                <w:szCs w:val="21"/>
              </w:rPr>
              <w:t>郑州规划协会地下管线分会</w:t>
            </w:r>
            <w:r w:rsidRPr="00707349">
              <w:rPr>
                <w:rFonts w:ascii="仿宋_GB2312" w:eastAsia="仿宋_GB2312" w:hint="eastAsia"/>
                <w:szCs w:val="21"/>
              </w:rPr>
              <w:t>、河南省地球物理勘察院等</w:t>
            </w:r>
          </w:p>
        </w:tc>
      </w:tr>
      <w:tr w:rsidR="00226136" w:rsidRPr="00707349" w:rsidTr="002D371C">
        <w:trPr>
          <w:trHeight w:val="315"/>
        </w:trPr>
        <w:tc>
          <w:tcPr>
            <w:tcW w:w="720" w:type="dxa"/>
            <w:tcBorders>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hint="eastAsia"/>
                <w:kern w:val="0"/>
                <w:sz w:val="24"/>
              </w:rPr>
            </w:pPr>
            <w:r w:rsidRPr="00707349">
              <w:rPr>
                <w:rFonts w:ascii="仿宋_GB2312" w:eastAsia="仿宋_GB2312" w:hAnsi="宋体" w:cs="宋体" w:hint="eastAsia"/>
                <w:kern w:val="0"/>
                <w:sz w:val="24"/>
              </w:rPr>
              <w:t>2</w:t>
            </w:r>
            <w:r>
              <w:rPr>
                <w:rFonts w:ascii="仿宋_GB2312" w:eastAsia="仿宋_GB2312" w:hAnsi="宋体" w:cs="宋体" w:hint="eastAsia"/>
                <w:kern w:val="0"/>
                <w:sz w:val="24"/>
              </w:rPr>
              <w:t>1</w:t>
            </w:r>
          </w:p>
        </w:tc>
        <w:tc>
          <w:tcPr>
            <w:tcW w:w="1559" w:type="dxa"/>
            <w:tcBorders>
              <w:left w:val="single" w:sz="4" w:space="0" w:color="auto"/>
              <w:right w:val="single" w:sz="4" w:space="0" w:color="auto"/>
            </w:tcBorders>
            <w:vAlign w:val="center"/>
          </w:tcPr>
          <w:p w:rsidR="00226136" w:rsidRPr="00707349" w:rsidRDefault="00226136" w:rsidP="002D371C">
            <w:pPr>
              <w:adjustRightInd w:val="0"/>
              <w:snapToGrid w:val="0"/>
              <w:jc w:val="left"/>
              <w:rPr>
                <w:rFonts w:ascii="仿宋_GB2312" w:eastAsia="仿宋_GB2312" w:hAnsi="宋体" w:cs="宋体" w:hint="eastAsia"/>
                <w:kern w:val="0"/>
                <w:sz w:val="24"/>
              </w:rPr>
            </w:pPr>
            <w:r w:rsidRPr="00707349">
              <w:rPr>
                <w:rFonts w:ascii="仿宋_GB2312" w:eastAsia="仿宋_GB2312" w:hAnsi="宋体" w:cs="宋体" w:hint="eastAsia"/>
                <w:kern w:val="0"/>
                <w:sz w:val="24"/>
              </w:rPr>
              <w:t>公路养护技术国家工程研究中心</w:t>
            </w: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hint="eastAsia"/>
                <w:sz w:val="24"/>
              </w:rPr>
            </w:pPr>
            <w:r w:rsidRPr="00707349">
              <w:rPr>
                <w:rFonts w:ascii="仿宋_GB2312" w:eastAsia="仿宋_GB2312" w:hint="eastAsia"/>
                <w:sz w:val="24"/>
              </w:rPr>
              <w:t>城市地下病害体综合探测与风险评估</w:t>
            </w:r>
            <w:r w:rsidRPr="00707349">
              <w:rPr>
                <w:rFonts w:ascii="仿宋_GB2312" w:eastAsia="仿宋_GB2312" w:hAnsi="宋体" w:hint="eastAsia"/>
                <w:sz w:val="24"/>
              </w:rPr>
              <w:t>岗位培训班</w:t>
            </w:r>
          </w:p>
        </w:tc>
        <w:tc>
          <w:tcPr>
            <w:tcW w:w="993" w:type="dxa"/>
            <w:tcBorders>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会员部</w:t>
            </w:r>
          </w:p>
        </w:tc>
        <w:tc>
          <w:tcPr>
            <w:tcW w:w="708" w:type="dxa"/>
            <w:tcBorders>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hint="eastAsia"/>
                <w:sz w:val="24"/>
              </w:rPr>
            </w:pPr>
            <w:r w:rsidRPr="00707349">
              <w:rPr>
                <w:rFonts w:ascii="仿宋_GB2312" w:eastAsia="仿宋_GB2312" w:hAnsi="宋体" w:hint="eastAsia"/>
                <w:sz w:val="24"/>
              </w:rPr>
              <w:t>8月</w:t>
            </w:r>
          </w:p>
        </w:tc>
        <w:tc>
          <w:tcPr>
            <w:tcW w:w="3303" w:type="dxa"/>
            <w:tcBorders>
              <w:left w:val="single" w:sz="4" w:space="0" w:color="auto"/>
              <w:bottom w:val="single" w:sz="4" w:space="0" w:color="auto"/>
              <w:right w:val="single" w:sz="4" w:space="0" w:color="auto"/>
            </w:tcBorders>
            <w:vAlign w:val="center"/>
          </w:tcPr>
          <w:p w:rsidR="00226136" w:rsidRPr="00707349" w:rsidRDefault="00226136" w:rsidP="002D371C">
            <w:pPr>
              <w:jc w:val="left"/>
              <w:rPr>
                <w:rFonts w:ascii="仿宋_GB2312" w:eastAsia="仿宋_GB2312" w:hint="eastAsia"/>
                <w:szCs w:val="21"/>
              </w:rPr>
            </w:pPr>
            <w:r w:rsidRPr="00707349">
              <w:rPr>
                <w:rFonts w:ascii="仿宋_GB2312" w:eastAsia="仿宋_GB2312" w:hint="eastAsia"/>
                <w:b/>
                <w:szCs w:val="21"/>
              </w:rPr>
              <w:t>大连中睿</w:t>
            </w:r>
            <w:r w:rsidRPr="00707349">
              <w:rPr>
                <w:rFonts w:ascii="仿宋_GB2312" w:eastAsia="仿宋_GB2312" w:hint="eastAsia"/>
                <w:szCs w:val="21"/>
              </w:rPr>
              <w:t>、北京勘察等会员单位</w:t>
            </w:r>
          </w:p>
        </w:tc>
      </w:tr>
      <w:tr w:rsidR="00226136" w:rsidRPr="00707349" w:rsidTr="002D371C">
        <w:trPr>
          <w:trHeight w:val="315"/>
        </w:trPr>
        <w:tc>
          <w:tcPr>
            <w:tcW w:w="720" w:type="dxa"/>
            <w:tcBorders>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hint="eastAsia"/>
                <w:kern w:val="0"/>
                <w:sz w:val="24"/>
              </w:rPr>
            </w:pPr>
            <w:r>
              <w:rPr>
                <w:rFonts w:ascii="仿宋_GB2312" w:eastAsia="仿宋_GB2312" w:hAnsi="宋体" w:cs="宋体" w:hint="eastAsia"/>
                <w:kern w:val="0"/>
                <w:sz w:val="24"/>
              </w:rPr>
              <w:t>22</w:t>
            </w:r>
          </w:p>
        </w:tc>
        <w:tc>
          <w:tcPr>
            <w:tcW w:w="1559" w:type="dxa"/>
            <w:tcBorders>
              <w:left w:val="single" w:sz="4" w:space="0" w:color="auto"/>
              <w:right w:val="single" w:sz="4" w:space="0" w:color="auto"/>
            </w:tcBorders>
            <w:vAlign w:val="center"/>
          </w:tcPr>
          <w:p w:rsidR="00226136" w:rsidRPr="00707349" w:rsidRDefault="00226136" w:rsidP="002D371C">
            <w:pPr>
              <w:adjustRightInd w:val="0"/>
              <w:snapToGrid w:val="0"/>
              <w:jc w:val="left"/>
              <w:rPr>
                <w:rFonts w:ascii="仿宋_GB2312" w:eastAsia="仿宋_GB2312" w:hAnsi="宋体" w:cs="宋体" w:hint="eastAsia"/>
                <w:kern w:val="0"/>
                <w:sz w:val="24"/>
              </w:rPr>
            </w:pPr>
            <w:r w:rsidRPr="00707349">
              <w:rPr>
                <w:rFonts w:ascii="仿宋_GB2312" w:eastAsia="仿宋_GB2312" w:hAnsi="宋体" w:cs="宋体" w:hint="eastAsia"/>
                <w:kern w:val="0"/>
                <w:sz w:val="24"/>
              </w:rPr>
              <w:t>中关村地下管线联盟</w:t>
            </w: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hint="eastAsia"/>
                <w:sz w:val="24"/>
              </w:rPr>
            </w:pPr>
            <w:r w:rsidRPr="00707349">
              <w:rPr>
                <w:rFonts w:ascii="仿宋_GB2312" w:eastAsia="仿宋_GB2312" w:hAnsi="宋体" w:hint="eastAsia"/>
                <w:sz w:val="24"/>
              </w:rPr>
              <w:t>筹办中关村地下管线联盟，探索逐步形成行业内战略联盟工作机制，为会员间商务合作搭建平台</w:t>
            </w:r>
          </w:p>
        </w:tc>
        <w:tc>
          <w:tcPr>
            <w:tcW w:w="993" w:type="dxa"/>
            <w:tcBorders>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办公室</w:t>
            </w:r>
          </w:p>
        </w:tc>
        <w:tc>
          <w:tcPr>
            <w:tcW w:w="708" w:type="dxa"/>
            <w:tcBorders>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hint="eastAsia"/>
                <w:sz w:val="24"/>
              </w:rPr>
            </w:pPr>
            <w:r w:rsidRPr="00707349">
              <w:rPr>
                <w:rFonts w:ascii="仿宋_GB2312" w:eastAsia="仿宋_GB2312" w:hAnsi="宋体" w:hint="eastAsia"/>
                <w:sz w:val="24"/>
              </w:rPr>
              <w:t>12月</w:t>
            </w:r>
          </w:p>
        </w:tc>
        <w:tc>
          <w:tcPr>
            <w:tcW w:w="3303" w:type="dxa"/>
            <w:tcBorders>
              <w:left w:val="single" w:sz="4" w:space="0" w:color="auto"/>
              <w:bottom w:val="single" w:sz="4" w:space="0" w:color="auto"/>
              <w:right w:val="single" w:sz="4" w:space="0" w:color="auto"/>
            </w:tcBorders>
            <w:vAlign w:val="center"/>
          </w:tcPr>
          <w:p w:rsidR="00226136" w:rsidRPr="00707349" w:rsidRDefault="00226136" w:rsidP="002D371C">
            <w:pPr>
              <w:jc w:val="left"/>
              <w:rPr>
                <w:rFonts w:ascii="仿宋_GB2312" w:eastAsia="仿宋_GB2312" w:hint="eastAsia"/>
                <w:szCs w:val="21"/>
              </w:rPr>
            </w:pPr>
            <w:r w:rsidRPr="00707349">
              <w:rPr>
                <w:rFonts w:ascii="仿宋_GB2312" w:eastAsia="仿宋_GB2312" w:hint="eastAsia"/>
                <w:szCs w:val="21"/>
              </w:rPr>
              <w:t>相关会员单位</w:t>
            </w:r>
          </w:p>
        </w:tc>
      </w:tr>
      <w:tr w:rsidR="00226136" w:rsidRPr="00707349" w:rsidTr="002D371C">
        <w:trPr>
          <w:cantSplit/>
          <w:trHeight w:val="576"/>
        </w:trPr>
        <w:tc>
          <w:tcPr>
            <w:tcW w:w="10685" w:type="dxa"/>
            <w:gridSpan w:val="6"/>
            <w:tcBorders>
              <w:top w:val="single" w:sz="4" w:space="0" w:color="auto"/>
              <w:left w:val="single" w:sz="4" w:space="0" w:color="auto"/>
              <w:right w:val="single" w:sz="4" w:space="0" w:color="auto"/>
            </w:tcBorders>
            <w:vAlign w:val="center"/>
          </w:tcPr>
          <w:p w:rsidR="00226136" w:rsidRPr="00707349" w:rsidRDefault="00226136" w:rsidP="002D371C">
            <w:pPr>
              <w:jc w:val="center"/>
              <w:rPr>
                <w:rFonts w:ascii="仿宋_GB2312" w:eastAsia="仿宋_GB2312"/>
                <w:szCs w:val="21"/>
              </w:rPr>
            </w:pPr>
            <w:r w:rsidRPr="00707349">
              <w:rPr>
                <w:rFonts w:ascii="仿宋_GB2312" w:eastAsia="仿宋_GB2312" w:hAnsi="宋体" w:hint="eastAsia"/>
                <w:b/>
                <w:sz w:val="30"/>
                <w:szCs w:val="30"/>
              </w:rPr>
              <w:t>四、开展职业教育与技术培训，促进产学研合作，推动科技创新</w:t>
            </w:r>
          </w:p>
        </w:tc>
      </w:tr>
      <w:tr w:rsidR="00226136" w:rsidRPr="00707349" w:rsidTr="002D371C">
        <w:trPr>
          <w:cantSplit/>
          <w:trHeight w:val="894"/>
        </w:trPr>
        <w:tc>
          <w:tcPr>
            <w:tcW w:w="720"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hint="eastAsia"/>
                <w:kern w:val="0"/>
                <w:sz w:val="24"/>
              </w:rPr>
            </w:pPr>
            <w:r>
              <w:rPr>
                <w:rFonts w:ascii="仿宋_GB2312" w:eastAsia="仿宋_GB2312" w:hAnsi="宋体" w:cs="宋体" w:hint="eastAsia"/>
                <w:kern w:val="0"/>
                <w:sz w:val="24"/>
              </w:rPr>
              <w:t>23</w:t>
            </w:r>
          </w:p>
        </w:tc>
        <w:tc>
          <w:tcPr>
            <w:tcW w:w="1559"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hint="eastAsia"/>
                <w:sz w:val="24"/>
              </w:rPr>
            </w:pPr>
            <w:r w:rsidRPr="00707349">
              <w:rPr>
                <w:rFonts w:ascii="仿宋_GB2312" w:eastAsia="仿宋_GB2312" w:hAnsi="宋体" w:cs="宋体" w:hint="eastAsia"/>
                <w:sz w:val="24"/>
              </w:rPr>
              <w:t>第一届“生命线”杯论文评奖</w:t>
            </w: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cs="宋体" w:hint="eastAsia"/>
                <w:sz w:val="24"/>
              </w:rPr>
            </w:pPr>
            <w:r w:rsidRPr="00707349">
              <w:rPr>
                <w:rFonts w:ascii="仿宋_GB2312" w:eastAsia="仿宋_GB2312" w:hAnsi="宋体" w:cs="宋体" w:hint="eastAsia"/>
                <w:sz w:val="24"/>
              </w:rPr>
              <w:t>每年度举办“生命线”杯论文评奖，使之成为行业内优秀论文评选的平台</w:t>
            </w:r>
          </w:p>
        </w:tc>
        <w:tc>
          <w:tcPr>
            <w:tcW w:w="993"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学术部</w:t>
            </w:r>
          </w:p>
        </w:tc>
        <w:tc>
          <w:tcPr>
            <w:tcW w:w="708"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11月</w:t>
            </w:r>
          </w:p>
        </w:tc>
        <w:tc>
          <w:tcPr>
            <w:tcW w:w="3303"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jc w:val="left"/>
              <w:rPr>
                <w:rFonts w:ascii="仿宋_GB2312" w:eastAsia="仿宋_GB2312" w:hint="eastAsia"/>
                <w:szCs w:val="21"/>
              </w:rPr>
            </w:pPr>
            <w:r w:rsidRPr="00707349">
              <w:rPr>
                <w:rFonts w:ascii="仿宋_GB2312" w:eastAsia="仿宋_GB2312" w:hint="eastAsia"/>
                <w:szCs w:val="21"/>
              </w:rPr>
              <w:t>金迪公司、《城市勘测》及相关会员单位</w:t>
            </w:r>
          </w:p>
        </w:tc>
      </w:tr>
      <w:tr w:rsidR="00226136" w:rsidRPr="00707349" w:rsidTr="002D371C">
        <w:trPr>
          <w:cantSplit/>
          <w:trHeight w:val="894"/>
        </w:trPr>
        <w:tc>
          <w:tcPr>
            <w:tcW w:w="720"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hint="eastAsia"/>
                <w:kern w:val="0"/>
                <w:sz w:val="24"/>
              </w:rPr>
            </w:pPr>
            <w:r>
              <w:rPr>
                <w:rFonts w:ascii="仿宋_GB2312" w:eastAsia="仿宋_GB2312" w:hAnsi="宋体" w:cs="宋体" w:hint="eastAsia"/>
                <w:kern w:val="0"/>
                <w:sz w:val="24"/>
              </w:rPr>
              <w:t>24</w:t>
            </w:r>
          </w:p>
        </w:tc>
        <w:tc>
          <w:tcPr>
            <w:tcW w:w="1559"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kern w:val="0"/>
                <w:sz w:val="24"/>
              </w:rPr>
            </w:pPr>
            <w:r w:rsidRPr="00707349">
              <w:rPr>
                <w:rFonts w:ascii="仿宋_GB2312" w:eastAsia="仿宋_GB2312" w:hAnsi="宋体" w:cs="宋体" w:hint="eastAsia"/>
                <w:sz w:val="24"/>
              </w:rPr>
              <w:t>职业培训</w:t>
            </w: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cs="宋体"/>
                <w:kern w:val="0"/>
                <w:sz w:val="24"/>
              </w:rPr>
            </w:pPr>
            <w:r w:rsidRPr="00707349">
              <w:rPr>
                <w:rFonts w:ascii="仿宋_GB2312" w:eastAsia="仿宋_GB2312" w:hAnsi="宋体" w:cs="宋体" w:hint="eastAsia"/>
                <w:sz w:val="24"/>
              </w:rPr>
              <w:t>与中国地质大学地空学院、保定工业技校、山东冶金技师学院、北京劳动保障职业学院、天驰管道学院等合作，培养地下管线专业多层次技能人才</w:t>
            </w:r>
          </w:p>
        </w:tc>
        <w:tc>
          <w:tcPr>
            <w:tcW w:w="993"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kern w:val="0"/>
                <w:sz w:val="24"/>
              </w:rPr>
            </w:pPr>
            <w:r w:rsidRPr="00707349">
              <w:rPr>
                <w:rFonts w:ascii="仿宋_GB2312" w:eastAsia="仿宋_GB2312" w:hAnsi="宋体" w:cs="宋体" w:hint="eastAsia"/>
                <w:kern w:val="0"/>
                <w:sz w:val="24"/>
              </w:rPr>
              <w:t>学术部</w:t>
            </w:r>
          </w:p>
        </w:tc>
        <w:tc>
          <w:tcPr>
            <w:tcW w:w="708"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kern w:val="0"/>
                <w:sz w:val="24"/>
              </w:rPr>
            </w:pPr>
            <w:r>
              <w:rPr>
                <w:rFonts w:ascii="仿宋_GB2312" w:eastAsia="仿宋_GB2312" w:hAnsi="宋体" w:cs="宋体" w:hint="eastAsia"/>
                <w:kern w:val="0"/>
                <w:sz w:val="24"/>
              </w:rPr>
              <w:t>12月</w:t>
            </w:r>
          </w:p>
        </w:tc>
        <w:tc>
          <w:tcPr>
            <w:tcW w:w="3303"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jc w:val="left"/>
              <w:rPr>
                <w:rFonts w:ascii="仿宋_GB2312" w:eastAsia="仿宋_GB2312"/>
                <w:szCs w:val="21"/>
              </w:rPr>
            </w:pPr>
            <w:r w:rsidRPr="00707349">
              <w:rPr>
                <w:rFonts w:ascii="仿宋_GB2312" w:eastAsia="仿宋_GB2312" w:hAnsi="宋体" w:cs="宋体" w:hint="eastAsia"/>
                <w:szCs w:val="21"/>
              </w:rPr>
              <w:t>相关会员单位</w:t>
            </w:r>
          </w:p>
        </w:tc>
      </w:tr>
      <w:tr w:rsidR="00226136" w:rsidRPr="00707349" w:rsidTr="002D371C">
        <w:trPr>
          <w:cantSplit/>
          <w:trHeight w:val="450"/>
        </w:trPr>
        <w:tc>
          <w:tcPr>
            <w:tcW w:w="720" w:type="dxa"/>
            <w:vMerge w:val="restart"/>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hint="eastAsia"/>
                <w:kern w:val="0"/>
                <w:sz w:val="24"/>
              </w:rPr>
            </w:pPr>
            <w:r>
              <w:rPr>
                <w:rFonts w:ascii="仿宋_GB2312" w:eastAsia="仿宋_GB2312" w:hAnsi="宋体" w:cs="宋体" w:hint="eastAsia"/>
                <w:kern w:val="0"/>
                <w:sz w:val="24"/>
              </w:rPr>
              <w:t>25</w:t>
            </w:r>
          </w:p>
        </w:tc>
        <w:tc>
          <w:tcPr>
            <w:tcW w:w="1559" w:type="dxa"/>
            <w:vMerge w:val="restart"/>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hint="eastAsia"/>
                <w:sz w:val="24"/>
              </w:rPr>
            </w:pPr>
            <w:r w:rsidRPr="00707349">
              <w:rPr>
                <w:rFonts w:ascii="仿宋_GB2312" w:eastAsia="仿宋_GB2312" w:hAnsi="宋体" w:cs="宋体" w:hint="eastAsia"/>
                <w:sz w:val="24"/>
              </w:rPr>
              <w:t>岗位培训</w:t>
            </w: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widowControl/>
              <w:ind w:firstLineChars="200" w:firstLine="480"/>
              <w:jc w:val="left"/>
              <w:rPr>
                <w:rFonts w:ascii="仿宋_GB2312" w:eastAsia="仿宋_GB2312" w:hAnsi="宋体" w:cs="宋体"/>
                <w:kern w:val="0"/>
                <w:sz w:val="24"/>
              </w:rPr>
            </w:pPr>
            <w:r>
              <w:rPr>
                <w:rFonts w:ascii="仿宋_GB2312" w:eastAsia="仿宋_GB2312" w:hAnsi="宋体" w:cs="宋体" w:hint="eastAsia"/>
                <w:kern w:val="0"/>
                <w:sz w:val="24"/>
              </w:rPr>
              <w:t>25</w:t>
            </w:r>
            <w:r w:rsidRPr="00707349">
              <w:rPr>
                <w:rFonts w:ascii="仿宋_GB2312" w:eastAsia="仿宋_GB2312" w:hAnsi="宋体" w:cs="宋体" w:hint="eastAsia"/>
                <w:kern w:val="0"/>
                <w:sz w:val="24"/>
              </w:rPr>
              <w:t>.1组织业内专家编写培训教材，启动《城市地下管线探测技术与工程项目管理》修编</w:t>
            </w:r>
          </w:p>
        </w:tc>
        <w:tc>
          <w:tcPr>
            <w:tcW w:w="993"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kern w:val="0"/>
                <w:sz w:val="24"/>
              </w:rPr>
            </w:pPr>
            <w:r w:rsidRPr="00707349">
              <w:rPr>
                <w:rFonts w:ascii="仿宋_GB2312" w:eastAsia="仿宋_GB2312" w:hAnsi="宋体" w:cs="宋体" w:hint="eastAsia"/>
                <w:kern w:val="0"/>
                <w:sz w:val="24"/>
              </w:rPr>
              <w:t>学术部</w:t>
            </w:r>
          </w:p>
        </w:tc>
        <w:tc>
          <w:tcPr>
            <w:tcW w:w="708"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kern w:val="0"/>
                <w:sz w:val="24"/>
              </w:rPr>
            </w:pPr>
            <w:r>
              <w:rPr>
                <w:rFonts w:ascii="仿宋_GB2312" w:eastAsia="仿宋_GB2312" w:hAnsi="宋体" w:cs="宋体" w:hint="eastAsia"/>
                <w:kern w:val="0"/>
                <w:sz w:val="24"/>
              </w:rPr>
              <w:t>12月</w:t>
            </w:r>
          </w:p>
        </w:tc>
        <w:tc>
          <w:tcPr>
            <w:tcW w:w="3303" w:type="dxa"/>
            <w:tcBorders>
              <w:top w:val="single" w:sz="4" w:space="0" w:color="auto"/>
              <w:left w:val="single" w:sz="4" w:space="0" w:color="auto"/>
              <w:right w:val="single" w:sz="4" w:space="0" w:color="auto"/>
            </w:tcBorders>
            <w:vAlign w:val="center"/>
          </w:tcPr>
          <w:p w:rsidR="00226136" w:rsidRPr="00707349" w:rsidRDefault="00226136" w:rsidP="002D371C">
            <w:pPr>
              <w:widowControl/>
              <w:adjustRightInd w:val="0"/>
              <w:snapToGrid w:val="0"/>
              <w:jc w:val="left"/>
              <w:rPr>
                <w:rFonts w:ascii="仿宋_GB2312" w:eastAsia="仿宋_GB2312" w:hAnsi="宋体"/>
                <w:kern w:val="0"/>
                <w:szCs w:val="21"/>
              </w:rPr>
            </w:pPr>
            <w:r w:rsidRPr="00707349">
              <w:rPr>
                <w:rFonts w:ascii="仿宋_GB2312" w:eastAsia="仿宋_GB2312" w:hAnsi="宋体" w:hint="eastAsia"/>
                <w:kern w:val="0"/>
                <w:szCs w:val="21"/>
              </w:rPr>
              <w:t>专家委及相关会员单位</w:t>
            </w:r>
          </w:p>
        </w:tc>
      </w:tr>
      <w:tr w:rsidR="00226136" w:rsidRPr="00707349" w:rsidTr="002D371C">
        <w:trPr>
          <w:cantSplit/>
          <w:trHeight w:val="315"/>
        </w:trPr>
        <w:tc>
          <w:tcPr>
            <w:tcW w:w="720" w:type="dxa"/>
            <w:vMerge/>
            <w:tcBorders>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hint="eastAsia"/>
                <w:kern w:val="0"/>
                <w:sz w:val="24"/>
              </w:rPr>
            </w:pPr>
          </w:p>
        </w:tc>
        <w:tc>
          <w:tcPr>
            <w:tcW w:w="1559" w:type="dxa"/>
            <w:vMerge/>
            <w:tcBorders>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hint="eastAsia"/>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widowControl/>
              <w:ind w:firstLineChars="200" w:firstLine="480"/>
              <w:jc w:val="left"/>
              <w:rPr>
                <w:rFonts w:ascii="仿宋_GB2312" w:eastAsia="仿宋_GB2312" w:hAnsi="宋体" w:hint="eastAsia"/>
                <w:sz w:val="24"/>
              </w:rPr>
            </w:pPr>
            <w:r>
              <w:rPr>
                <w:rFonts w:ascii="仿宋_GB2312" w:eastAsia="仿宋_GB2312" w:hAnsi="宋体" w:hint="eastAsia"/>
                <w:sz w:val="24"/>
              </w:rPr>
              <w:t>25</w:t>
            </w:r>
            <w:r w:rsidRPr="00707349">
              <w:rPr>
                <w:rFonts w:ascii="仿宋_GB2312" w:eastAsia="仿宋_GB2312" w:hAnsi="宋体" w:hint="eastAsia"/>
                <w:sz w:val="24"/>
              </w:rPr>
              <w:t>.2城市地下管线探测工程项目经理暨监理岗位培训班</w:t>
            </w:r>
          </w:p>
        </w:tc>
        <w:tc>
          <w:tcPr>
            <w:tcW w:w="993" w:type="dxa"/>
            <w:tcBorders>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外联部</w:t>
            </w:r>
          </w:p>
        </w:tc>
        <w:tc>
          <w:tcPr>
            <w:tcW w:w="708" w:type="dxa"/>
            <w:tcBorders>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4月</w:t>
            </w:r>
          </w:p>
        </w:tc>
        <w:tc>
          <w:tcPr>
            <w:tcW w:w="3303" w:type="dxa"/>
            <w:tcBorders>
              <w:left w:val="single" w:sz="4" w:space="0" w:color="auto"/>
              <w:right w:val="single" w:sz="4" w:space="0" w:color="auto"/>
            </w:tcBorders>
            <w:vAlign w:val="center"/>
          </w:tcPr>
          <w:p w:rsidR="00226136" w:rsidRPr="00707349" w:rsidRDefault="00226136" w:rsidP="002D371C">
            <w:pPr>
              <w:widowControl/>
              <w:adjustRightInd w:val="0"/>
              <w:snapToGrid w:val="0"/>
              <w:jc w:val="left"/>
              <w:rPr>
                <w:rFonts w:ascii="仿宋_GB2312" w:eastAsia="仿宋_GB2312" w:hAnsi="宋体" w:hint="eastAsia"/>
                <w:b/>
                <w:kern w:val="0"/>
                <w:szCs w:val="21"/>
              </w:rPr>
            </w:pPr>
            <w:r w:rsidRPr="00707349">
              <w:rPr>
                <w:rFonts w:ascii="仿宋_GB2312" w:eastAsia="仿宋_GB2312" w:hAnsi="宋体" w:hint="eastAsia"/>
                <w:b/>
                <w:kern w:val="0"/>
                <w:szCs w:val="21"/>
              </w:rPr>
              <w:t>昆明市城市地下空间规划管理办公室、</w:t>
            </w:r>
            <w:r w:rsidRPr="00707349">
              <w:rPr>
                <w:rFonts w:ascii="仿宋_GB2312" w:eastAsia="仿宋_GB2312" w:hAnsi="宋体" w:hint="eastAsia"/>
                <w:kern w:val="0"/>
                <w:szCs w:val="21"/>
              </w:rPr>
              <w:t>昆明测绘院等相关会员单位</w:t>
            </w:r>
          </w:p>
        </w:tc>
      </w:tr>
      <w:tr w:rsidR="00226136" w:rsidRPr="00707349" w:rsidTr="002D371C">
        <w:trPr>
          <w:cantSplit/>
          <w:trHeight w:val="225"/>
        </w:trPr>
        <w:tc>
          <w:tcPr>
            <w:tcW w:w="720" w:type="dxa"/>
            <w:vMerge w:val="restart"/>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hint="eastAsia"/>
                <w:kern w:val="0"/>
                <w:sz w:val="24"/>
              </w:rPr>
            </w:pPr>
            <w:r>
              <w:rPr>
                <w:rFonts w:ascii="仿宋_GB2312" w:eastAsia="仿宋_GB2312" w:hAnsi="宋体" w:cs="宋体" w:hint="eastAsia"/>
                <w:kern w:val="0"/>
                <w:sz w:val="24"/>
              </w:rPr>
              <w:t>26</w:t>
            </w:r>
          </w:p>
        </w:tc>
        <w:tc>
          <w:tcPr>
            <w:tcW w:w="1559" w:type="dxa"/>
            <w:vMerge w:val="restart"/>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hint="eastAsia"/>
                <w:sz w:val="24"/>
              </w:rPr>
            </w:pPr>
            <w:r w:rsidRPr="00707349">
              <w:rPr>
                <w:rFonts w:ascii="仿宋_GB2312" w:eastAsia="仿宋_GB2312" w:hAnsi="宋体" w:cs="宋体" w:hint="eastAsia"/>
                <w:sz w:val="24"/>
              </w:rPr>
              <w:t>技术交流</w:t>
            </w:r>
          </w:p>
        </w:tc>
        <w:tc>
          <w:tcPr>
            <w:tcW w:w="3402" w:type="dxa"/>
            <w:tcBorders>
              <w:top w:val="single" w:sz="4" w:space="0" w:color="auto"/>
              <w:left w:val="single" w:sz="4" w:space="0" w:color="auto"/>
              <w:bottom w:val="single" w:sz="4" w:space="0" w:color="auto"/>
              <w:right w:val="single" w:sz="4" w:space="0" w:color="auto"/>
            </w:tcBorders>
          </w:tcPr>
          <w:p w:rsidR="00226136" w:rsidRPr="00707349" w:rsidRDefault="00226136" w:rsidP="002D371C">
            <w:pPr>
              <w:ind w:firstLineChars="200" w:firstLine="480"/>
              <w:rPr>
                <w:rFonts w:ascii="仿宋_GB2312" w:eastAsia="仿宋_GB2312" w:hAnsi="宋体"/>
                <w:sz w:val="24"/>
              </w:rPr>
            </w:pPr>
            <w:r>
              <w:rPr>
                <w:rFonts w:ascii="仿宋_GB2312" w:eastAsia="仿宋_GB2312" w:hAnsi="宋体" w:hint="eastAsia"/>
                <w:sz w:val="24"/>
              </w:rPr>
              <w:t>26</w:t>
            </w:r>
            <w:r w:rsidRPr="00707349">
              <w:rPr>
                <w:rFonts w:ascii="仿宋_GB2312" w:eastAsia="仿宋_GB2312" w:hAnsi="宋体" w:hint="eastAsia"/>
                <w:sz w:val="24"/>
              </w:rPr>
              <w:t>.1 参与举办“2018国际地下管线展览会（广州）”</w:t>
            </w:r>
          </w:p>
        </w:tc>
        <w:tc>
          <w:tcPr>
            <w:tcW w:w="993"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kern w:val="0"/>
                <w:sz w:val="24"/>
              </w:rPr>
            </w:pPr>
            <w:r w:rsidRPr="00707349">
              <w:rPr>
                <w:rFonts w:ascii="仿宋_GB2312" w:eastAsia="仿宋_GB2312" w:hAnsi="宋体" w:cs="宋体" w:hint="eastAsia"/>
                <w:kern w:val="0"/>
                <w:sz w:val="24"/>
              </w:rPr>
              <w:t>办公室</w:t>
            </w:r>
          </w:p>
          <w:p w:rsidR="00226136" w:rsidRPr="00707349" w:rsidRDefault="00226136" w:rsidP="002D371C">
            <w:pPr>
              <w:adjustRightInd w:val="0"/>
              <w:snapToGrid w:val="0"/>
              <w:jc w:val="center"/>
              <w:rPr>
                <w:rFonts w:ascii="仿宋_GB2312" w:eastAsia="仿宋_GB2312" w:hAnsi="宋体" w:cs="宋体"/>
                <w:kern w:val="0"/>
                <w:sz w:val="24"/>
              </w:rPr>
            </w:pPr>
            <w:r w:rsidRPr="00707349">
              <w:rPr>
                <w:rFonts w:ascii="仿宋_GB2312" w:eastAsia="仿宋_GB2312" w:hAnsi="宋体" w:cs="宋体" w:hint="eastAsia"/>
                <w:kern w:val="0"/>
                <w:sz w:val="24"/>
              </w:rPr>
              <w:t>行业部</w:t>
            </w:r>
          </w:p>
        </w:tc>
        <w:tc>
          <w:tcPr>
            <w:tcW w:w="708"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kern w:val="0"/>
                <w:sz w:val="24"/>
              </w:rPr>
            </w:pPr>
            <w:r w:rsidRPr="00707349">
              <w:rPr>
                <w:rFonts w:ascii="仿宋_GB2312" w:eastAsia="仿宋_GB2312" w:hAnsi="宋体" w:hint="eastAsia"/>
                <w:sz w:val="24"/>
              </w:rPr>
              <w:t>11月</w:t>
            </w:r>
          </w:p>
        </w:tc>
        <w:tc>
          <w:tcPr>
            <w:tcW w:w="3303" w:type="dxa"/>
            <w:tcBorders>
              <w:top w:val="single" w:sz="4" w:space="0" w:color="auto"/>
              <w:left w:val="single" w:sz="4" w:space="0" w:color="auto"/>
              <w:right w:val="single" w:sz="4" w:space="0" w:color="auto"/>
            </w:tcBorders>
            <w:vAlign w:val="center"/>
          </w:tcPr>
          <w:p w:rsidR="00226136" w:rsidRPr="00707349" w:rsidRDefault="00226136" w:rsidP="002D371C">
            <w:pPr>
              <w:jc w:val="left"/>
              <w:rPr>
                <w:rFonts w:ascii="仿宋_GB2312" w:eastAsia="仿宋_GB2312" w:hAnsi="宋体"/>
                <w:kern w:val="0"/>
                <w:szCs w:val="21"/>
              </w:rPr>
            </w:pPr>
            <w:r w:rsidRPr="00707349">
              <w:rPr>
                <w:rFonts w:ascii="仿宋_GB2312" w:eastAsia="仿宋_GB2312" w:hint="eastAsia"/>
                <w:b/>
                <w:szCs w:val="21"/>
              </w:rPr>
              <w:t>北京中泽</w:t>
            </w:r>
            <w:r w:rsidRPr="00707349">
              <w:rPr>
                <w:rFonts w:ascii="仿宋_GB2312" w:eastAsia="仿宋_GB2312" w:hint="eastAsia"/>
                <w:szCs w:val="21"/>
              </w:rPr>
              <w:t>等相关会员单位</w:t>
            </w:r>
          </w:p>
        </w:tc>
      </w:tr>
      <w:tr w:rsidR="00226136" w:rsidRPr="00707349" w:rsidTr="002D371C">
        <w:trPr>
          <w:cantSplit/>
          <w:trHeight w:val="225"/>
        </w:trPr>
        <w:tc>
          <w:tcPr>
            <w:tcW w:w="720" w:type="dxa"/>
            <w:vMerge/>
            <w:tcBorders>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hint="eastAsia"/>
                <w:kern w:val="0"/>
                <w:sz w:val="24"/>
              </w:rPr>
            </w:pPr>
          </w:p>
        </w:tc>
        <w:tc>
          <w:tcPr>
            <w:tcW w:w="1559" w:type="dxa"/>
            <w:vMerge/>
            <w:tcBorders>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hint="eastAsia"/>
                <w:sz w:val="24"/>
              </w:rPr>
            </w:pPr>
          </w:p>
        </w:tc>
        <w:tc>
          <w:tcPr>
            <w:tcW w:w="3402" w:type="dxa"/>
            <w:tcBorders>
              <w:top w:val="single" w:sz="4" w:space="0" w:color="auto"/>
              <w:left w:val="single" w:sz="4" w:space="0" w:color="auto"/>
              <w:bottom w:val="single" w:sz="4" w:space="0" w:color="auto"/>
              <w:right w:val="single" w:sz="4" w:space="0" w:color="auto"/>
            </w:tcBorders>
          </w:tcPr>
          <w:p w:rsidR="00226136" w:rsidRPr="00707349" w:rsidRDefault="00226136" w:rsidP="002D371C">
            <w:pPr>
              <w:ind w:firstLineChars="200" w:firstLine="480"/>
              <w:rPr>
                <w:rFonts w:ascii="仿宋_GB2312" w:eastAsia="仿宋_GB2312" w:hAnsi="宋体"/>
                <w:sz w:val="24"/>
              </w:rPr>
            </w:pPr>
            <w:r>
              <w:rPr>
                <w:rFonts w:ascii="仿宋_GB2312" w:eastAsia="仿宋_GB2312" w:hAnsi="宋体" w:hint="eastAsia"/>
                <w:sz w:val="24"/>
              </w:rPr>
              <w:t>26</w:t>
            </w:r>
            <w:r w:rsidRPr="00707349">
              <w:rPr>
                <w:rFonts w:ascii="仿宋_GB2312" w:eastAsia="仿宋_GB2312" w:hAnsi="宋体" w:hint="eastAsia"/>
                <w:sz w:val="24"/>
              </w:rPr>
              <w:t>.2 举办“地下管线探测技能大赛”（北京）</w:t>
            </w:r>
          </w:p>
        </w:tc>
        <w:tc>
          <w:tcPr>
            <w:tcW w:w="993" w:type="dxa"/>
            <w:tcBorders>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kern w:val="0"/>
                <w:sz w:val="24"/>
              </w:rPr>
            </w:pPr>
            <w:r w:rsidRPr="00707349">
              <w:rPr>
                <w:rFonts w:ascii="仿宋_GB2312" w:eastAsia="仿宋_GB2312" w:hAnsi="宋体" w:cs="宋体" w:hint="eastAsia"/>
                <w:kern w:val="0"/>
                <w:sz w:val="24"/>
              </w:rPr>
              <w:t>学术部</w:t>
            </w:r>
          </w:p>
          <w:p w:rsidR="00226136" w:rsidRPr="00707349" w:rsidRDefault="00226136" w:rsidP="002D371C">
            <w:pPr>
              <w:adjustRightInd w:val="0"/>
              <w:snapToGrid w:val="0"/>
              <w:jc w:val="center"/>
              <w:rPr>
                <w:rFonts w:ascii="仿宋_GB2312" w:eastAsia="仿宋_GB2312" w:hAnsi="宋体" w:cs="宋体"/>
                <w:kern w:val="0"/>
                <w:sz w:val="24"/>
              </w:rPr>
            </w:pPr>
            <w:r w:rsidRPr="00707349">
              <w:rPr>
                <w:rFonts w:ascii="仿宋_GB2312" w:eastAsia="仿宋_GB2312" w:hAnsi="宋体" w:cs="宋体" w:hint="eastAsia"/>
                <w:kern w:val="0"/>
                <w:sz w:val="24"/>
              </w:rPr>
              <w:t>外联部</w:t>
            </w:r>
          </w:p>
        </w:tc>
        <w:tc>
          <w:tcPr>
            <w:tcW w:w="708" w:type="dxa"/>
            <w:tcBorders>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sz w:val="24"/>
              </w:rPr>
            </w:pPr>
            <w:r w:rsidRPr="00707349">
              <w:rPr>
                <w:rFonts w:ascii="仿宋_GB2312" w:eastAsia="仿宋_GB2312" w:hAnsi="宋体" w:hint="eastAsia"/>
                <w:sz w:val="24"/>
              </w:rPr>
              <w:t>6月</w:t>
            </w:r>
          </w:p>
        </w:tc>
        <w:tc>
          <w:tcPr>
            <w:tcW w:w="3303" w:type="dxa"/>
            <w:tcBorders>
              <w:left w:val="single" w:sz="4" w:space="0" w:color="auto"/>
              <w:right w:val="single" w:sz="4" w:space="0" w:color="auto"/>
            </w:tcBorders>
            <w:vAlign w:val="center"/>
          </w:tcPr>
          <w:p w:rsidR="00226136" w:rsidRPr="00707349" w:rsidRDefault="00226136" w:rsidP="002D371C">
            <w:pPr>
              <w:jc w:val="left"/>
              <w:rPr>
                <w:rFonts w:ascii="仿宋_GB2312" w:eastAsia="仿宋_GB2312"/>
                <w:szCs w:val="21"/>
              </w:rPr>
            </w:pPr>
            <w:r w:rsidRPr="00707349">
              <w:rPr>
                <w:rFonts w:ascii="仿宋_GB2312" w:eastAsia="仿宋_GB2312" w:hint="eastAsia"/>
                <w:b/>
                <w:szCs w:val="21"/>
              </w:rPr>
              <w:t>北京劳动保障学院</w:t>
            </w:r>
            <w:r w:rsidRPr="00707349">
              <w:rPr>
                <w:rFonts w:ascii="仿宋_GB2312" w:eastAsia="仿宋_GB2312" w:hint="eastAsia"/>
                <w:szCs w:val="21"/>
              </w:rPr>
              <w:t>及其他会员单位</w:t>
            </w:r>
          </w:p>
        </w:tc>
      </w:tr>
      <w:tr w:rsidR="00226136" w:rsidRPr="00707349" w:rsidTr="002D371C">
        <w:trPr>
          <w:cantSplit/>
          <w:trHeight w:val="225"/>
        </w:trPr>
        <w:tc>
          <w:tcPr>
            <w:tcW w:w="720" w:type="dxa"/>
            <w:vMerge/>
            <w:tcBorders>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hint="eastAsia"/>
                <w:kern w:val="0"/>
                <w:sz w:val="24"/>
              </w:rPr>
            </w:pPr>
          </w:p>
        </w:tc>
        <w:tc>
          <w:tcPr>
            <w:tcW w:w="1559" w:type="dxa"/>
            <w:vMerge/>
            <w:tcBorders>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hint="eastAsia"/>
                <w:sz w:val="24"/>
              </w:rPr>
            </w:pPr>
          </w:p>
        </w:tc>
        <w:tc>
          <w:tcPr>
            <w:tcW w:w="3402" w:type="dxa"/>
            <w:tcBorders>
              <w:top w:val="single" w:sz="4" w:space="0" w:color="auto"/>
              <w:left w:val="single" w:sz="4" w:space="0" w:color="auto"/>
              <w:bottom w:val="single" w:sz="4" w:space="0" w:color="auto"/>
              <w:right w:val="single" w:sz="4" w:space="0" w:color="auto"/>
            </w:tcBorders>
          </w:tcPr>
          <w:p w:rsidR="00226136" w:rsidRPr="00707349" w:rsidRDefault="00226136" w:rsidP="002D371C">
            <w:pPr>
              <w:ind w:firstLineChars="200" w:firstLine="480"/>
              <w:rPr>
                <w:rFonts w:ascii="仿宋_GB2312" w:eastAsia="仿宋_GB2312" w:hAnsi="宋体" w:hint="eastAsia"/>
                <w:sz w:val="24"/>
              </w:rPr>
            </w:pPr>
            <w:r>
              <w:rPr>
                <w:rFonts w:ascii="仿宋_GB2312" w:eastAsia="仿宋_GB2312" w:hAnsi="宋体" w:hint="eastAsia"/>
                <w:sz w:val="24"/>
              </w:rPr>
              <w:t>26</w:t>
            </w:r>
            <w:r w:rsidRPr="00707349">
              <w:rPr>
                <w:rFonts w:ascii="仿宋_GB2312" w:eastAsia="仿宋_GB2312" w:hAnsi="宋体" w:hint="eastAsia"/>
                <w:sz w:val="24"/>
              </w:rPr>
              <w:t>.3 举办地下空间规划管理与普查专题会</w:t>
            </w:r>
          </w:p>
        </w:tc>
        <w:tc>
          <w:tcPr>
            <w:tcW w:w="993" w:type="dxa"/>
            <w:tcBorders>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办公室</w:t>
            </w:r>
          </w:p>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会员部</w:t>
            </w:r>
          </w:p>
        </w:tc>
        <w:tc>
          <w:tcPr>
            <w:tcW w:w="708" w:type="dxa"/>
            <w:tcBorders>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hint="eastAsia"/>
                <w:sz w:val="24"/>
              </w:rPr>
            </w:pPr>
            <w:r>
              <w:rPr>
                <w:rFonts w:ascii="仿宋_GB2312" w:eastAsia="仿宋_GB2312" w:hAnsi="宋体" w:hint="eastAsia"/>
                <w:sz w:val="24"/>
              </w:rPr>
              <w:t>12</w:t>
            </w:r>
            <w:r w:rsidRPr="00707349">
              <w:rPr>
                <w:rFonts w:ascii="仿宋_GB2312" w:eastAsia="仿宋_GB2312" w:hAnsi="宋体" w:hint="eastAsia"/>
                <w:sz w:val="24"/>
              </w:rPr>
              <w:t>月</w:t>
            </w:r>
          </w:p>
        </w:tc>
        <w:tc>
          <w:tcPr>
            <w:tcW w:w="3303" w:type="dxa"/>
            <w:tcBorders>
              <w:left w:val="single" w:sz="4" w:space="0" w:color="auto"/>
              <w:right w:val="single" w:sz="4" w:space="0" w:color="auto"/>
            </w:tcBorders>
            <w:vAlign w:val="center"/>
          </w:tcPr>
          <w:p w:rsidR="00226136" w:rsidRPr="00707349" w:rsidRDefault="00226136" w:rsidP="002D371C">
            <w:pPr>
              <w:rPr>
                <w:rFonts w:ascii="仿宋_GB2312" w:eastAsia="仿宋_GB2312"/>
                <w:szCs w:val="21"/>
              </w:rPr>
            </w:pPr>
            <w:r w:rsidRPr="00707349">
              <w:rPr>
                <w:rFonts w:ascii="仿宋_GB2312" w:eastAsia="仿宋_GB2312" w:hAnsi="宋体" w:hint="eastAsia"/>
                <w:b/>
                <w:kern w:val="0"/>
                <w:szCs w:val="21"/>
              </w:rPr>
              <w:t>南京市城市地下管线数字化管理中心</w:t>
            </w:r>
            <w:r w:rsidRPr="00707349">
              <w:rPr>
                <w:rFonts w:ascii="仿宋_GB2312" w:eastAsia="仿宋_GB2312" w:hAnsi="宋体" w:hint="eastAsia"/>
                <w:kern w:val="0"/>
                <w:szCs w:val="21"/>
              </w:rPr>
              <w:t>等会员单位，中国城市规划协会主办并指导</w:t>
            </w:r>
          </w:p>
        </w:tc>
      </w:tr>
      <w:tr w:rsidR="00226136" w:rsidRPr="00707349" w:rsidTr="002D371C">
        <w:trPr>
          <w:cantSplit/>
          <w:trHeight w:val="300"/>
        </w:trPr>
        <w:tc>
          <w:tcPr>
            <w:tcW w:w="720" w:type="dxa"/>
            <w:vMerge w:val="restart"/>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hint="eastAsia"/>
                <w:kern w:val="0"/>
                <w:sz w:val="24"/>
              </w:rPr>
            </w:pPr>
            <w:r>
              <w:rPr>
                <w:rFonts w:ascii="仿宋_GB2312" w:eastAsia="仿宋_GB2312" w:hAnsi="宋体" w:cs="宋体" w:hint="eastAsia"/>
                <w:kern w:val="0"/>
                <w:sz w:val="24"/>
              </w:rPr>
              <w:t>27</w:t>
            </w:r>
          </w:p>
        </w:tc>
        <w:tc>
          <w:tcPr>
            <w:tcW w:w="1559" w:type="dxa"/>
            <w:vMerge w:val="restart"/>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hint="eastAsia"/>
                <w:sz w:val="24"/>
              </w:rPr>
            </w:pPr>
            <w:r w:rsidRPr="00707349">
              <w:rPr>
                <w:rFonts w:ascii="仿宋_GB2312" w:eastAsia="仿宋_GB2312" w:hAnsi="宋体" w:cs="宋体" w:hint="eastAsia"/>
                <w:sz w:val="24"/>
              </w:rPr>
              <w:t>试验与实训基地建设</w:t>
            </w: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cs="宋体" w:hint="eastAsia"/>
                <w:sz w:val="24"/>
              </w:rPr>
            </w:pPr>
            <w:r>
              <w:rPr>
                <w:rFonts w:ascii="仿宋_GB2312" w:eastAsia="仿宋_GB2312" w:hAnsi="宋体" w:cs="宋体" w:hint="eastAsia"/>
                <w:sz w:val="24"/>
              </w:rPr>
              <w:t>27</w:t>
            </w:r>
            <w:r w:rsidRPr="00707349">
              <w:rPr>
                <w:rFonts w:ascii="仿宋_GB2312" w:eastAsia="仿宋_GB2312" w:hAnsi="宋体" w:cs="宋体" w:hint="eastAsia"/>
                <w:sz w:val="24"/>
              </w:rPr>
              <w:t>.1北京地下管网探测与检测实训场：组织有关会员单位参与试验场的运营与维护、培训；地下管线探测、检测、监测仪器设备的实验、校验、鉴定、评估工作；作为地下管线探测技能大赛的场地</w:t>
            </w:r>
          </w:p>
        </w:tc>
        <w:tc>
          <w:tcPr>
            <w:tcW w:w="993"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kern w:val="0"/>
                <w:sz w:val="24"/>
              </w:rPr>
            </w:pPr>
            <w:r w:rsidRPr="00707349">
              <w:rPr>
                <w:rFonts w:ascii="仿宋_GB2312" w:eastAsia="仿宋_GB2312" w:hAnsi="宋体" w:cs="宋体" w:hint="eastAsia"/>
                <w:kern w:val="0"/>
                <w:sz w:val="24"/>
              </w:rPr>
              <w:t>学术部</w:t>
            </w:r>
          </w:p>
        </w:tc>
        <w:tc>
          <w:tcPr>
            <w:tcW w:w="708"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kern w:val="0"/>
                <w:sz w:val="24"/>
              </w:rPr>
            </w:pPr>
            <w:r>
              <w:rPr>
                <w:rFonts w:ascii="仿宋_GB2312" w:eastAsia="仿宋_GB2312" w:hAnsi="宋体" w:cs="宋体" w:hint="eastAsia"/>
                <w:kern w:val="0"/>
                <w:sz w:val="24"/>
              </w:rPr>
              <w:t>12月</w:t>
            </w:r>
          </w:p>
        </w:tc>
        <w:tc>
          <w:tcPr>
            <w:tcW w:w="3303" w:type="dxa"/>
            <w:tcBorders>
              <w:top w:val="single" w:sz="4" w:space="0" w:color="auto"/>
              <w:left w:val="single" w:sz="4" w:space="0" w:color="auto"/>
              <w:right w:val="single" w:sz="4" w:space="0" w:color="auto"/>
            </w:tcBorders>
            <w:vAlign w:val="center"/>
          </w:tcPr>
          <w:p w:rsidR="00226136" w:rsidRPr="00707349" w:rsidRDefault="00226136" w:rsidP="002D371C">
            <w:pPr>
              <w:jc w:val="left"/>
              <w:rPr>
                <w:rFonts w:ascii="仿宋_GB2312" w:eastAsia="仿宋_GB2312"/>
                <w:szCs w:val="21"/>
              </w:rPr>
            </w:pPr>
            <w:r w:rsidRPr="00707349">
              <w:rPr>
                <w:rFonts w:ascii="仿宋_GB2312" w:eastAsia="仿宋_GB2312" w:hint="eastAsia"/>
                <w:b/>
                <w:szCs w:val="21"/>
              </w:rPr>
              <w:t>北京劳动保障职业学院</w:t>
            </w:r>
            <w:r w:rsidRPr="00707349">
              <w:rPr>
                <w:rFonts w:ascii="仿宋_GB2312" w:eastAsia="仿宋_GB2312" w:hint="eastAsia"/>
                <w:szCs w:val="21"/>
              </w:rPr>
              <w:t>及相关会员单位</w:t>
            </w:r>
          </w:p>
        </w:tc>
      </w:tr>
      <w:tr w:rsidR="00226136" w:rsidRPr="00707349" w:rsidTr="002D371C">
        <w:trPr>
          <w:cantSplit/>
          <w:trHeight w:val="300"/>
        </w:trPr>
        <w:tc>
          <w:tcPr>
            <w:tcW w:w="720" w:type="dxa"/>
            <w:vMerge/>
            <w:tcBorders>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hint="eastAsia"/>
                <w:kern w:val="0"/>
                <w:sz w:val="24"/>
              </w:rPr>
            </w:pPr>
          </w:p>
        </w:tc>
        <w:tc>
          <w:tcPr>
            <w:tcW w:w="1559" w:type="dxa"/>
            <w:vMerge/>
            <w:tcBorders>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hint="eastAsia"/>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cs="宋体"/>
                <w:kern w:val="0"/>
                <w:sz w:val="24"/>
              </w:rPr>
            </w:pPr>
            <w:r>
              <w:rPr>
                <w:rFonts w:ascii="仿宋_GB2312" w:eastAsia="仿宋_GB2312" w:hAnsi="宋体" w:cs="宋体" w:hint="eastAsia"/>
                <w:sz w:val="24"/>
              </w:rPr>
              <w:t>27</w:t>
            </w:r>
            <w:r w:rsidRPr="00707349">
              <w:rPr>
                <w:rFonts w:ascii="仿宋_GB2312" w:eastAsia="仿宋_GB2312" w:hAnsi="宋体" w:cs="宋体" w:hint="eastAsia"/>
                <w:sz w:val="24"/>
              </w:rPr>
              <w:t>.2霸州地下空洞探测试验基地：与</w:t>
            </w:r>
            <w:r w:rsidRPr="00707349">
              <w:rPr>
                <w:rFonts w:ascii="仿宋_GB2312" w:eastAsia="仿宋_GB2312" w:hAnsi="宋体" w:cs="宋体" w:hint="eastAsia"/>
                <w:kern w:val="0"/>
                <w:sz w:val="24"/>
              </w:rPr>
              <w:t>公路养护技术国家工程研究中心</w:t>
            </w:r>
            <w:r w:rsidRPr="00707349">
              <w:rPr>
                <w:rFonts w:ascii="仿宋_GB2312" w:eastAsia="仿宋_GB2312" w:hAnsi="宋体" w:cs="宋体" w:hint="eastAsia"/>
                <w:sz w:val="24"/>
              </w:rPr>
              <w:t>合作建设，专委会组建专家组提供试验场建设的技术指导，解决建设过程中的技术难点。</w:t>
            </w:r>
          </w:p>
        </w:tc>
        <w:tc>
          <w:tcPr>
            <w:tcW w:w="993" w:type="dxa"/>
            <w:tcBorders>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kern w:val="0"/>
                <w:sz w:val="24"/>
              </w:rPr>
            </w:pPr>
            <w:r w:rsidRPr="00707349">
              <w:rPr>
                <w:rFonts w:ascii="仿宋_GB2312" w:eastAsia="仿宋_GB2312" w:hAnsi="宋体" w:cs="宋体" w:hint="eastAsia"/>
                <w:kern w:val="0"/>
                <w:sz w:val="24"/>
              </w:rPr>
              <w:t>会员部</w:t>
            </w:r>
          </w:p>
        </w:tc>
        <w:tc>
          <w:tcPr>
            <w:tcW w:w="708" w:type="dxa"/>
            <w:tcBorders>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kern w:val="0"/>
                <w:sz w:val="24"/>
              </w:rPr>
            </w:pPr>
            <w:r w:rsidRPr="00707349">
              <w:rPr>
                <w:rFonts w:ascii="仿宋_GB2312" w:eastAsia="仿宋_GB2312" w:hAnsi="宋体" w:cs="宋体" w:hint="eastAsia"/>
                <w:kern w:val="0"/>
                <w:sz w:val="24"/>
              </w:rPr>
              <w:t>跨年度分阶段实施</w:t>
            </w:r>
          </w:p>
        </w:tc>
        <w:tc>
          <w:tcPr>
            <w:tcW w:w="3303" w:type="dxa"/>
            <w:tcBorders>
              <w:left w:val="single" w:sz="4" w:space="0" w:color="auto"/>
              <w:right w:val="single" w:sz="4" w:space="0" w:color="auto"/>
            </w:tcBorders>
            <w:vAlign w:val="center"/>
          </w:tcPr>
          <w:p w:rsidR="00226136" w:rsidRPr="00707349" w:rsidRDefault="00226136" w:rsidP="002D371C">
            <w:pPr>
              <w:rPr>
                <w:rFonts w:ascii="仿宋_GB2312" w:eastAsia="仿宋_GB2312"/>
                <w:szCs w:val="21"/>
              </w:rPr>
            </w:pPr>
            <w:r w:rsidRPr="00707349">
              <w:rPr>
                <w:rFonts w:ascii="仿宋_GB2312" w:eastAsia="仿宋_GB2312" w:hint="eastAsia"/>
                <w:b/>
                <w:szCs w:val="21"/>
              </w:rPr>
              <w:t>公路养护技术国家工程研究中心</w:t>
            </w:r>
            <w:r w:rsidRPr="00707349">
              <w:rPr>
                <w:rFonts w:ascii="仿宋_GB2312" w:eastAsia="仿宋_GB2312" w:hint="eastAsia"/>
                <w:szCs w:val="21"/>
              </w:rPr>
              <w:t>及相关会员单位</w:t>
            </w:r>
          </w:p>
        </w:tc>
      </w:tr>
      <w:tr w:rsidR="00226136" w:rsidRPr="00707349" w:rsidTr="002D371C">
        <w:trPr>
          <w:cantSplit/>
          <w:trHeight w:val="300"/>
        </w:trPr>
        <w:tc>
          <w:tcPr>
            <w:tcW w:w="720" w:type="dxa"/>
            <w:vMerge/>
            <w:tcBorders>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hint="eastAsia"/>
                <w:kern w:val="0"/>
                <w:sz w:val="24"/>
              </w:rPr>
            </w:pPr>
          </w:p>
        </w:tc>
        <w:tc>
          <w:tcPr>
            <w:tcW w:w="1559" w:type="dxa"/>
            <w:vMerge/>
            <w:tcBorders>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hint="eastAsia"/>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cs="宋体" w:hint="eastAsia"/>
                <w:sz w:val="24"/>
              </w:rPr>
            </w:pPr>
            <w:r>
              <w:rPr>
                <w:rFonts w:ascii="仿宋_GB2312" w:eastAsia="仿宋_GB2312" w:hAnsi="宋体" w:cs="宋体" w:hint="eastAsia"/>
                <w:sz w:val="24"/>
              </w:rPr>
              <w:t>27</w:t>
            </w:r>
            <w:r w:rsidRPr="00707349">
              <w:rPr>
                <w:rFonts w:ascii="仿宋_GB2312" w:eastAsia="仿宋_GB2312" w:hAnsi="宋体" w:cs="宋体" w:hint="eastAsia"/>
                <w:sz w:val="24"/>
              </w:rPr>
              <w:t>.3杭州地下管网检测培训基地：与咸亨国际合作建设，专委会组建专家组提供试验场建设的技术指导，解决建设过程中的技术难点。</w:t>
            </w:r>
          </w:p>
        </w:tc>
        <w:tc>
          <w:tcPr>
            <w:tcW w:w="993" w:type="dxa"/>
            <w:tcBorders>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办公室</w:t>
            </w:r>
          </w:p>
        </w:tc>
        <w:tc>
          <w:tcPr>
            <w:tcW w:w="708" w:type="dxa"/>
            <w:tcBorders>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跨年度分阶段实施</w:t>
            </w:r>
          </w:p>
        </w:tc>
        <w:tc>
          <w:tcPr>
            <w:tcW w:w="3303" w:type="dxa"/>
            <w:tcBorders>
              <w:left w:val="single" w:sz="4" w:space="0" w:color="auto"/>
              <w:right w:val="single" w:sz="4" w:space="0" w:color="auto"/>
            </w:tcBorders>
            <w:vAlign w:val="center"/>
          </w:tcPr>
          <w:p w:rsidR="00226136" w:rsidRPr="00707349" w:rsidRDefault="00226136" w:rsidP="002D371C">
            <w:pPr>
              <w:jc w:val="left"/>
              <w:rPr>
                <w:rFonts w:ascii="仿宋_GB2312" w:eastAsia="仿宋_GB2312" w:hint="eastAsia"/>
                <w:szCs w:val="21"/>
              </w:rPr>
            </w:pPr>
            <w:r w:rsidRPr="00707349">
              <w:rPr>
                <w:rFonts w:ascii="仿宋_GB2312" w:eastAsia="仿宋_GB2312" w:hint="eastAsia"/>
                <w:b/>
                <w:szCs w:val="21"/>
              </w:rPr>
              <w:t>咸亨国际</w:t>
            </w:r>
            <w:r w:rsidRPr="00707349">
              <w:rPr>
                <w:rFonts w:ascii="仿宋_GB2312" w:eastAsia="仿宋_GB2312" w:hint="eastAsia"/>
                <w:szCs w:val="21"/>
              </w:rPr>
              <w:t>及相关会员单位</w:t>
            </w:r>
          </w:p>
        </w:tc>
      </w:tr>
      <w:tr w:rsidR="00226136" w:rsidRPr="00707349" w:rsidTr="002D371C">
        <w:trPr>
          <w:cantSplit/>
          <w:trHeight w:val="300"/>
        </w:trPr>
        <w:tc>
          <w:tcPr>
            <w:tcW w:w="720" w:type="dxa"/>
            <w:vMerge/>
            <w:tcBorders>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hint="eastAsia"/>
                <w:kern w:val="0"/>
                <w:sz w:val="24"/>
              </w:rPr>
            </w:pPr>
          </w:p>
        </w:tc>
        <w:tc>
          <w:tcPr>
            <w:tcW w:w="1559" w:type="dxa"/>
            <w:vMerge/>
            <w:tcBorders>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hint="eastAsia"/>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cs="宋体" w:hint="eastAsia"/>
                <w:sz w:val="24"/>
              </w:rPr>
            </w:pPr>
            <w:r>
              <w:rPr>
                <w:rFonts w:ascii="仿宋_GB2312" w:eastAsia="仿宋_GB2312" w:hAnsi="宋体" w:cs="宋体" w:hint="eastAsia"/>
                <w:sz w:val="24"/>
              </w:rPr>
              <w:t>27</w:t>
            </w:r>
            <w:r w:rsidRPr="00707349">
              <w:rPr>
                <w:rFonts w:ascii="仿宋_GB2312" w:eastAsia="仿宋_GB2312" w:hAnsi="宋体" w:cs="宋体" w:hint="eastAsia"/>
                <w:sz w:val="24"/>
              </w:rPr>
              <w:t>.4广州地下管网探测与检测实训基地：由天驰</w:t>
            </w:r>
            <w:r w:rsidRPr="00707349">
              <w:rPr>
                <w:rFonts w:ascii="仿宋_GB2312" w:eastAsia="仿宋_GB2312" w:hAnsi="宋体" w:cs="宋体"/>
                <w:sz w:val="24"/>
              </w:rPr>
              <w:t>管道学院和</w:t>
            </w:r>
            <w:r w:rsidRPr="00707349">
              <w:rPr>
                <w:rFonts w:ascii="仿宋_GB2312" w:eastAsia="仿宋_GB2312" w:hAnsi="宋体" w:cs="宋体" w:hint="eastAsia"/>
                <w:sz w:val="24"/>
              </w:rPr>
              <w:t>番禺职业技术学院共同承办。</w:t>
            </w:r>
          </w:p>
        </w:tc>
        <w:tc>
          <w:tcPr>
            <w:tcW w:w="993" w:type="dxa"/>
            <w:tcBorders>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行业部</w:t>
            </w:r>
          </w:p>
        </w:tc>
        <w:tc>
          <w:tcPr>
            <w:tcW w:w="708" w:type="dxa"/>
            <w:tcBorders>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跨年度分阶段实施</w:t>
            </w:r>
          </w:p>
        </w:tc>
        <w:tc>
          <w:tcPr>
            <w:tcW w:w="3303" w:type="dxa"/>
            <w:tcBorders>
              <w:left w:val="single" w:sz="4" w:space="0" w:color="auto"/>
              <w:bottom w:val="single" w:sz="4" w:space="0" w:color="auto"/>
              <w:right w:val="single" w:sz="4" w:space="0" w:color="auto"/>
            </w:tcBorders>
            <w:vAlign w:val="center"/>
          </w:tcPr>
          <w:p w:rsidR="00226136" w:rsidRPr="00707349" w:rsidRDefault="00226136" w:rsidP="002D371C">
            <w:pPr>
              <w:jc w:val="left"/>
              <w:rPr>
                <w:rFonts w:ascii="仿宋_GB2312" w:eastAsia="仿宋_GB2312" w:hint="eastAsia"/>
                <w:szCs w:val="21"/>
              </w:rPr>
            </w:pPr>
            <w:r w:rsidRPr="00707349">
              <w:rPr>
                <w:rFonts w:ascii="仿宋_GB2312" w:eastAsia="仿宋_GB2312" w:hAnsi="宋体" w:cs="宋体" w:hint="eastAsia"/>
                <w:b/>
                <w:szCs w:val="21"/>
              </w:rPr>
              <w:t>天驰</w:t>
            </w:r>
            <w:r w:rsidRPr="00707349">
              <w:rPr>
                <w:rFonts w:ascii="仿宋_GB2312" w:eastAsia="仿宋_GB2312" w:hAnsi="宋体" w:cs="宋体"/>
                <w:b/>
                <w:szCs w:val="21"/>
              </w:rPr>
              <w:t>管道学院</w:t>
            </w:r>
            <w:r w:rsidRPr="00707349">
              <w:rPr>
                <w:rFonts w:ascii="仿宋_GB2312" w:eastAsia="仿宋_GB2312" w:hAnsi="宋体" w:cs="宋体" w:hint="eastAsia"/>
                <w:b/>
                <w:szCs w:val="21"/>
              </w:rPr>
              <w:t>、番禺职业技术学院</w:t>
            </w:r>
            <w:r w:rsidRPr="00707349">
              <w:rPr>
                <w:rFonts w:ascii="仿宋_GB2312" w:eastAsia="仿宋_GB2312" w:hAnsi="宋体" w:cs="宋体" w:hint="eastAsia"/>
                <w:szCs w:val="21"/>
              </w:rPr>
              <w:t>及相关会员单位</w:t>
            </w:r>
          </w:p>
        </w:tc>
      </w:tr>
      <w:tr w:rsidR="00226136" w:rsidRPr="00707349" w:rsidTr="002D371C">
        <w:trPr>
          <w:trHeight w:val="814"/>
        </w:trPr>
        <w:tc>
          <w:tcPr>
            <w:tcW w:w="720" w:type="dxa"/>
            <w:vMerge w:val="restart"/>
            <w:tcBorders>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kern w:val="0"/>
                <w:sz w:val="24"/>
              </w:rPr>
            </w:pPr>
            <w:r>
              <w:rPr>
                <w:rFonts w:ascii="仿宋_GB2312" w:eastAsia="仿宋_GB2312" w:hAnsi="宋体" w:cs="宋体" w:hint="eastAsia"/>
                <w:kern w:val="0"/>
                <w:sz w:val="24"/>
              </w:rPr>
              <w:t>28</w:t>
            </w:r>
          </w:p>
        </w:tc>
        <w:tc>
          <w:tcPr>
            <w:tcW w:w="1559" w:type="dxa"/>
            <w:vMerge w:val="restart"/>
            <w:tcBorders>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hint="eastAsia"/>
                <w:sz w:val="24"/>
              </w:rPr>
            </w:pPr>
            <w:r w:rsidRPr="00707349">
              <w:rPr>
                <w:rFonts w:ascii="仿宋_GB2312" w:eastAsia="仿宋_GB2312" w:hAnsi="宋体" w:cs="宋体" w:hint="eastAsia"/>
                <w:sz w:val="24"/>
              </w:rPr>
              <w:t>产学研合作</w:t>
            </w:r>
          </w:p>
          <w:p w:rsidR="00226136" w:rsidRPr="00707349" w:rsidRDefault="00226136" w:rsidP="002D371C">
            <w:pPr>
              <w:adjustRightInd w:val="0"/>
              <w:snapToGrid w:val="0"/>
              <w:rPr>
                <w:rFonts w:ascii="仿宋_GB2312" w:eastAsia="仿宋_GB2312" w:hAnsi="宋体" w:cs="宋体"/>
                <w:sz w:val="24"/>
              </w:rPr>
            </w:pPr>
            <w:r w:rsidRPr="00707349">
              <w:rPr>
                <w:rFonts w:ascii="仿宋_GB2312" w:eastAsia="仿宋_GB2312" w:hAnsi="宋体" w:cs="宋体" w:hint="eastAsia"/>
                <w:sz w:val="24"/>
              </w:rPr>
              <w:t>建设科技创新中心</w:t>
            </w: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cs="宋体"/>
                <w:kern w:val="0"/>
                <w:sz w:val="24"/>
              </w:rPr>
            </w:pPr>
            <w:r>
              <w:rPr>
                <w:rFonts w:ascii="仿宋_GB2312" w:eastAsia="仿宋_GB2312" w:hAnsi="宋体" w:cs="宋体" w:hint="eastAsia"/>
                <w:kern w:val="0"/>
                <w:sz w:val="24"/>
              </w:rPr>
              <w:t>28</w:t>
            </w:r>
            <w:r w:rsidRPr="00707349">
              <w:rPr>
                <w:rFonts w:ascii="仿宋_GB2312" w:eastAsia="仿宋_GB2312" w:hAnsi="宋体" w:cs="宋体" w:hint="eastAsia"/>
                <w:kern w:val="0"/>
                <w:sz w:val="24"/>
              </w:rPr>
              <w:t>.1</w:t>
            </w:r>
            <w:r w:rsidRPr="00E43414">
              <w:rPr>
                <w:rFonts w:ascii="仿宋_GB2312" w:eastAsia="仿宋_GB2312" w:hAnsi="宋体" w:cs="宋体" w:hint="eastAsia"/>
                <w:bCs/>
                <w:kern w:val="0"/>
                <w:sz w:val="24"/>
              </w:rPr>
              <w:t>中科（青岛）智能感知科技创新中心</w:t>
            </w:r>
            <w:r w:rsidRPr="00707349">
              <w:rPr>
                <w:rFonts w:ascii="仿宋_GB2312" w:eastAsia="仿宋_GB2312" w:hAnsi="宋体" w:cs="宋体" w:hint="eastAsia"/>
                <w:kern w:val="0"/>
                <w:sz w:val="24"/>
              </w:rPr>
              <w:t>：与中科院声学所合作，充分发挥其在实验平台、条件保障、以及声学技术</w:t>
            </w:r>
            <w:r w:rsidRPr="00707349">
              <w:rPr>
                <w:rFonts w:ascii="仿宋_GB2312" w:eastAsia="仿宋_GB2312" w:hAnsi="宋体" w:cs="宋体"/>
                <w:kern w:val="0"/>
                <w:sz w:val="24"/>
              </w:rPr>
              <w:t>积累</w:t>
            </w:r>
            <w:r w:rsidRPr="00707349">
              <w:rPr>
                <w:rFonts w:ascii="仿宋_GB2312" w:eastAsia="仿宋_GB2312" w:hAnsi="宋体" w:cs="宋体" w:hint="eastAsia"/>
                <w:kern w:val="0"/>
                <w:sz w:val="24"/>
              </w:rPr>
              <w:t>等方面的优势和我专委会在行业资源、形成地下管线的感知探测领域集技术研发、产品制造、系统集成、标准制定、计量检测、实验保障为一体的一站式技术服务平台，以</w:t>
            </w:r>
            <w:r w:rsidRPr="00707349">
              <w:rPr>
                <w:rFonts w:ascii="仿宋_GB2312" w:eastAsia="仿宋_GB2312" w:hAnsi="宋体" w:cs="宋体"/>
                <w:kern w:val="0"/>
                <w:sz w:val="24"/>
              </w:rPr>
              <w:t>“</w:t>
            </w:r>
            <w:r w:rsidRPr="00707349">
              <w:rPr>
                <w:rFonts w:ascii="仿宋_GB2312" w:eastAsia="仿宋_GB2312" w:hAnsi="宋体" w:cs="宋体" w:hint="eastAsia"/>
                <w:kern w:val="0"/>
                <w:sz w:val="24"/>
              </w:rPr>
              <w:t>产品</w:t>
            </w:r>
            <w:r w:rsidRPr="00707349">
              <w:rPr>
                <w:rFonts w:ascii="仿宋_GB2312" w:eastAsia="仿宋_GB2312" w:hAnsi="宋体" w:cs="宋体"/>
                <w:kern w:val="0"/>
                <w:sz w:val="24"/>
              </w:rPr>
              <w:t>-</w:t>
            </w:r>
            <w:r w:rsidRPr="00707349">
              <w:rPr>
                <w:rFonts w:ascii="仿宋_GB2312" w:eastAsia="仿宋_GB2312" w:hAnsi="宋体" w:cs="宋体" w:hint="eastAsia"/>
                <w:kern w:val="0"/>
                <w:sz w:val="24"/>
              </w:rPr>
              <w:t>科研开发实验</w:t>
            </w:r>
            <w:r w:rsidRPr="00707349">
              <w:rPr>
                <w:rFonts w:ascii="仿宋_GB2312" w:eastAsia="仿宋_GB2312" w:hAnsi="宋体" w:cs="宋体"/>
                <w:kern w:val="0"/>
                <w:sz w:val="24"/>
              </w:rPr>
              <w:t>床-产品实验基地-</w:t>
            </w:r>
            <w:r w:rsidRPr="00707349">
              <w:rPr>
                <w:rFonts w:ascii="仿宋_GB2312" w:eastAsia="仿宋_GB2312" w:hAnsi="宋体" w:cs="宋体" w:hint="eastAsia"/>
                <w:kern w:val="0"/>
                <w:sz w:val="24"/>
              </w:rPr>
              <w:t>国家</w:t>
            </w:r>
            <w:r w:rsidRPr="00707349">
              <w:rPr>
                <w:rFonts w:ascii="仿宋_GB2312" w:eastAsia="仿宋_GB2312" w:hAnsi="宋体" w:cs="宋体"/>
                <w:kern w:val="0"/>
                <w:sz w:val="24"/>
              </w:rPr>
              <w:t>标准</w:t>
            </w:r>
            <w:r w:rsidRPr="00707349">
              <w:rPr>
                <w:rFonts w:ascii="仿宋_GB2312" w:eastAsia="仿宋_GB2312" w:hAnsi="宋体" w:cs="宋体" w:hint="eastAsia"/>
                <w:kern w:val="0"/>
                <w:sz w:val="24"/>
              </w:rPr>
              <w:t>与服务</w:t>
            </w:r>
            <w:r w:rsidRPr="00707349">
              <w:rPr>
                <w:rFonts w:ascii="仿宋_GB2312" w:eastAsia="仿宋_GB2312" w:hAnsi="宋体" w:cs="宋体"/>
                <w:kern w:val="0"/>
                <w:sz w:val="24"/>
              </w:rPr>
              <w:t>平台</w:t>
            </w:r>
            <w:r w:rsidRPr="00707349">
              <w:rPr>
                <w:rFonts w:ascii="仿宋_GB2312" w:eastAsia="仿宋_GB2312" w:hAnsi="宋体" w:cs="宋体"/>
                <w:kern w:val="0"/>
                <w:sz w:val="24"/>
              </w:rPr>
              <w:t>”</w:t>
            </w:r>
            <w:r w:rsidRPr="00707349">
              <w:rPr>
                <w:rFonts w:ascii="仿宋_GB2312" w:eastAsia="仿宋_GB2312" w:hAnsi="宋体" w:cs="宋体" w:hint="eastAsia"/>
                <w:kern w:val="0"/>
                <w:sz w:val="24"/>
              </w:rPr>
              <w:t>为自主优势</w:t>
            </w:r>
            <w:r w:rsidRPr="00707349">
              <w:rPr>
                <w:rFonts w:ascii="仿宋_GB2312" w:eastAsia="仿宋_GB2312" w:hAnsi="宋体" w:cs="宋体"/>
                <w:kern w:val="0"/>
                <w:sz w:val="24"/>
              </w:rPr>
              <w:t>产业链</w:t>
            </w:r>
            <w:r w:rsidRPr="00707349">
              <w:rPr>
                <w:rFonts w:ascii="仿宋_GB2312" w:eastAsia="仿宋_GB2312" w:hAnsi="宋体" w:cs="宋体" w:hint="eastAsia"/>
                <w:kern w:val="0"/>
                <w:sz w:val="24"/>
              </w:rPr>
              <w:t>，打造国内地下管线感知装备和监测平台的科研示范基地，</w:t>
            </w:r>
            <w:r w:rsidRPr="00707349">
              <w:rPr>
                <w:rFonts w:ascii="仿宋_GB2312" w:eastAsia="仿宋_GB2312" w:hAnsi="宋体" w:cs="宋体"/>
                <w:kern w:val="0"/>
                <w:sz w:val="24"/>
              </w:rPr>
              <w:t>以及</w:t>
            </w:r>
            <w:r w:rsidRPr="00707349">
              <w:rPr>
                <w:rFonts w:ascii="仿宋_GB2312" w:eastAsia="仿宋_GB2312" w:hAnsi="宋体" w:cs="宋体" w:hint="eastAsia"/>
                <w:kern w:val="0"/>
                <w:sz w:val="24"/>
              </w:rPr>
              <w:t>基于</w:t>
            </w:r>
            <w:r w:rsidRPr="00707349">
              <w:rPr>
                <w:rFonts w:ascii="仿宋_GB2312" w:eastAsia="仿宋_GB2312" w:hAnsi="宋体" w:cs="宋体"/>
                <w:kern w:val="0"/>
                <w:sz w:val="24"/>
              </w:rPr>
              <w:t>青岛综合管廊的</w:t>
            </w:r>
            <w:r w:rsidRPr="00707349">
              <w:rPr>
                <w:rFonts w:ascii="仿宋_GB2312" w:eastAsia="仿宋_GB2312" w:hAnsi="宋体" w:cs="宋体" w:hint="eastAsia"/>
                <w:kern w:val="0"/>
                <w:sz w:val="24"/>
              </w:rPr>
              <w:t>产品</w:t>
            </w:r>
            <w:r w:rsidRPr="00707349">
              <w:rPr>
                <w:rFonts w:ascii="仿宋_GB2312" w:eastAsia="仿宋_GB2312" w:hAnsi="宋体" w:cs="宋体"/>
                <w:kern w:val="0"/>
                <w:sz w:val="24"/>
              </w:rPr>
              <w:t>示范基</w:t>
            </w:r>
            <w:r w:rsidRPr="00707349">
              <w:rPr>
                <w:rFonts w:ascii="仿宋_GB2312" w:eastAsia="仿宋_GB2312" w:hAnsi="宋体" w:cs="宋体"/>
                <w:kern w:val="0"/>
                <w:sz w:val="24"/>
              </w:rPr>
              <w:lastRenderedPageBreak/>
              <w:t>地</w:t>
            </w:r>
            <w:r w:rsidRPr="00707349">
              <w:rPr>
                <w:rFonts w:ascii="仿宋_GB2312" w:eastAsia="仿宋_GB2312" w:hAnsi="宋体" w:cs="宋体" w:hint="eastAsia"/>
                <w:kern w:val="0"/>
                <w:sz w:val="24"/>
              </w:rPr>
              <w:t>，提升行业影响力和市场竞争力，</w:t>
            </w:r>
            <w:r w:rsidRPr="00707349">
              <w:rPr>
                <w:rFonts w:ascii="仿宋_GB2312" w:eastAsia="仿宋_GB2312" w:hAnsi="宋体" w:cs="宋体"/>
                <w:kern w:val="0"/>
                <w:sz w:val="24"/>
              </w:rPr>
              <w:t>形成国内第一</w:t>
            </w:r>
            <w:r w:rsidRPr="00707349">
              <w:rPr>
                <w:rFonts w:ascii="仿宋_GB2312" w:eastAsia="仿宋_GB2312" w:hAnsi="宋体" w:cs="宋体" w:hint="eastAsia"/>
                <w:kern w:val="0"/>
                <w:sz w:val="24"/>
              </w:rPr>
              <w:t>的</w:t>
            </w:r>
            <w:r w:rsidRPr="00707349">
              <w:rPr>
                <w:rFonts w:ascii="仿宋_GB2312" w:eastAsia="仿宋_GB2312" w:hAnsi="宋体" w:cs="宋体"/>
                <w:kern w:val="0"/>
                <w:sz w:val="24"/>
              </w:rPr>
              <w:t>地下管线</w:t>
            </w:r>
            <w:r w:rsidRPr="00707349">
              <w:rPr>
                <w:rFonts w:ascii="仿宋_GB2312" w:eastAsia="仿宋_GB2312" w:hAnsi="宋体" w:cs="宋体" w:hint="eastAsia"/>
                <w:kern w:val="0"/>
                <w:sz w:val="24"/>
              </w:rPr>
              <w:t>监测</w:t>
            </w:r>
            <w:r w:rsidRPr="00707349">
              <w:rPr>
                <w:rFonts w:ascii="仿宋_GB2312" w:eastAsia="仿宋_GB2312" w:hAnsi="宋体" w:cs="宋体"/>
                <w:kern w:val="0"/>
                <w:sz w:val="24"/>
              </w:rPr>
              <w:t>感知的</w:t>
            </w:r>
            <w:r w:rsidRPr="00707349">
              <w:rPr>
                <w:rFonts w:ascii="仿宋_GB2312" w:eastAsia="仿宋_GB2312" w:hAnsi="宋体" w:cs="宋体" w:hint="eastAsia"/>
                <w:kern w:val="0"/>
                <w:sz w:val="24"/>
              </w:rPr>
              <w:t>科研</w:t>
            </w:r>
            <w:r w:rsidRPr="00707349">
              <w:rPr>
                <w:rFonts w:ascii="仿宋_GB2312" w:eastAsia="仿宋_GB2312" w:hAnsi="宋体" w:cs="宋体"/>
                <w:kern w:val="0"/>
                <w:sz w:val="24"/>
              </w:rPr>
              <w:t>基地和</w:t>
            </w:r>
            <w:r w:rsidRPr="00707349">
              <w:rPr>
                <w:rFonts w:ascii="仿宋_GB2312" w:eastAsia="仿宋_GB2312" w:hAnsi="宋体" w:cs="宋体" w:hint="eastAsia"/>
                <w:kern w:val="0"/>
                <w:sz w:val="24"/>
              </w:rPr>
              <w:t>产业</w:t>
            </w:r>
            <w:r w:rsidRPr="00707349">
              <w:rPr>
                <w:rFonts w:ascii="仿宋_GB2312" w:eastAsia="仿宋_GB2312" w:hAnsi="宋体" w:cs="宋体"/>
                <w:kern w:val="0"/>
                <w:sz w:val="24"/>
              </w:rPr>
              <w:t>聚集区</w:t>
            </w:r>
            <w:r w:rsidRPr="00707349">
              <w:rPr>
                <w:rFonts w:ascii="仿宋_GB2312" w:eastAsia="仿宋_GB2312" w:hAnsi="宋体" w:cs="宋体" w:hint="eastAsia"/>
                <w:kern w:val="0"/>
                <w:sz w:val="24"/>
              </w:rPr>
              <w:t>。</w:t>
            </w:r>
          </w:p>
        </w:tc>
        <w:tc>
          <w:tcPr>
            <w:tcW w:w="993"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kern w:val="0"/>
                <w:sz w:val="24"/>
              </w:rPr>
            </w:pPr>
            <w:r w:rsidRPr="00707349">
              <w:rPr>
                <w:rFonts w:ascii="仿宋_GB2312" w:eastAsia="仿宋_GB2312" w:hAnsi="宋体" w:cs="宋体" w:hint="eastAsia"/>
                <w:kern w:val="0"/>
                <w:sz w:val="24"/>
              </w:rPr>
              <w:lastRenderedPageBreak/>
              <w:t>行业部</w:t>
            </w:r>
          </w:p>
        </w:tc>
        <w:tc>
          <w:tcPr>
            <w:tcW w:w="708"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kern w:val="0"/>
                <w:sz w:val="24"/>
              </w:rPr>
            </w:pPr>
            <w:r>
              <w:rPr>
                <w:rFonts w:ascii="仿宋_GB2312" w:eastAsia="仿宋_GB2312" w:hAnsi="宋体" w:cs="宋体" w:hint="eastAsia"/>
                <w:kern w:val="0"/>
                <w:sz w:val="24"/>
              </w:rPr>
              <w:t>12月</w:t>
            </w:r>
          </w:p>
        </w:tc>
        <w:tc>
          <w:tcPr>
            <w:tcW w:w="3303"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jc w:val="left"/>
              <w:rPr>
                <w:rFonts w:ascii="仿宋_GB2312" w:eastAsia="仿宋_GB2312" w:hAnsi="宋体" w:cs="宋体"/>
                <w:szCs w:val="21"/>
              </w:rPr>
            </w:pPr>
            <w:r w:rsidRPr="00707349">
              <w:rPr>
                <w:rFonts w:ascii="仿宋_GB2312" w:eastAsia="仿宋_GB2312" w:hAnsi="宋体" w:cs="宋体" w:hint="eastAsia"/>
                <w:b/>
                <w:szCs w:val="21"/>
              </w:rPr>
              <w:t>中科院声学所</w:t>
            </w:r>
            <w:r w:rsidRPr="00707349">
              <w:rPr>
                <w:rFonts w:ascii="仿宋_GB2312" w:eastAsia="仿宋_GB2312" w:hAnsi="宋体" w:cs="宋体" w:hint="eastAsia"/>
                <w:szCs w:val="21"/>
              </w:rPr>
              <w:t>等</w:t>
            </w:r>
          </w:p>
        </w:tc>
      </w:tr>
      <w:tr w:rsidR="00226136" w:rsidRPr="00707349" w:rsidTr="002D371C">
        <w:trPr>
          <w:trHeight w:val="1123"/>
        </w:trPr>
        <w:tc>
          <w:tcPr>
            <w:tcW w:w="720" w:type="dxa"/>
            <w:vMerge/>
            <w:tcBorders>
              <w:left w:val="single" w:sz="4" w:space="0" w:color="auto"/>
              <w:right w:val="single" w:sz="4" w:space="0" w:color="auto"/>
            </w:tcBorders>
            <w:vAlign w:val="center"/>
          </w:tcPr>
          <w:p w:rsidR="00226136" w:rsidRPr="00707349" w:rsidRDefault="00226136" w:rsidP="002D371C">
            <w:pPr>
              <w:numPr>
                <w:ilvl w:val="0"/>
                <w:numId w:val="1"/>
              </w:numPr>
              <w:tabs>
                <w:tab w:val="num" w:pos="600"/>
              </w:tabs>
              <w:adjustRightInd w:val="0"/>
              <w:snapToGrid w:val="0"/>
              <w:ind w:left="600" w:hanging="430"/>
              <w:rPr>
                <w:rFonts w:ascii="仿宋_GB2312" w:eastAsia="仿宋_GB2312" w:hAnsi="宋体" w:cs="宋体"/>
                <w:kern w:val="0"/>
                <w:sz w:val="24"/>
              </w:rPr>
            </w:pPr>
          </w:p>
        </w:tc>
        <w:tc>
          <w:tcPr>
            <w:tcW w:w="1559" w:type="dxa"/>
            <w:vMerge/>
            <w:tcBorders>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hint="eastAsia"/>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cs="宋体" w:hint="eastAsia"/>
                <w:kern w:val="0"/>
                <w:sz w:val="24"/>
              </w:rPr>
            </w:pPr>
            <w:r>
              <w:rPr>
                <w:rFonts w:ascii="仿宋_GB2312" w:eastAsia="仿宋_GB2312" w:hAnsi="宋体" w:cs="宋体" w:hint="eastAsia"/>
                <w:kern w:val="0"/>
                <w:sz w:val="24"/>
              </w:rPr>
              <w:t>28</w:t>
            </w:r>
            <w:r w:rsidRPr="00707349">
              <w:rPr>
                <w:rFonts w:ascii="仿宋_GB2312" w:eastAsia="仿宋_GB2312" w:hAnsi="宋体" w:cs="宋体" w:hint="eastAsia"/>
                <w:kern w:val="0"/>
                <w:sz w:val="24"/>
              </w:rPr>
              <w:t>.2清华地下管线科技创新中心（嘉兴）：与清华大学长三角研究院合作，科技方向侧重于人工智能、大数据应用、金融创新与区块链技术等。</w:t>
            </w:r>
          </w:p>
        </w:tc>
        <w:tc>
          <w:tcPr>
            <w:tcW w:w="993"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办公室</w:t>
            </w:r>
          </w:p>
        </w:tc>
        <w:tc>
          <w:tcPr>
            <w:tcW w:w="708"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kern w:val="0"/>
                <w:sz w:val="24"/>
              </w:rPr>
            </w:pPr>
            <w:r>
              <w:rPr>
                <w:rFonts w:ascii="仿宋_GB2312" w:eastAsia="仿宋_GB2312" w:hAnsi="宋体" w:cs="宋体" w:hint="eastAsia"/>
                <w:kern w:val="0"/>
                <w:sz w:val="24"/>
              </w:rPr>
              <w:t>12月</w:t>
            </w:r>
          </w:p>
        </w:tc>
        <w:tc>
          <w:tcPr>
            <w:tcW w:w="3303"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jc w:val="left"/>
              <w:rPr>
                <w:rFonts w:ascii="仿宋_GB2312" w:eastAsia="仿宋_GB2312" w:hAnsi="宋体" w:cs="宋体"/>
                <w:szCs w:val="21"/>
              </w:rPr>
            </w:pPr>
            <w:r w:rsidRPr="00707349">
              <w:rPr>
                <w:rFonts w:ascii="仿宋_GB2312" w:eastAsia="仿宋_GB2312" w:hAnsi="宋体" w:cs="宋体" w:hint="eastAsia"/>
                <w:b/>
                <w:kern w:val="0"/>
                <w:szCs w:val="21"/>
              </w:rPr>
              <w:t>清华大学长三角研究院</w:t>
            </w:r>
            <w:r w:rsidRPr="00707349">
              <w:rPr>
                <w:rFonts w:ascii="仿宋_GB2312" w:eastAsia="仿宋_GB2312" w:hAnsi="宋体" w:cs="宋体" w:hint="eastAsia"/>
                <w:szCs w:val="21"/>
              </w:rPr>
              <w:t>等</w:t>
            </w:r>
          </w:p>
        </w:tc>
      </w:tr>
      <w:tr w:rsidR="00226136" w:rsidRPr="00707349" w:rsidTr="002D371C">
        <w:trPr>
          <w:trHeight w:val="760"/>
        </w:trPr>
        <w:tc>
          <w:tcPr>
            <w:tcW w:w="10685" w:type="dxa"/>
            <w:gridSpan w:val="6"/>
            <w:tcBorders>
              <w:left w:val="single" w:sz="4" w:space="0" w:color="auto"/>
              <w:right w:val="single" w:sz="4" w:space="0" w:color="auto"/>
            </w:tcBorders>
            <w:vAlign w:val="center"/>
          </w:tcPr>
          <w:p w:rsidR="00226136" w:rsidRPr="00707349" w:rsidRDefault="00226136" w:rsidP="002D371C">
            <w:pPr>
              <w:jc w:val="center"/>
              <w:rPr>
                <w:rFonts w:ascii="仿宋_GB2312" w:eastAsia="仿宋_GB2312" w:hAnsi="宋体" w:cs="宋体"/>
                <w:szCs w:val="21"/>
              </w:rPr>
            </w:pPr>
            <w:r w:rsidRPr="00707349">
              <w:rPr>
                <w:rFonts w:ascii="仿宋_GB2312" w:eastAsia="仿宋_GB2312" w:hAnsi="宋体" w:cs="宋体" w:hint="eastAsia"/>
                <w:b/>
                <w:sz w:val="30"/>
                <w:szCs w:val="30"/>
              </w:rPr>
              <w:t>五、积极组织开展国际交流</w:t>
            </w:r>
          </w:p>
        </w:tc>
      </w:tr>
      <w:tr w:rsidR="00226136" w:rsidRPr="00707349" w:rsidTr="002D371C">
        <w:trPr>
          <w:trHeight w:val="520"/>
        </w:trPr>
        <w:tc>
          <w:tcPr>
            <w:tcW w:w="720" w:type="dxa"/>
            <w:vMerge w:val="restart"/>
            <w:tcBorders>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kern w:val="0"/>
                <w:sz w:val="24"/>
              </w:rPr>
            </w:pPr>
            <w:r>
              <w:rPr>
                <w:rFonts w:ascii="仿宋_GB2312" w:eastAsia="仿宋_GB2312" w:hAnsi="宋体" w:cs="宋体" w:hint="eastAsia"/>
                <w:kern w:val="0"/>
                <w:sz w:val="24"/>
              </w:rPr>
              <w:t>29</w:t>
            </w:r>
          </w:p>
        </w:tc>
        <w:tc>
          <w:tcPr>
            <w:tcW w:w="1559" w:type="dxa"/>
            <w:vMerge w:val="restart"/>
            <w:tcBorders>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sz w:val="24"/>
              </w:rPr>
            </w:pPr>
            <w:r>
              <w:rPr>
                <w:rFonts w:ascii="仿宋_GB2312" w:eastAsia="仿宋_GB2312" w:hAnsi="宋体" w:cs="宋体" w:hint="eastAsia"/>
                <w:sz w:val="24"/>
              </w:rPr>
              <w:t>国际交流</w:t>
            </w: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cs="宋体"/>
                <w:kern w:val="0"/>
                <w:sz w:val="24"/>
              </w:rPr>
            </w:pPr>
            <w:r>
              <w:rPr>
                <w:rFonts w:ascii="仿宋_GB2312" w:eastAsia="仿宋_GB2312" w:hAnsi="宋体" w:cs="宋体" w:hint="eastAsia"/>
                <w:kern w:val="0"/>
                <w:sz w:val="24"/>
              </w:rPr>
              <w:t>29</w:t>
            </w:r>
            <w:r w:rsidRPr="00707349">
              <w:rPr>
                <w:rFonts w:ascii="仿宋_GB2312" w:eastAsia="仿宋_GB2312" w:hAnsi="宋体" w:cs="宋体" w:hint="eastAsia"/>
                <w:kern w:val="0"/>
                <w:sz w:val="24"/>
              </w:rPr>
              <w:t>.1“一呼通”考察，与澳大利亚贸易投资委员会、派里肯公司合作组织。</w:t>
            </w:r>
          </w:p>
        </w:tc>
        <w:tc>
          <w:tcPr>
            <w:tcW w:w="993" w:type="dxa"/>
            <w:vMerge w:val="restart"/>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kern w:val="0"/>
                <w:sz w:val="24"/>
              </w:rPr>
            </w:pPr>
            <w:r w:rsidRPr="00707349">
              <w:rPr>
                <w:rFonts w:ascii="仿宋_GB2312" w:eastAsia="仿宋_GB2312" w:hAnsi="宋体" w:cs="宋体" w:hint="eastAsia"/>
                <w:kern w:val="0"/>
                <w:sz w:val="24"/>
              </w:rPr>
              <w:t>外联部</w:t>
            </w:r>
          </w:p>
        </w:tc>
        <w:tc>
          <w:tcPr>
            <w:tcW w:w="708" w:type="dxa"/>
            <w:tcBorders>
              <w:top w:val="single" w:sz="4" w:space="0" w:color="auto"/>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kern w:val="0"/>
                <w:sz w:val="24"/>
              </w:rPr>
            </w:pPr>
            <w:r w:rsidRPr="00707349">
              <w:rPr>
                <w:rFonts w:ascii="仿宋_GB2312" w:eastAsia="仿宋_GB2312" w:hAnsi="宋体" w:cs="宋体" w:hint="eastAsia"/>
                <w:kern w:val="0"/>
                <w:sz w:val="24"/>
              </w:rPr>
              <w:t>8月</w:t>
            </w:r>
          </w:p>
        </w:tc>
        <w:tc>
          <w:tcPr>
            <w:tcW w:w="3303" w:type="dxa"/>
            <w:vMerge w:val="restart"/>
            <w:tcBorders>
              <w:top w:val="single" w:sz="4" w:space="0" w:color="auto"/>
              <w:left w:val="single" w:sz="4" w:space="0" w:color="auto"/>
              <w:right w:val="single" w:sz="4" w:space="0" w:color="auto"/>
            </w:tcBorders>
            <w:vAlign w:val="center"/>
          </w:tcPr>
          <w:p w:rsidR="00226136" w:rsidRPr="00707349" w:rsidRDefault="00226136" w:rsidP="002D371C">
            <w:pPr>
              <w:rPr>
                <w:rFonts w:ascii="仿宋_GB2312" w:eastAsia="仿宋_GB2312" w:hAnsi="宋体" w:cs="宋体"/>
                <w:szCs w:val="21"/>
              </w:rPr>
            </w:pPr>
            <w:r w:rsidRPr="00707349">
              <w:rPr>
                <w:rFonts w:ascii="仿宋_GB2312" w:eastAsia="仿宋_GB2312" w:hAnsi="宋体" w:cs="宋体" w:hint="eastAsia"/>
                <w:szCs w:val="21"/>
              </w:rPr>
              <w:t>相关会员单位</w:t>
            </w:r>
          </w:p>
        </w:tc>
      </w:tr>
      <w:tr w:rsidR="00226136" w:rsidRPr="00707349" w:rsidTr="002D371C">
        <w:trPr>
          <w:trHeight w:val="520"/>
        </w:trPr>
        <w:tc>
          <w:tcPr>
            <w:tcW w:w="720" w:type="dxa"/>
            <w:vMerge/>
            <w:tcBorders>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hint="eastAsia"/>
                <w:kern w:val="0"/>
                <w:sz w:val="24"/>
              </w:rPr>
            </w:pPr>
          </w:p>
        </w:tc>
        <w:tc>
          <w:tcPr>
            <w:tcW w:w="1559" w:type="dxa"/>
            <w:vMerge/>
            <w:tcBorders>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hint="eastAsia"/>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cs="宋体" w:hint="eastAsia"/>
                <w:kern w:val="0"/>
                <w:sz w:val="24"/>
              </w:rPr>
            </w:pPr>
            <w:r>
              <w:rPr>
                <w:rFonts w:ascii="仿宋_GB2312" w:eastAsia="仿宋_GB2312" w:hAnsi="宋体" w:cs="宋体" w:hint="eastAsia"/>
                <w:kern w:val="0"/>
                <w:sz w:val="24"/>
              </w:rPr>
              <w:t>29</w:t>
            </w:r>
            <w:r w:rsidRPr="00707349">
              <w:rPr>
                <w:rFonts w:ascii="仿宋_GB2312" w:eastAsia="仿宋_GB2312" w:hAnsi="宋体" w:cs="宋体" w:hint="eastAsia"/>
                <w:kern w:val="0"/>
                <w:sz w:val="24"/>
              </w:rPr>
              <w:t>.2 参加2018IWA世界水大会，与日本富士、北京富急探公司合作组织参加水大会、考察东京都漏水防治工作和富士公司的漏水探测技术等。</w:t>
            </w:r>
          </w:p>
        </w:tc>
        <w:tc>
          <w:tcPr>
            <w:tcW w:w="993" w:type="dxa"/>
            <w:vMerge/>
            <w:tcBorders>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p>
        </w:tc>
        <w:tc>
          <w:tcPr>
            <w:tcW w:w="708" w:type="dxa"/>
            <w:tcBorders>
              <w:left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9月</w:t>
            </w:r>
          </w:p>
        </w:tc>
        <w:tc>
          <w:tcPr>
            <w:tcW w:w="3303" w:type="dxa"/>
            <w:vMerge/>
            <w:tcBorders>
              <w:left w:val="single" w:sz="4" w:space="0" w:color="auto"/>
              <w:right w:val="single" w:sz="4" w:space="0" w:color="auto"/>
            </w:tcBorders>
            <w:vAlign w:val="center"/>
          </w:tcPr>
          <w:p w:rsidR="00226136" w:rsidRPr="00707349" w:rsidRDefault="00226136" w:rsidP="002D371C">
            <w:pPr>
              <w:rPr>
                <w:rFonts w:ascii="仿宋_GB2312" w:eastAsia="仿宋_GB2312" w:hAnsi="宋体" w:cs="宋体" w:hint="eastAsia"/>
                <w:szCs w:val="21"/>
              </w:rPr>
            </w:pPr>
          </w:p>
        </w:tc>
      </w:tr>
      <w:tr w:rsidR="00226136" w:rsidRPr="00707349" w:rsidTr="002D371C">
        <w:trPr>
          <w:trHeight w:val="520"/>
        </w:trPr>
        <w:tc>
          <w:tcPr>
            <w:tcW w:w="720" w:type="dxa"/>
            <w:vMerge/>
            <w:tcBorders>
              <w:left w:val="single" w:sz="4" w:space="0" w:color="auto"/>
              <w:right w:val="single" w:sz="4" w:space="0" w:color="auto"/>
            </w:tcBorders>
            <w:vAlign w:val="center"/>
          </w:tcPr>
          <w:p w:rsidR="00226136" w:rsidRPr="00707349" w:rsidRDefault="00226136" w:rsidP="002D371C">
            <w:pPr>
              <w:adjustRightInd w:val="0"/>
              <w:snapToGrid w:val="0"/>
              <w:ind w:left="170"/>
              <w:rPr>
                <w:rFonts w:ascii="仿宋_GB2312" w:eastAsia="仿宋_GB2312" w:hAnsi="宋体" w:cs="宋体" w:hint="eastAsia"/>
                <w:kern w:val="0"/>
                <w:sz w:val="24"/>
              </w:rPr>
            </w:pPr>
          </w:p>
        </w:tc>
        <w:tc>
          <w:tcPr>
            <w:tcW w:w="1559" w:type="dxa"/>
            <w:vMerge/>
            <w:tcBorders>
              <w:left w:val="single" w:sz="4" w:space="0" w:color="auto"/>
              <w:right w:val="single" w:sz="4" w:space="0" w:color="auto"/>
            </w:tcBorders>
            <w:vAlign w:val="center"/>
          </w:tcPr>
          <w:p w:rsidR="00226136" w:rsidRPr="00707349" w:rsidRDefault="00226136" w:rsidP="002D371C">
            <w:pPr>
              <w:adjustRightInd w:val="0"/>
              <w:snapToGrid w:val="0"/>
              <w:rPr>
                <w:rFonts w:ascii="仿宋_GB2312" w:eastAsia="仿宋_GB2312" w:hAnsi="宋体" w:cs="宋体" w:hint="eastAsia"/>
                <w:sz w:val="24"/>
              </w:rPr>
            </w:pPr>
          </w:p>
        </w:tc>
        <w:tc>
          <w:tcPr>
            <w:tcW w:w="3402" w:type="dxa"/>
            <w:tcBorders>
              <w:top w:val="single" w:sz="4" w:space="0" w:color="auto"/>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ind w:firstLineChars="200" w:firstLine="480"/>
              <w:rPr>
                <w:rFonts w:ascii="仿宋_GB2312" w:eastAsia="仿宋_GB2312" w:hAnsi="宋体" w:cs="宋体" w:hint="eastAsia"/>
                <w:kern w:val="0"/>
                <w:sz w:val="24"/>
              </w:rPr>
            </w:pPr>
            <w:r>
              <w:rPr>
                <w:rFonts w:ascii="仿宋_GB2312" w:eastAsia="仿宋_GB2312" w:hAnsi="宋体" w:cs="宋体" w:hint="eastAsia"/>
                <w:kern w:val="0"/>
                <w:sz w:val="24"/>
              </w:rPr>
              <w:t>29</w:t>
            </w:r>
            <w:r w:rsidRPr="00707349">
              <w:rPr>
                <w:rFonts w:ascii="仿宋_GB2312" w:eastAsia="仿宋_GB2312" w:hAnsi="宋体" w:cs="宋体" w:hint="eastAsia"/>
                <w:kern w:val="0"/>
                <w:sz w:val="24"/>
              </w:rPr>
              <w:t>.3 邀请国际管线专业学会在专委会年会组织“国际管线论坛”</w:t>
            </w:r>
          </w:p>
        </w:tc>
        <w:tc>
          <w:tcPr>
            <w:tcW w:w="993" w:type="dxa"/>
            <w:vMerge/>
            <w:tcBorders>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p>
        </w:tc>
        <w:tc>
          <w:tcPr>
            <w:tcW w:w="708" w:type="dxa"/>
            <w:tcBorders>
              <w:left w:val="single" w:sz="4" w:space="0" w:color="auto"/>
              <w:bottom w:val="single" w:sz="4" w:space="0" w:color="auto"/>
              <w:right w:val="single" w:sz="4" w:space="0" w:color="auto"/>
            </w:tcBorders>
            <w:vAlign w:val="center"/>
          </w:tcPr>
          <w:p w:rsidR="00226136" w:rsidRPr="00707349" w:rsidRDefault="00226136" w:rsidP="002D371C">
            <w:pPr>
              <w:adjustRightInd w:val="0"/>
              <w:snapToGrid w:val="0"/>
              <w:jc w:val="center"/>
              <w:rPr>
                <w:rFonts w:ascii="仿宋_GB2312" w:eastAsia="仿宋_GB2312" w:hAnsi="宋体" w:cs="宋体" w:hint="eastAsia"/>
                <w:kern w:val="0"/>
                <w:sz w:val="24"/>
              </w:rPr>
            </w:pPr>
            <w:r w:rsidRPr="00707349">
              <w:rPr>
                <w:rFonts w:ascii="仿宋_GB2312" w:eastAsia="仿宋_GB2312" w:hAnsi="宋体" w:cs="宋体" w:hint="eastAsia"/>
                <w:kern w:val="0"/>
                <w:sz w:val="24"/>
              </w:rPr>
              <w:t>11月</w:t>
            </w:r>
          </w:p>
        </w:tc>
        <w:tc>
          <w:tcPr>
            <w:tcW w:w="3303" w:type="dxa"/>
            <w:vMerge/>
            <w:tcBorders>
              <w:left w:val="single" w:sz="4" w:space="0" w:color="auto"/>
              <w:bottom w:val="single" w:sz="4" w:space="0" w:color="auto"/>
              <w:right w:val="single" w:sz="4" w:space="0" w:color="auto"/>
            </w:tcBorders>
            <w:vAlign w:val="center"/>
          </w:tcPr>
          <w:p w:rsidR="00226136" w:rsidRPr="00707349" w:rsidRDefault="00226136" w:rsidP="002D371C">
            <w:pPr>
              <w:rPr>
                <w:rFonts w:ascii="仿宋_GB2312" w:eastAsia="仿宋_GB2312" w:hAnsi="宋体" w:cs="宋体" w:hint="eastAsia"/>
                <w:szCs w:val="21"/>
              </w:rPr>
            </w:pPr>
          </w:p>
        </w:tc>
      </w:tr>
    </w:tbl>
    <w:p w:rsidR="00226136" w:rsidRPr="00707349" w:rsidRDefault="00226136" w:rsidP="00226136"/>
    <w:p w:rsidR="00226136" w:rsidRDefault="00226136" w:rsidP="00226136">
      <w:pPr>
        <w:tabs>
          <w:tab w:val="left" w:pos="465"/>
        </w:tabs>
        <w:spacing w:beforeLines="200" w:before="624" w:afterLines="200" w:after="624" w:line="440" w:lineRule="exact"/>
        <w:jc w:val="center"/>
        <w:rPr>
          <w:rStyle w:val="a7"/>
          <w:rFonts w:ascii="华文中宋" w:eastAsia="华文中宋" w:hAnsi="华文中宋" w:cs="Tahoma" w:hint="eastAsia"/>
          <w:color w:val="000000"/>
          <w:sz w:val="44"/>
          <w:szCs w:val="44"/>
        </w:rPr>
      </w:pPr>
    </w:p>
    <w:p w:rsidR="00226136" w:rsidRDefault="00226136" w:rsidP="00226136">
      <w:pPr>
        <w:tabs>
          <w:tab w:val="left" w:pos="465"/>
        </w:tabs>
        <w:spacing w:beforeLines="200" w:before="624" w:afterLines="200" w:after="624" w:line="440" w:lineRule="exact"/>
        <w:jc w:val="center"/>
        <w:rPr>
          <w:rStyle w:val="a7"/>
          <w:rFonts w:ascii="华文中宋" w:eastAsia="华文中宋" w:hAnsi="华文中宋" w:cs="Tahoma" w:hint="eastAsia"/>
          <w:color w:val="000000"/>
          <w:sz w:val="44"/>
          <w:szCs w:val="44"/>
        </w:rPr>
      </w:pPr>
    </w:p>
    <w:p w:rsidR="00226136" w:rsidRDefault="00226136" w:rsidP="00226136">
      <w:pPr>
        <w:tabs>
          <w:tab w:val="left" w:pos="465"/>
        </w:tabs>
        <w:spacing w:beforeLines="200" w:before="624" w:afterLines="200" w:after="624" w:line="440" w:lineRule="exact"/>
        <w:jc w:val="center"/>
        <w:rPr>
          <w:rStyle w:val="a7"/>
          <w:rFonts w:ascii="华文中宋" w:eastAsia="华文中宋" w:hAnsi="华文中宋" w:cs="Tahoma" w:hint="eastAsia"/>
          <w:color w:val="000000"/>
          <w:sz w:val="44"/>
          <w:szCs w:val="44"/>
        </w:rPr>
      </w:pPr>
    </w:p>
    <w:p w:rsidR="00226136" w:rsidRDefault="00226136" w:rsidP="00226136">
      <w:pPr>
        <w:tabs>
          <w:tab w:val="left" w:pos="465"/>
        </w:tabs>
        <w:spacing w:beforeLines="200" w:before="624" w:afterLines="200" w:after="624" w:line="440" w:lineRule="exact"/>
        <w:jc w:val="center"/>
        <w:rPr>
          <w:rStyle w:val="a7"/>
          <w:rFonts w:ascii="华文中宋" w:eastAsia="华文中宋" w:hAnsi="华文中宋" w:cs="Tahoma" w:hint="eastAsia"/>
          <w:color w:val="000000"/>
          <w:sz w:val="44"/>
          <w:szCs w:val="44"/>
        </w:rPr>
      </w:pPr>
    </w:p>
    <w:p w:rsidR="00226136" w:rsidRDefault="00226136" w:rsidP="00226136">
      <w:pPr>
        <w:tabs>
          <w:tab w:val="left" w:pos="465"/>
        </w:tabs>
        <w:spacing w:beforeLines="200" w:before="624" w:afterLines="200" w:after="624" w:line="440" w:lineRule="exact"/>
        <w:jc w:val="center"/>
        <w:rPr>
          <w:rStyle w:val="a7"/>
          <w:rFonts w:ascii="华文中宋" w:eastAsia="华文中宋" w:hAnsi="华文中宋" w:cs="Tahoma" w:hint="eastAsia"/>
          <w:color w:val="000000"/>
          <w:sz w:val="44"/>
          <w:szCs w:val="44"/>
        </w:rPr>
      </w:pPr>
    </w:p>
    <w:p w:rsidR="00226136" w:rsidRDefault="00226136" w:rsidP="00226136">
      <w:pPr>
        <w:tabs>
          <w:tab w:val="left" w:pos="465"/>
        </w:tabs>
        <w:spacing w:beforeLines="200" w:before="624" w:afterLines="200" w:after="624" w:line="440" w:lineRule="exact"/>
        <w:jc w:val="left"/>
        <w:rPr>
          <w:rStyle w:val="a7"/>
          <w:rFonts w:ascii="华文中宋" w:eastAsia="华文中宋" w:hAnsi="华文中宋" w:cs="Tahoma" w:hint="eastAsia"/>
          <w:color w:val="000000"/>
          <w:sz w:val="44"/>
          <w:szCs w:val="44"/>
        </w:rPr>
      </w:pPr>
      <w:r>
        <w:rPr>
          <w:rFonts w:ascii="仿宋_GB2312" w:eastAsia="仿宋_GB2312" w:hAnsi="宋体" w:hint="eastAsia"/>
          <w:b/>
          <w:sz w:val="30"/>
          <w:szCs w:val="30"/>
        </w:rPr>
        <w:lastRenderedPageBreak/>
        <w:t>附件3：</w:t>
      </w:r>
    </w:p>
    <w:p w:rsidR="00226136" w:rsidRDefault="00226136" w:rsidP="00226136">
      <w:pPr>
        <w:tabs>
          <w:tab w:val="left" w:pos="465"/>
        </w:tabs>
        <w:spacing w:beforeLines="200" w:before="624" w:afterLines="200" w:after="624" w:line="440" w:lineRule="exact"/>
        <w:jc w:val="center"/>
        <w:rPr>
          <w:rStyle w:val="a7"/>
          <w:rFonts w:ascii="楷体_GB2312" w:eastAsia="楷体_GB2312" w:hAnsi="宋体" w:cs="Tahoma" w:hint="eastAsia"/>
          <w:b w:val="0"/>
          <w:color w:val="000000"/>
          <w:sz w:val="44"/>
          <w:szCs w:val="44"/>
        </w:rPr>
      </w:pPr>
      <w:r>
        <w:rPr>
          <w:rStyle w:val="a7"/>
          <w:rFonts w:ascii="华文中宋" w:eastAsia="华文中宋" w:hAnsi="华文中宋" w:cs="Tahoma" w:hint="eastAsia"/>
          <w:color w:val="000000"/>
          <w:sz w:val="44"/>
          <w:szCs w:val="44"/>
        </w:rPr>
        <w:t>中国城市规划协会地下管线专业委员会</w:t>
      </w:r>
    </w:p>
    <w:p w:rsidR="00226136" w:rsidRDefault="00226136" w:rsidP="00226136">
      <w:pPr>
        <w:tabs>
          <w:tab w:val="left" w:pos="465"/>
        </w:tabs>
        <w:spacing w:beforeLines="200" w:before="624" w:afterLines="200" w:after="624" w:line="440" w:lineRule="exact"/>
        <w:jc w:val="center"/>
        <w:rPr>
          <w:rStyle w:val="a7"/>
          <w:rFonts w:ascii="黑体" w:eastAsia="黑体" w:hAnsi="Tahoma" w:cs="Tahoma" w:hint="eastAsia"/>
          <w:color w:val="000000"/>
          <w:sz w:val="44"/>
          <w:szCs w:val="44"/>
        </w:rPr>
      </w:pPr>
      <w:r>
        <w:rPr>
          <w:rStyle w:val="a7"/>
          <w:rFonts w:ascii="华文中宋" w:eastAsia="华文中宋" w:hAnsi="华文中宋" w:cs="Tahoma" w:hint="eastAsia"/>
          <w:color w:val="000000"/>
          <w:sz w:val="44"/>
          <w:szCs w:val="44"/>
        </w:rPr>
        <w:t>2017年工作总结</w:t>
      </w:r>
    </w:p>
    <w:p w:rsidR="00226136" w:rsidRDefault="00226136" w:rsidP="00226136">
      <w:pPr>
        <w:pStyle w:val="ab"/>
        <w:widowControl/>
        <w:spacing w:beforeAutospacing="0" w:afterAutospacing="0" w:line="400" w:lineRule="exact"/>
        <w:ind w:firstLine="560"/>
        <w:jc w:val="both"/>
        <w:rPr>
          <w:rFonts w:ascii="仿宋_GB2312" w:eastAsia="仿宋_GB2312" w:cs="仿宋_GB2312"/>
          <w:sz w:val="28"/>
          <w:szCs w:val="28"/>
        </w:rPr>
      </w:pPr>
      <w:r>
        <w:rPr>
          <w:rFonts w:ascii="仿宋_GB2312" w:eastAsia="仿宋_GB2312" w:cs="仿宋_GB2312" w:hint="eastAsia"/>
          <w:sz w:val="28"/>
          <w:szCs w:val="28"/>
        </w:rPr>
        <w:t>2017年，</w:t>
      </w:r>
      <w:r>
        <w:rPr>
          <w:rFonts w:ascii="仿宋_GB2312" w:eastAsia="仿宋_GB2312" w:cs="仿宋_GB2312"/>
          <w:sz w:val="28"/>
          <w:szCs w:val="28"/>
        </w:rPr>
        <w:t>中国城市规划协会地下管线专业委员会（</w:t>
      </w:r>
      <w:r>
        <w:rPr>
          <w:rFonts w:ascii="仿宋_GB2312" w:eastAsia="仿宋_GB2312" w:cs="仿宋_GB2312" w:hint="eastAsia"/>
          <w:sz w:val="28"/>
          <w:szCs w:val="28"/>
        </w:rPr>
        <w:t>以下</w:t>
      </w:r>
      <w:r>
        <w:rPr>
          <w:rFonts w:ascii="仿宋_GB2312" w:eastAsia="仿宋_GB2312" w:cs="仿宋_GB2312"/>
          <w:sz w:val="28"/>
          <w:szCs w:val="28"/>
        </w:rPr>
        <w:t>简称</w:t>
      </w:r>
      <w:r>
        <w:rPr>
          <w:rFonts w:ascii="仿宋_GB2312" w:eastAsia="仿宋_GB2312" w:cs="仿宋_GB2312"/>
          <w:sz w:val="28"/>
          <w:szCs w:val="28"/>
        </w:rPr>
        <w:t>“</w:t>
      </w:r>
      <w:r>
        <w:rPr>
          <w:rFonts w:ascii="仿宋_GB2312" w:eastAsia="仿宋_GB2312" w:cs="仿宋_GB2312"/>
          <w:sz w:val="28"/>
          <w:szCs w:val="28"/>
        </w:rPr>
        <w:t>专委会</w:t>
      </w:r>
      <w:r>
        <w:rPr>
          <w:rFonts w:ascii="仿宋_GB2312" w:eastAsia="仿宋_GB2312" w:cs="仿宋_GB2312"/>
          <w:sz w:val="28"/>
          <w:szCs w:val="28"/>
        </w:rPr>
        <w:t>”</w:t>
      </w:r>
      <w:r>
        <w:rPr>
          <w:rFonts w:ascii="仿宋_GB2312" w:eastAsia="仿宋_GB2312" w:cs="仿宋_GB2312"/>
          <w:sz w:val="28"/>
          <w:szCs w:val="28"/>
        </w:rPr>
        <w:t>）在中国城市规划协会的领导下，在挂靠单位</w:t>
      </w:r>
      <w:r>
        <w:rPr>
          <w:rFonts w:ascii="仿宋_GB2312" w:eastAsia="仿宋_GB2312" w:cs="仿宋_GB2312" w:hint="eastAsia"/>
          <w:sz w:val="28"/>
          <w:szCs w:val="28"/>
        </w:rPr>
        <w:t>——中国煤炭地质总局</w:t>
      </w:r>
      <w:r>
        <w:rPr>
          <w:rFonts w:ascii="仿宋_GB2312" w:eastAsia="仿宋_GB2312" w:cs="仿宋_GB2312"/>
          <w:sz w:val="28"/>
          <w:szCs w:val="28"/>
        </w:rPr>
        <w:t>的大力支持和全体会员积极</w:t>
      </w:r>
      <w:r>
        <w:rPr>
          <w:rFonts w:ascii="仿宋_GB2312" w:eastAsia="仿宋_GB2312" w:cs="仿宋_GB2312" w:hint="eastAsia"/>
          <w:sz w:val="28"/>
          <w:szCs w:val="28"/>
        </w:rPr>
        <w:t>参与</w:t>
      </w:r>
      <w:r>
        <w:rPr>
          <w:rFonts w:ascii="仿宋_GB2312" w:eastAsia="仿宋_GB2312" w:cs="仿宋_GB2312"/>
          <w:sz w:val="28"/>
          <w:szCs w:val="28"/>
        </w:rPr>
        <w:t>下，根据201</w:t>
      </w:r>
      <w:r>
        <w:rPr>
          <w:rFonts w:ascii="仿宋_GB2312" w:eastAsia="仿宋_GB2312" w:cs="仿宋_GB2312" w:hint="eastAsia"/>
          <w:sz w:val="28"/>
          <w:szCs w:val="28"/>
        </w:rPr>
        <w:t>7</w:t>
      </w:r>
      <w:r>
        <w:rPr>
          <w:rFonts w:ascii="仿宋_GB2312" w:eastAsia="仿宋_GB2312" w:cs="仿宋_GB2312"/>
          <w:sz w:val="28"/>
          <w:szCs w:val="28"/>
        </w:rPr>
        <w:t>年主任办公会议精神和确定的201</w:t>
      </w:r>
      <w:r>
        <w:rPr>
          <w:rFonts w:ascii="仿宋_GB2312" w:eastAsia="仿宋_GB2312" w:cs="仿宋_GB2312" w:hint="eastAsia"/>
          <w:sz w:val="28"/>
          <w:szCs w:val="28"/>
        </w:rPr>
        <w:t>7</w:t>
      </w:r>
      <w:r>
        <w:rPr>
          <w:rFonts w:ascii="仿宋_GB2312" w:eastAsia="仿宋_GB2312" w:cs="仿宋_GB2312"/>
          <w:sz w:val="28"/>
          <w:szCs w:val="28"/>
        </w:rPr>
        <w:t>年工作计划和发展目标，正确把握专委会宗旨、定位和特点，围绕住房和城乡建设部和中国城市规划协会的中心工作以及行业发展建设的重点问题，团结广大会员，抓住机遇，积极开拓，较好地完成了201</w:t>
      </w:r>
      <w:r>
        <w:rPr>
          <w:rFonts w:ascii="仿宋_GB2312" w:eastAsia="仿宋_GB2312" w:cs="仿宋_GB2312" w:hint="eastAsia"/>
          <w:sz w:val="28"/>
          <w:szCs w:val="28"/>
        </w:rPr>
        <w:t>7</w:t>
      </w:r>
      <w:r>
        <w:rPr>
          <w:rFonts w:ascii="仿宋_GB2312" w:eastAsia="仿宋_GB2312" w:cs="仿宋_GB2312"/>
          <w:sz w:val="28"/>
          <w:szCs w:val="28"/>
        </w:rPr>
        <w:t>年的工作计划和任务。</w:t>
      </w:r>
    </w:p>
    <w:p w:rsidR="00226136" w:rsidRDefault="00226136" w:rsidP="00226136">
      <w:pPr>
        <w:pStyle w:val="ab"/>
        <w:widowControl/>
        <w:spacing w:beforeAutospacing="0" w:afterAutospacing="0" w:line="400" w:lineRule="exact"/>
        <w:ind w:firstLine="560"/>
        <w:jc w:val="both"/>
      </w:pPr>
      <w:r>
        <w:rPr>
          <w:rFonts w:ascii="仿宋_GB2312" w:eastAsia="仿宋_GB2312" w:cs="仿宋_GB2312"/>
          <w:b/>
          <w:sz w:val="28"/>
          <w:szCs w:val="28"/>
        </w:rPr>
        <w:t>一、宣贯政策法规，辅助政府决策</w:t>
      </w:r>
    </w:p>
    <w:p w:rsidR="00226136" w:rsidRDefault="00226136" w:rsidP="00226136">
      <w:pPr>
        <w:pStyle w:val="ab"/>
        <w:widowControl/>
        <w:spacing w:beforeAutospacing="0" w:afterAutospacing="0" w:line="400" w:lineRule="exact"/>
        <w:ind w:firstLine="570"/>
        <w:jc w:val="both"/>
      </w:pPr>
      <w:r>
        <w:rPr>
          <w:rFonts w:ascii="仿宋_GB2312" w:eastAsia="仿宋_GB2312" w:cs="仿宋_GB2312"/>
          <w:sz w:val="28"/>
          <w:szCs w:val="28"/>
        </w:rPr>
        <w:t>协助开展《地下管线管理条例》（征求意见稿）的</w:t>
      </w:r>
      <w:r>
        <w:rPr>
          <w:rFonts w:ascii="仿宋_GB2312" w:eastAsia="仿宋_GB2312" w:cs="仿宋_GB2312" w:hint="eastAsia"/>
          <w:sz w:val="28"/>
          <w:szCs w:val="28"/>
        </w:rPr>
        <w:t>相关</w:t>
      </w:r>
      <w:r>
        <w:rPr>
          <w:rFonts w:ascii="仿宋_GB2312" w:eastAsia="仿宋_GB2312" w:cs="仿宋_GB2312"/>
          <w:sz w:val="28"/>
          <w:szCs w:val="28"/>
        </w:rPr>
        <w:t>工作，</w:t>
      </w:r>
      <w:r>
        <w:rPr>
          <w:rFonts w:ascii="仿宋_GB2312" w:eastAsia="仿宋_GB2312" w:cs="仿宋_GB2312" w:hint="eastAsia"/>
          <w:sz w:val="28"/>
          <w:szCs w:val="28"/>
        </w:rPr>
        <w:t>推动地下管线的综合管理；</w:t>
      </w:r>
      <w:r>
        <w:rPr>
          <w:rFonts w:ascii="仿宋_GB2312" w:eastAsia="仿宋_GB2312" w:cs="仿宋_GB2312"/>
          <w:sz w:val="28"/>
          <w:szCs w:val="28"/>
        </w:rPr>
        <w:t>贯彻落实《国务院办公厅关于推进城市地下综合管廊建设的指导意见》、《国务院办公厅关于推进海绵城市建设的指导意见》、</w:t>
      </w:r>
      <w:r>
        <w:rPr>
          <w:rFonts w:ascii="仿宋_GB2312" w:eastAsia="仿宋_GB2312" w:hAnsi="宋体" w:cs="宋体" w:hint="eastAsia"/>
          <w:sz w:val="28"/>
          <w:szCs w:val="28"/>
        </w:rPr>
        <w:t>《地下空间开发利用“十三五”规划》</w:t>
      </w:r>
      <w:r>
        <w:rPr>
          <w:rFonts w:ascii="仿宋_GB2312" w:eastAsia="仿宋_GB2312" w:cs="仿宋_GB2312"/>
          <w:sz w:val="28"/>
          <w:szCs w:val="28"/>
        </w:rPr>
        <w:t>等文件。</w:t>
      </w:r>
    </w:p>
    <w:p w:rsidR="00226136" w:rsidRDefault="00226136" w:rsidP="00226136">
      <w:pPr>
        <w:pStyle w:val="ab"/>
        <w:widowControl/>
        <w:numPr>
          <w:ilvl w:val="0"/>
          <w:numId w:val="4"/>
        </w:numPr>
        <w:spacing w:beforeAutospacing="0" w:afterAutospacing="0" w:line="400" w:lineRule="exact"/>
        <w:ind w:firstLine="600"/>
        <w:jc w:val="both"/>
      </w:pPr>
      <w:r>
        <w:rPr>
          <w:rFonts w:ascii="仿宋_GB2312" w:eastAsia="仿宋_GB2312" w:cs="仿宋_GB2312"/>
          <w:sz w:val="28"/>
          <w:szCs w:val="28"/>
        </w:rPr>
        <w:t>协助住房</w:t>
      </w:r>
      <w:r>
        <w:rPr>
          <w:rFonts w:ascii="仿宋_GB2312" w:eastAsia="仿宋_GB2312" w:cs="仿宋_GB2312" w:hint="eastAsia"/>
          <w:sz w:val="28"/>
          <w:szCs w:val="28"/>
        </w:rPr>
        <w:t>和</w:t>
      </w:r>
      <w:r>
        <w:rPr>
          <w:rFonts w:ascii="仿宋_GB2312" w:eastAsia="仿宋_GB2312" w:cs="仿宋_GB2312"/>
          <w:sz w:val="28"/>
          <w:szCs w:val="28"/>
        </w:rPr>
        <w:t>城乡建设部开展《地下管线管理条例》（征求意见稿）的</w:t>
      </w:r>
      <w:r>
        <w:rPr>
          <w:rFonts w:ascii="仿宋_GB2312" w:eastAsia="仿宋_GB2312" w:cs="仿宋_GB2312" w:hint="eastAsia"/>
          <w:sz w:val="28"/>
          <w:szCs w:val="28"/>
        </w:rPr>
        <w:t>相关</w:t>
      </w:r>
      <w:r>
        <w:rPr>
          <w:rFonts w:ascii="仿宋_GB2312" w:eastAsia="仿宋_GB2312" w:cs="仿宋_GB2312"/>
          <w:sz w:val="28"/>
          <w:szCs w:val="28"/>
        </w:rPr>
        <w:t>工作</w:t>
      </w:r>
      <w:r>
        <w:rPr>
          <w:rFonts w:ascii="仿宋_GB2312" w:eastAsia="仿宋_GB2312" w:cs="仿宋_GB2312" w:hint="eastAsia"/>
          <w:sz w:val="28"/>
          <w:szCs w:val="28"/>
        </w:rPr>
        <w:t>，推动地下管线的综合管理</w:t>
      </w:r>
      <w:r>
        <w:rPr>
          <w:rFonts w:ascii="仿宋_GB2312" w:eastAsia="仿宋_GB2312" w:cs="仿宋_GB2312"/>
          <w:sz w:val="28"/>
          <w:szCs w:val="28"/>
        </w:rPr>
        <w:t>。</w:t>
      </w:r>
    </w:p>
    <w:p w:rsidR="00226136" w:rsidRDefault="00226136" w:rsidP="00226136">
      <w:pPr>
        <w:pStyle w:val="ab"/>
        <w:widowControl/>
        <w:spacing w:beforeAutospacing="0" w:afterAutospacing="0" w:line="400" w:lineRule="exact"/>
        <w:ind w:firstLineChars="200" w:firstLine="560"/>
        <w:jc w:val="both"/>
        <w:rPr>
          <w:rFonts w:ascii="仿宋_GB2312" w:eastAsia="仿宋_GB2312" w:cs="仿宋_GB2312"/>
          <w:sz w:val="28"/>
          <w:szCs w:val="28"/>
        </w:rPr>
      </w:pPr>
      <w:r>
        <w:rPr>
          <w:rFonts w:ascii="仿宋_GB2312" w:eastAsia="仿宋_GB2312" w:cs="仿宋_GB2312" w:hint="eastAsia"/>
          <w:sz w:val="28"/>
          <w:szCs w:val="28"/>
        </w:rPr>
        <w:t>8月，形成三份报告</w:t>
      </w:r>
      <w:r>
        <w:rPr>
          <w:rFonts w:ascii="仿宋_GB2312" w:eastAsia="仿宋_GB2312" w:cs="仿宋_GB2312"/>
          <w:sz w:val="28"/>
          <w:szCs w:val="28"/>
        </w:rPr>
        <w:t>上报住房与城乡建设部主管部门</w:t>
      </w:r>
      <w:r>
        <w:rPr>
          <w:rFonts w:ascii="仿宋_GB2312" w:eastAsia="仿宋_GB2312" w:cs="仿宋_GB2312" w:hint="eastAsia"/>
          <w:sz w:val="28"/>
          <w:szCs w:val="28"/>
        </w:rPr>
        <w:t>：①</w:t>
      </w:r>
      <w:r>
        <w:rPr>
          <w:rFonts w:ascii="仿宋_GB2312" w:eastAsia="仿宋_GB2312" w:cs="仿宋_GB2312"/>
          <w:sz w:val="28"/>
          <w:szCs w:val="28"/>
        </w:rPr>
        <w:t>为了有效防范和减少挖掘事故，我专委会在调研、论证的基础上，形成《关于加强第三方挖掘管理工作的报告》，建议在全国范围内</w:t>
      </w:r>
      <w:r>
        <w:rPr>
          <w:rFonts w:ascii="仿宋_GB2312" w:eastAsia="仿宋_GB2312" w:cs="仿宋_GB2312" w:hint="eastAsia"/>
          <w:sz w:val="28"/>
          <w:szCs w:val="28"/>
        </w:rPr>
        <w:t>开展</w:t>
      </w:r>
      <w:r>
        <w:rPr>
          <w:rFonts w:ascii="仿宋_GB2312" w:eastAsia="仿宋_GB2312" w:cs="仿宋_GB2312"/>
          <w:sz w:val="28"/>
          <w:szCs w:val="28"/>
        </w:rPr>
        <w:t>试点和逐步推广地下管线挖掘电话专线和信息共享平台建设工作，并为相关政策办法制定和工作实施</w:t>
      </w:r>
      <w:r>
        <w:rPr>
          <w:rFonts w:ascii="仿宋_GB2312" w:eastAsia="仿宋_GB2312" w:cs="仿宋_GB2312" w:hint="eastAsia"/>
          <w:sz w:val="28"/>
          <w:szCs w:val="28"/>
        </w:rPr>
        <w:t>方案</w:t>
      </w:r>
      <w:r>
        <w:rPr>
          <w:rFonts w:ascii="仿宋_GB2312" w:eastAsia="仿宋_GB2312" w:cs="仿宋_GB2312"/>
          <w:sz w:val="28"/>
          <w:szCs w:val="28"/>
        </w:rPr>
        <w:t>提出参考意见</w:t>
      </w:r>
      <w:r>
        <w:rPr>
          <w:rFonts w:ascii="仿宋_GB2312" w:eastAsia="仿宋_GB2312" w:cs="仿宋_GB2312" w:hint="eastAsia"/>
          <w:sz w:val="28"/>
          <w:szCs w:val="28"/>
        </w:rPr>
        <w:t>；②</w:t>
      </w:r>
      <w:r>
        <w:rPr>
          <w:rFonts w:ascii="仿宋_GB2312" w:eastAsia="仿宋_GB2312" w:cs="仿宋_GB2312"/>
          <w:sz w:val="28"/>
          <w:szCs w:val="28"/>
        </w:rPr>
        <w:t>为有效防范和减少我国城市道路塌陷灾害发生，经多次调研论证，我专委会形成了《关于加快推进城市道路塌陷灾害探测与预警工作的报告》，为相关政策办法制定和配套工作的实施</w:t>
      </w:r>
      <w:r>
        <w:rPr>
          <w:rFonts w:ascii="仿宋_GB2312" w:eastAsia="仿宋_GB2312" w:cs="仿宋_GB2312" w:hint="eastAsia"/>
          <w:sz w:val="28"/>
          <w:szCs w:val="28"/>
        </w:rPr>
        <w:t>方案</w:t>
      </w:r>
      <w:r>
        <w:rPr>
          <w:rFonts w:ascii="仿宋_GB2312" w:eastAsia="仿宋_GB2312" w:cs="仿宋_GB2312"/>
          <w:sz w:val="28"/>
          <w:szCs w:val="28"/>
        </w:rPr>
        <w:t>提出参考意见</w:t>
      </w:r>
      <w:r>
        <w:rPr>
          <w:rFonts w:ascii="仿宋_GB2312" w:eastAsia="仿宋_GB2312" w:cs="仿宋_GB2312" w:hint="eastAsia"/>
          <w:sz w:val="28"/>
          <w:szCs w:val="28"/>
        </w:rPr>
        <w:t>；③</w:t>
      </w:r>
      <w:r>
        <w:rPr>
          <w:rFonts w:ascii="仿宋_GB2312" w:eastAsia="仿宋_GB2312" w:cs="仿宋_GB2312"/>
          <w:sz w:val="28"/>
          <w:szCs w:val="28"/>
        </w:rPr>
        <w:t>为</w:t>
      </w:r>
      <w:r>
        <w:rPr>
          <w:rFonts w:ascii="仿宋_GB2312" w:eastAsia="仿宋_GB2312" w:cs="仿宋_GB2312" w:hint="eastAsia"/>
          <w:sz w:val="28"/>
          <w:szCs w:val="28"/>
        </w:rPr>
        <w:t>了</w:t>
      </w:r>
      <w:r>
        <w:rPr>
          <w:rFonts w:ascii="仿宋_GB2312" w:eastAsia="仿宋_GB2312" w:cs="仿宋_GB2312"/>
          <w:sz w:val="28"/>
          <w:szCs w:val="28"/>
        </w:rPr>
        <w:t>全面调查我国当前地下管线发展现状及其综合管理水平，详细评估政策文件的指导作用和实践效果，我专委会在调研、论证的基础上，形成《关于开展城市地下管线发展现状及综合管理调查的报告》，建议启动和部署开展</w:t>
      </w:r>
      <w:r>
        <w:rPr>
          <w:rFonts w:ascii="仿宋_GB2312" w:eastAsia="仿宋_GB2312" w:cs="仿宋_GB2312"/>
          <w:sz w:val="28"/>
          <w:szCs w:val="28"/>
        </w:rPr>
        <w:lastRenderedPageBreak/>
        <w:t>全国城市地下管线发展现状及综合管理情况调查工作，为地下管线相关政策办法制定和工作实施推进提供参考和依据。</w:t>
      </w:r>
    </w:p>
    <w:p w:rsidR="00226136" w:rsidRDefault="00226136" w:rsidP="00226136">
      <w:pPr>
        <w:pStyle w:val="ab"/>
        <w:widowControl/>
        <w:numPr>
          <w:ilvl w:val="0"/>
          <w:numId w:val="4"/>
        </w:numPr>
        <w:spacing w:beforeAutospacing="0" w:afterAutospacing="0" w:line="400" w:lineRule="exact"/>
        <w:ind w:firstLine="560"/>
        <w:jc w:val="both"/>
        <w:rPr>
          <w:rFonts w:ascii="仿宋_GB2312" w:eastAsia="仿宋_GB2312" w:cs="仿宋_GB2312"/>
          <w:sz w:val="28"/>
          <w:szCs w:val="28"/>
        </w:rPr>
      </w:pPr>
      <w:r>
        <w:rPr>
          <w:rFonts w:ascii="仿宋_GB2312" w:eastAsia="仿宋_GB2312" w:cs="仿宋_GB2312"/>
          <w:sz w:val="28"/>
          <w:szCs w:val="28"/>
          <w:shd w:val="clear" w:color="auto" w:fill="FFFFFF"/>
        </w:rPr>
        <w:t>继续协助地方政府开展城市地下管线普查</w:t>
      </w:r>
      <w:r>
        <w:rPr>
          <w:rFonts w:ascii="仿宋_GB2312" w:eastAsia="仿宋_GB2312" w:cs="仿宋_GB2312" w:hint="eastAsia"/>
          <w:sz w:val="28"/>
          <w:szCs w:val="28"/>
          <w:shd w:val="clear" w:color="auto" w:fill="FFFFFF"/>
        </w:rPr>
        <w:t>、防范第三方挖掘试点、信息化建设、隐患排查、检测、修复等</w:t>
      </w:r>
      <w:r>
        <w:rPr>
          <w:rFonts w:ascii="仿宋_GB2312" w:eastAsia="仿宋_GB2312" w:cs="仿宋_GB2312"/>
          <w:sz w:val="28"/>
          <w:szCs w:val="28"/>
          <w:shd w:val="clear" w:color="auto" w:fill="FFFFFF"/>
        </w:rPr>
        <w:t>工作，为有需要的地方</w:t>
      </w:r>
      <w:r>
        <w:rPr>
          <w:rFonts w:ascii="仿宋_GB2312" w:eastAsia="仿宋_GB2312" w:cs="仿宋_GB2312"/>
          <w:sz w:val="28"/>
          <w:szCs w:val="28"/>
        </w:rPr>
        <w:t>牵头部门</w:t>
      </w:r>
      <w:r>
        <w:rPr>
          <w:rFonts w:ascii="仿宋_GB2312" w:eastAsia="仿宋_GB2312" w:cs="仿宋_GB2312" w:hint="eastAsia"/>
          <w:sz w:val="28"/>
          <w:szCs w:val="28"/>
        </w:rPr>
        <w:t>协助</w:t>
      </w:r>
      <w:r>
        <w:rPr>
          <w:rFonts w:ascii="仿宋_GB2312" w:eastAsia="仿宋_GB2312" w:cs="仿宋_GB2312"/>
          <w:sz w:val="28"/>
          <w:szCs w:val="28"/>
        </w:rPr>
        <w:t>制定工作方案和标准规范，提供技术支持与咨询服务</w:t>
      </w:r>
      <w:r>
        <w:rPr>
          <w:rFonts w:ascii="仿宋_GB2312" w:eastAsia="仿宋_GB2312" w:cs="仿宋_GB2312" w:hint="eastAsia"/>
          <w:sz w:val="28"/>
          <w:szCs w:val="28"/>
        </w:rPr>
        <w:t>。</w:t>
      </w:r>
      <w:r>
        <w:rPr>
          <w:rFonts w:ascii="仿宋_GB2312" w:eastAsia="仿宋_GB2312" w:cs="仿宋_GB2312"/>
          <w:sz w:val="28"/>
          <w:szCs w:val="28"/>
        </w:rPr>
        <w:t>推广先进经验</w:t>
      </w:r>
      <w:r>
        <w:rPr>
          <w:rFonts w:ascii="仿宋_GB2312" w:eastAsia="仿宋_GB2312" w:cs="仿宋_GB2312" w:hint="eastAsia"/>
          <w:sz w:val="28"/>
          <w:szCs w:val="28"/>
        </w:rPr>
        <w:t>。其中包含</w:t>
      </w:r>
      <w:r>
        <w:rPr>
          <w:rFonts w:ascii="仿宋_GB2312" w:eastAsia="仿宋_GB2312" w:cs="仿宋_GB2312"/>
          <w:sz w:val="28"/>
          <w:szCs w:val="28"/>
        </w:rPr>
        <w:t>呼和浩特市的小区探测</w:t>
      </w:r>
      <w:r>
        <w:rPr>
          <w:rFonts w:ascii="仿宋_GB2312" w:eastAsia="仿宋_GB2312" w:cs="仿宋_GB2312" w:hint="eastAsia"/>
          <w:sz w:val="28"/>
          <w:szCs w:val="28"/>
        </w:rPr>
        <w:t>、淄博市街巷普查、株洲市动态修补测、兰州市空洞探测普查、绍兴市信息共享、上海市地下空间普查、广州市施工场地详查、浙江省对十年以上管龄排水管道进行检测等经验；</w:t>
      </w:r>
      <w:r>
        <w:rPr>
          <w:rFonts w:ascii="仿宋_GB2312" w:eastAsia="仿宋_GB2312" w:cs="仿宋_GB2312"/>
          <w:sz w:val="28"/>
          <w:szCs w:val="28"/>
        </w:rPr>
        <w:t>组织专家参与评审验收</w:t>
      </w:r>
      <w:r>
        <w:rPr>
          <w:rFonts w:ascii="仿宋_GB2312" w:eastAsia="仿宋_GB2312" w:cs="仿宋_GB2312" w:hint="eastAsia"/>
          <w:sz w:val="28"/>
          <w:szCs w:val="28"/>
        </w:rPr>
        <w:t>30余个城市的</w:t>
      </w:r>
      <w:r>
        <w:rPr>
          <w:rFonts w:ascii="仿宋_GB2312" w:eastAsia="仿宋_GB2312" w:cs="仿宋_GB2312"/>
          <w:sz w:val="28"/>
          <w:szCs w:val="28"/>
        </w:rPr>
        <w:t>普查工程项目；协助地方开展地下管线信息动态管理与应用工作（如</w:t>
      </w:r>
      <w:r>
        <w:rPr>
          <w:rFonts w:ascii="仿宋_GB2312" w:eastAsia="仿宋_GB2312" w:cs="仿宋_GB2312" w:hint="eastAsia"/>
          <w:sz w:val="28"/>
          <w:szCs w:val="28"/>
        </w:rPr>
        <w:t>上海、北京、</w:t>
      </w:r>
      <w:r>
        <w:rPr>
          <w:rFonts w:ascii="仿宋_GB2312" w:eastAsia="仿宋_GB2312" w:cs="仿宋_GB2312"/>
          <w:sz w:val="28"/>
          <w:szCs w:val="28"/>
        </w:rPr>
        <w:t>廊坊、</w:t>
      </w:r>
      <w:r>
        <w:rPr>
          <w:rFonts w:ascii="仿宋_GB2312" w:eastAsia="仿宋_GB2312" w:cs="仿宋_GB2312" w:hint="eastAsia"/>
          <w:sz w:val="28"/>
          <w:szCs w:val="28"/>
        </w:rPr>
        <w:t>绍兴</w:t>
      </w:r>
      <w:r>
        <w:rPr>
          <w:rFonts w:ascii="仿宋_GB2312" w:eastAsia="仿宋_GB2312" w:cs="仿宋_GB2312"/>
          <w:sz w:val="28"/>
          <w:szCs w:val="28"/>
        </w:rPr>
        <w:t>等）；组织专家赴</w:t>
      </w:r>
      <w:r>
        <w:rPr>
          <w:rFonts w:ascii="仿宋_GB2312" w:eastAsia="仿宋_GB2312" w:cs="仿宋_GB2312" w:hint="eastAsia"/>
          <w:sz w:val="28"/>
          <w:szCs w:val="28"/>
        </w:rPr>
        <w:t>淄博、中山、佛山市，筹备建立地下管线服务专线，防范第三方挖掘事故发生。</w:t>
      </w:r>
      <w:r>
        <w:t xml:space="preserve"> </w:t>
      </w:r>
    </w:p>
    <w:p w:rsidR="00226136" w:rsidRDefault="00226136" w:rsidP="00226136">
      <w:pPr>
        <w:spacing w:line="400" w:lineRule="exact"/>
        <w:ind w:firstLineChars="200" w:firstLine="560"/>
        <w:rPr>
          <w:rFonts w:ascii="仿宋_GB2312" w:eastAsia="仿宋_GB2312" w:hint="eastAsia"/>
          <w:sz w:val="28"/>
          <w:szCs w:val="28"/>
        </w:rPr>
      </w:pPr>
      <w:r>
        <w:rPr>
          <w:rFonts w:ascii="仿宋_GB2312" w:eastAsia="仿宋_GB2312" w:cs="仿宋_GB2312" w:hint="eastAsia"/>
          <w:sz w:val="28"/>
          <w:szCs w:val="28"/>
          <w:shd w:val="clear" w:color="auto" w:fill="FFFFFF"/>
        </w:rPr>
        <w:t>3、与</w:t>
      </w:r>
      <w:r>
        <w:rPr>
          <w:rFonts w:ascii="仿宋_GB2312" w:eastAsia="仿宋_GB2312" w:hint="eastAsia"/>
          <w:sz w:val="28"/>
          <w:szCs w:val="28"/>
        </w:rPr>
        <w:t>北京地下管线综合管理研究中心合作完成《中国地下管线数据统计报告（2016）》，报告是在对《中国城乡建设统计年鉴》</w:t>
      </w:r>
      <w:r>
        <w:rPr>
          <w:rFonts w:ascii="仿宋_GB2312" w:eastAsia="仿宋_GB2312" w:hint="eastAsia"/>
          <w:color w:val="000000"/>
          <w:sz w:val="28"/>
          <w:szCs w:val="28"/>
        </w:rPr>
        <w:t>（2015）</w:t>
      </w:r>
      <w:r>
        <w:rPr>
          <w:rFonts w:ascii="仿宋_GB2312" w:eastAsia="仿宋_GB2312" w:hint="eastAsia"/>
          <w:sz w:val="28"/>
          <w:szCs w:val="28"/>
        </w:rPr>
        <w:t>和《中国城乡建设统计公报》（2016），以及国家统计局的相关统计数据汇总分析的基础上编撰而成。以增进政府主管部门和会员单位对我国地下管线整体规模、发展趋势的了解和对地下管线支撑社会经济能力的认识。</w:t>
      </w:r>
    </w:p>
    <w:p w:rsidR="00226136" w:rsidRDefault="00226136" w:rsidP="00226136">
      <w:pPr>
        <w:pStyle w:val="ab"/>
        <w:widowControl/>
        <w:spacing w:beforeAutospacing="0" w:afterAutospacing="0" w:line="400" w:lineRule="exact"/>
        <w:ind w:firstLine="560"/>
        <w:jc w:val="both"/>
      </w:pPr>
      <w:r>
        <w:rPr>
          <w:rFonts w:ascii="仿宋_GB2312" w:eastAsia="仿宋_GB2312" w:cs="仿宋_GB2312" w:hint="eastAsia"/>
          <w:sz w:val="28"/>
          <w:szCs w:val="28"/>
        </w:rPr>
        <w:t>4、</w:t>
      </w:r>
      <w:r>
        <w:rPr>
          <w:rFonts w:ascii="仿宋_GB2312" w:eastAsia="仿宋_GB2312" w:cs="仿宋_GB2312"/>
          <w:sz w:val="28"/>
          <w:szCs w:val="28"/>
        </w:rPr>
        <w:t>贯彻《国务院办公厅关于推进城市地下综合管廊建设的指导意见》。与北京市</w:t>
      </w:r>
      <w:r>
        <w:rPr>
          <w:rFonts w:ascii="仿宋_GB2312" w:eastAsia="仿宋_GB2312" w:cs="仿宋_GB2312" w:hint="eastAsia"/>
          <w:sz w:val="28"/>
          <w:szCs w:val="28"/>
        </w:rPr>
        <w:t>城市管理委员会相关部门</w:t>
      </w:r>
      <w:r>
        <w:rPr>
          <w:rFonts w:ascii="仿宋_GB2312" w:eastAsia="仿宋_GB2312" w:cs="仿宋_GB2312"/>
          <w:sz w:val="28"/>
          <w:szCs w:val="28"/>
        </w:rPr>
        <w:t>联合组织</w:t>
      </w:r>
      <w:r>
        <w:rPr>
          <w:rFonts w:ascii="仿宋_GB2312" w:eastAsia="仿宋_GB2312" w:cs="仿宋_GB2312"/>
          <w:sz w:val="28"/>
          <w:szCs w:val="28"/>
        </w:rPr>
        <w:t>“</w:t>
      </w:r>
      <w:r>
        <w:rPr>
          <w:rFonts w:ascii="仿宋_GB2312" w:eastAsia="仿宋_GB2312" w:cs="仿宋_GB2312"/>
          <w:sz w:val="28"/>
          <w:szCs w:val="28"/>
        </w:rPr>
        <w:t>地下综合管廊</w:t>
      </w:r>
      <w:r>
        <w:rPr>
          <w:rFonts w:ascii="仿宋_GB2312" w:eastAsia="仿宋_GB2312" w:cs="仿宋_GB2312" w:hint="eastAsia"/>
          <w:sz w:val="28"/>
          <w:szCs w:val="28"/>
        </w:rPr>
        <w:t>运行维护标准</w:t>
      </w:r>
      <w:r>
        <w:rPr>
          <w:rFonts w:ascii="仿宋_GB2312" w:eastAsia="仿宋_GB2312" w:cs="仿宋_GB2312"/>
          <w:sz w:val="28"/>
          <w:szCs w:val="28"/>
        </w:rPr>
        <w:t>研讨</w:t>
      </w:r>
      <w:r>
        <w:rPr>
          <w:rFonts w:ascii="仿宋_GB2312" w:eastAsia="仿宋_GB2312" w:cs="仿宋_GB2312"/>
          <w:sz w:val="28"/>
          <w:szCs w:val="28"/>
        </w:rPr>
        <w:t>”</w:t>
      </w:r>
      <w:r>
        <w:rPr>
          <w:rFonts w:ascii="仿宋_GB2312" w:eastAsia="仿宋_GB2312" w:cs="仿宋_GB2312"/>
          <w:sz w:val="28"/>
          <w:szCs w:val="28"/>
        </w:rPr>
        <w:t>，与行业内各相关单位共同梳理地下管廊</w:t>
      </w:r>
      <w:r>
        <w:rPr>
          <w:rFonts w:ascii="仿宋_GB2312" w:eastAsia="仿宋_GB2312" w:cs="仿宋_GB2312" w:hint="eastAsia"/>
          <w:sz w:val="28"/>
          <w:szCs w:val="28"/>
        </w:rPr>
        <w:t>运行维护的</w:t>
      </w:r>
      <w:r>
        <w:rPr>
          <w:rFonts w:ascii="仿宋_GB2312" w:eastAsia="仿宋_GB2312" w:cs="仿宋_GB2312"/>
          <w:sz w:val="28"/>
          <w:szCs w:val="28"/>
        </w:rPr>
        <w:t>工作重点，为北京市</w:t>
      </w:r>
      <w:r>
        <w:rPr>
          <w:rFonts w:ascii="仿宋_GB2312" w:eastAsia="仿宋_GB2312" w:cs="仿宋_GB2312"/>
          <w:sz w:val="28"/>
          <w:szCs w:val="28"/>
        </w:rPr>
        <w:t>“</w:t>
      </w:r>
      <w:r>
        <w:rPr>
          <w:rFonts w:ascii="仿宋_GB2312" w:eastAsia="仿宋_GB2312" w:cs="仿宋_GB2312"/>
          <w:sz w:val="28"/>
          <w:szCs w:val="28"/>
        </w:rPr>
        <w:t>十三五</w:t>
      </w:r>
      <w:r>
        <w:rPr>
          <w:rFonts w:ascii="仿宋_GB2312" w:eastAsia="仿宋_GB2312" w:cs="仿宋_GB2312"/>
          <w:sz w:val="28"/>
          <w:szCs w:val="28"/>
        </w:rPr>
        <w:t>”</w:t>
      </w:r>
      <w:r>
        <w:rPr>
          <w:rFonts w:ascii="仿宋_GB2312" w:eastAsia="仿宋_GB2312" w:cs="仿宋_GB2312"/>
          <w:sz w:val="28"/>
          <w:szCs w:val="28"/>
        </w:rPr>
        <w:t>阶段开展工作奠定基础；会同北京市科学技术委员会组织相关单位研究排水、燃气入廊等技术难点。</w:t>
      </w:r>
    </w:p>
    <w:p w:rsidR="00226136" w:rsidRDefault="00226136" w:rsidP="00226136">
      <w:pPr>
        <w:pStyle w:val="ab"/>
        <w:widowControl/>
        <w:spacing w:beforeAutospacing="0" w:afterAutospacing="0" w:line="400" w:lineRule="exact"/>
        <w:ind w:firstLine="560"/>
        <w:jc w:val="both"/>
      </w:pPr>
      <w:r>
        <w:rPr>
          <w:rFonts w:ascii="仿宋_GB2312" w:eastAsia="仿宋_GB2312" w:cs="仿宋_GB2312" w:hint="eastAsia"/>
          <w:sz w:val="28"/>
          <w:szCs w:val="28"/>
          <w:shd w:val="clear" w:color="auto" w:fill="FFFFFF"/>
        </w:rPr>
        <w:t>5</w:t>
      </w:r>
      <w:r>
        <w:rPr>
          <w:rFonts w:ascii="仿宋_GB2312" w:eastAsia="仿宋_GB2312" w:cs="仿宋_GB2312"/>
          <w:sz w:val="28"/>
          <w:szCs w:val="28"/>
          <w:shd w:val="clear" w:color="auto" w:fill="FFFFFF"/>
        </w:rPr>
        <w:t xml:space="preserve">、 </w:t>
      </w:r>
      <w:r>
        <w:rPr>
          <w:rFonts w:ascii="仿宋_GB2312" w:eastAsia="仿宋_GB2312" w:cs="仿宋_GB2312"/>
          <w:sz w:val="28"/>
          <w:szCs w:val="28"/>
        </w:rPr>
        <w:t>贯彻《国务院办公厅关于推进海绵城市建设的指导意见》。与住房城乡建设部市政给排水标准委员会</w:t>
      </w:r>
      <w:r>
        <w:rPr>
          <w:rFonts w:ascii="仿宋_GB2312" w:eastAsia="仿宋_GB2312" w:cs="仿宋_GB2312" w:hint="eastAsia"/>
          <w:sz w:val="28"/>
          <w:szCs w:val="28"/>
        </w:rPr>
        <w:t>、北京清控人居环境研究院</w:t>
      </w:r>
      <w:r>
        <w:rPr>
          <w:rFonts w:ascii="仿宋_GB2312" w:eastAsia="仿宋_GB2312" w:cs="仿宋_GB2312"/>
          <w:sz w:val="28"/>
          <w:szCs w:val="28"/>
        </w:rPr>
        <w:t>共同</w:t>
      </w:r>
      <w:r>
        <w:rPr>
          <w:rFonts w:ascii="仿宋_GB2312" w:eastAsia="仿宋_GB2312" w:cs="仿宋_GB2312"/>
          <w:sz w:val="28"/>
          <w:szCs w:val="28"/>
          <w:shd w:val="clear" w:color="auto" w:fill="FFFFFF"/>
        </w:rPr>
        <w:t>组织海绵城市中涉及排水管网规划、设计、建设、运行维护及改造等配套措施的调研工作，尤其是针对排水管道的检测、清淤和修复技术的推广工作。</w:t>
      </w:r>
    </w:p>
    <w:p w:rsidR="00226136" w:rsidRDefault="00226136" w:rsidP="00226136">
      <w:pPr>
        <w:spacing w:line="400" w:lineRule="exact"/>
        <w:ind w:firstLineChars="200" w:firstLine="562"/>
        <w:rPr>
          <w:rFonts w:ascii="仿宋_GB2312" w:eastAsia="仿宋_GB2312" w:hAnsi="宋体" w:hint="eastAsia"/>
          <w:b/>
          <w:sz w:val="28"/>
          <w:szCs w:val="28"/>
        </w:rPr>
      </w:pPr>
      <w:r>
        <w:rPr>
          <w:rFonts w:ascii="仿宋_GB2312" w:eastAsia="仿宋_GB2312" w:hAnsi="宋体" w:hint="eastAsia"/>
          <w:b/>
          <w:sz w:val="28"/>
          <w:szCs w:val="28"/>
        </w:rPr>
        <w:t>二、重视行业标准，推动技术进步</w:t>
      </w:r>
    </w:p>
    <w:p w:rsidR="00226136" w:rsidRDefault="00226136" w:rsidP="00226136">
      <w:pPr>
        <w:spacing w:line="400" w:lineRule="exact"/>
        <w:ind w:firstLineChars="200" w:firstLine="560"/>
        <w:rPr>
          <w:rFonts w:ascii="仿宋_GB2312" w:eastAsia="仿宋_GB2312" w:hAnsi="仿宋_GB2312" w:cs="宋体" w:hint="eastAsia"/>
          <w:bCs/>
          <w:kern w:val="0"/>
          <w:sz w:val="28"/>
          <w:szCs w:val="28"/>
        </w:rPr>
      </w:pPr>
      <w:r>
        <w:rPr>
          <w:rFonts w:ascii="仿宋_GB2312" w:eastAsia="仿宋_GB2312" w:hAnsi="仿宋_GB2312" w:cs="宋体" w:hint="eastAsia"/>
          <w:bCs/>
          <w:kern w:val="0"/>
          <w:sz w:val="28"/>
          <w:szCs w:val="28"/>
        </w:rPr>
        <w:t>继续发挥专委会在城市地下管线行业建设中的服务作用，加强技术标准制修订的科学性、规范性；完善各类技术规程的标准制定，以推动地下管线行业健康发展。</w:t>
      </w:r>
    </w:p>
    <w:p w:rsidR="00226136" w:rsidRDefault="00226136" w:rsidP="00226136">
      <w:pPr>
        <w:spacing w:line="400" w:lineRule="exact"/>
        <w:ind w:firstLineChars="200" w:firstLine="560"/>
        <w:rPr>
          <w:rFonts w:ascii="仿宋_GB2312" w:eastAsia="仿宋_GB2312" w:hAnsi="仿宋_GB2312" w:cs="宋体" w:hint="eastAsia"/>
          <w:bCs/>
          <w:kern w:val="0"/>
          <w:sz w:val="28"/>
          <w:szCs w:val="28"/>
        </w:rPr>
      </w:pPr>
      <w:r>
        <w:rPr>
          <w:rFonts w:ascii="仿宋_GB2312" w:eastAsia="仿宋_GB2312" w:hAnsi="仿宋_GB2312" w:cs="宋体" w:hint="eastAsia"/>
          <w:bCs/>
          <w:kern w:val="0"/>
          <w:sz w:val="28"/>
          <w:szCs w:val="28"/>
        </w:rPr>
        <w:t>1、</w:t>
      </w:r>
      <w:r>
        <w:rPr>
          <w:rFonts w:ascii="仿宋_GB2312" w:eastAsia="仿宋_GB2312" w:hAnsi="宋体" w:cs="宋体" w:hint="eastAsia"/>
          <w:sz w:val="28"/>
          <w:szCs w:val="28"/>
        </w:rPr>
        <w:t>《地下管线检测与可靠性鉴定标准》（国标）。分别于3月、7月召开了两次编制工作会议，经征求意见，形成《送审稿》；8月召</w:t>
      </w:r>
      <w:r>
        <w:rPr>
          <w:rFonts w:ascii="仿宋_GB2312" w:eastAsia="仿宋_GB2312" w:hAnsi="宋体" w:cs="宋体" w:hint="eastAsia"/>
          <w:sz w:val="28"/>
          <w:szCs w:val="28"/>
        </w:rPr>
        <w:lastRenderedPageBreak/>
        <w:t>开审查会；9月形成报批稿。</w:t>
      </w:r>
    </w:p>
    <w:p w:rsidR="00226136" w:rsidRDefault="00226136" w:rsidP="00226136">
      <w:pPr>
        <w:adjustRightInd w:val="0"/>
        <w:snapToGrid w:val="0"/>
        <w:spacing w:line="400" w:lineRule="exact"/>
        <w:rPr>
          <w:rFonts w:ascii="仿宋_GB2312" w:eastAsia="仿宋_GB2312" w:hAnsi="宋体" w:cs="宋体" w:hint="eastAsia"/>
          <w:sz w:val="28"/>
          <w:szCs w:val="28"/>
        </w:rPr>
      </w:pPr>
      <w:r>
        <w:rPr>
          <w:rFonts w:ascii="仿宋_GB2312" w:eastAsia="仿宋_GB2312" w:hAnsi="宋体" w:cs="宋体" w:hint="eastAsia"/>
          <w:sz w:val="28"/>
          <w:szCs w:val="28"/>
        </w:rPr>
        <w:t xml:space="preserve">   2、《</w:t>
      </w:r>
      <w:r>
        <w:rPr>
          <w:rFonts w:ascii="仿宋_GB2312" w:eastAsia="仿宋_GB2312" w:hint="eastAsia"/>
          <w:color w:val="000000"/>
          <w:sz w:val="28"/>
          <w:szCs w:val="28"/>
        </w:rPr>
        <w:t>城市地下病害体综合探测与风险评估技术规范</w:t>
      </w:r>
      <w:r>
        <w:rPr>
          <w:rFonts w:ascii="仿宋_GB2312" w:eastAsia="仿宋_GB2312" w:hAnsi="宋体" w:cs="宋体" w:hint="eastAsia"/>
          <w:sz w:val="28"/>
          <w:szCs w:val="28"/>
        </w:rPr>
        <w:t>》（行标）。4月在西安召开编制工作会议经征求意见，形成《送审稿》；10月在北京召开送审稿审查会议 ，经修改形成报批稿。</w:t>
      </w:r>
    </w:p>
    <w:p w:rsidR="00226136" w:rsidRDefault="00226136" w:rsidP="00226136">
      <w:pPr>
        <w:adjustRightInd w:val="0"/>
        <w:snapToGrid w:val="0"/>
        <w:spacing w:line="400" w:lineRule="exact"/>
        <w:ind w:firstLineChars="200" w:firstLine="560"/>
        <w:rPr>
          <w:rFonts w:ascii="仿宋_GB2312" w:eastAsia="仿宋_GB2312" w:hAnsi="宋体" w:cs="宋体" w:hint="eastAsia"/>
          <w:sz w:val="28"/>
          <w:szCs w:val="28"/>
        </w:rPr>
      </w:pPr>
      <w:r>
        <w:rPr>
          <w:rFonts w:ascii="仿宋_GB2312" w:eastAsia="仿宋_GB2312" w:hAnsi="宋体" w:cs="宋体" w:hint="eastAsia"/>
          <w:sz w:val="28"/>
          <w:szCs w:val="28"/>
        </w:rPr>
        <w:t>3、《供水管网漏水检测听漏仪》（行标）。3月在北京召开编制组成立暨第一次编制工作会议，讨论通过编制工作大纲与编制工作计划。</w:t>
      </w:r>
    </w:p>
    <w:p w:rsidR="00226136" w:rsidRDefault="00226136" w:rsidP="00226136">
      <w:pPr>
        <w:adjustRightInd w:val="0"/>
        <w:snapToGrid w:val="0"/>
        <w:spacing w:line="400" w:lineRule="exact"/>
        <w:ind w:firstLine="555"/>
        <w:rPr>
          <w:rFonts w:ascii="仿宋_GB2312" w:eastAsia="仿宋_GB2312" w:hint="eastAsia"/>
          <w:b/>
          <w:color w:val="000000"/>
          <w:sz w:val="28"/>
          <w:szCs w:val="28"/>
        </w:rPr>
      </w:pPr>
      <w:r>
        <w:rPr>
          <w:rFonts w:ascii="仿宋_GB2312" w:eastAsia="仿宋_GB2312" w:hint="eastAsia"/>
          <w:b/>
          <w:color w:val="000000"/>
          <w:sz w:val="28"/>
          <w:szCs w:val="28"/>
        </w:rPr>
        <w:t>三、加强组织建设，促进行业规范</w:t>
      </w:r>
    </w:p>
    <w:p w:rsidR="00226136" w:rsidRDefault="00226136" w:rsidP="00226136">
      <w:pPr>
        <w:numPr>
          <w:ilvl w:val="0"/>
          <w:numId w:val="2"/>
        </w:numPr>
        <w:adjustRightInd w:val="0"/>
        <w:snapToGrid w:val="0"/>
        <w:spacing w:line="400" w:lineRule="exact"/>
        <w:rPr>
          <w:rFonts w:ascii="仿宋_GB2312" w:eastAsia="仿宋_GB2312" w:hAnsi="宋体" w:hint="eastAsia"/>
          <w:b/>
          <w:sz w:val="28"/>
          <w:szCs w:val="28"/>
        </w:rPr>
      </w:pPr>
      <w:r>
        <w:rPr>
          <w:rFonts w:ascii="仿宋_GB2312" w:eastAsia="仿宋_GB2312" w:hAnsi="宋体" w:hint="eastAsia"/>
          <w:b/>
          <w:sz w:val="28"/>
          <w:szCs w:val="28"/>
        </w:rPr>
        <w:t>组织建设</w:t>
      </w:r>
    </w:p>
    <w:p w:rsidR="00226136" w:rsidRDefault="00226136" w:rsidP="00226136">
      <w:pPr>
        <w:adjustRightInd w:val="0"/>
        <w:snapToGrid w:val="0"/>
        <w:spacing w:line="4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继续坚持民主办会的方向，加强秘书处能力建设，规范、服务、发展会员，进一步扩大组织规模和影响力，向上反映会员诉求。</w:t>
      </w:r>
    </w:p>
    <w:p w:rsidR="00226136" w:rsidRDefault="00226136" w:rsidP="00226136">
      <w:pPr>
        <w:adjustRightInd w:val="0"/>
        <w:snapToGrid w:val="0"/>
        <w:spacing w:line="4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1、民主办会，增强凝聚力</w:t>
      </w:r>
    </w:p>
    <w:p w:rsidR="00226136" w:rsidRDefault="00226136" w:rsidP="00226136">
      <w:pPr>
        <w:adjustRightInd w:val="0"/>
        <w:snapToGrid w:val="0"/>
        <w:spacing w:line="4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（1）三届一次常务理事会</w:t>
      </w:r>
    </w:p>
    <w:p w:rsidR="00226136" w:rsidRDefault="00226136" w:rsidP="00226136">
      <w:pPr>
        <w:spacing w:line="400" w:lineRule="exact"/>
        <w:ind w:firstLineChars="200" w:firstLine="560"/>
        <w:rPr>
          <w:rFonts w:ascii="仿宋_GB2312" w:eastAsia="仿宋_GB2312" w:hAnsi="宋体" w:hint="eastAsia"/>
          <w:sz w:val="28"/>
          <w:szCs w:val="28"/>
        </w:rPr>
      </w:pPr>
      <w:r>
        <w:rPr>
          <w:rFonts w:ascii="仿宋_GB2312" w:eastAsia="仿宋_GB2312" w:hint="eastAsia"/>
          <w:sz w:val="28"/>
          <w:szCs w:val="28"/>
        </w:rPr>
        <w:t>中国城市规划协会地下管线专业委员会（以下简称“专委会”）三届一次常务理事会于2017年2月23日在北京市铁道大厦召开，专委会正副主任、正副秘书长、秘书处分支机构负责人共58人出席会议，会议由</w:t>
      </w:r>
      <w:r>
        <w:rPr>
          <w:rFonts w:ascii="仿宋_GB2312" w:eastAsia="仿宋_GB2312" w:hAnsi="宋体" w:cs="宋体" w:hint="eastAsia"/>
          <w:kern w:val="0"/>
          <w:sz w:val="28"/>
          <w:szCs w:val="28"/>
        </w:rPr>
        <w:t>王海宁主任</w:t>
      </w:r>
      <w:r>
        <w:rPr>
          <w:rFonts w:ascii="仿宋_GB2312" w:eastAsia="仿宋_GB2312" w:hint="eastAsia"/>
          <w:sz w:val="28"/>
          <w:szCs w:val="28"/>
        </w:rPr>
        <w:t>主持。</w:t>
      </w:r>
      <w:r>
        <w:rPr>
          <w:rFonts w:ascii="仿宋_GB2312" w:eastAsia="仿宋_GB2312" w:hAnsi="宋体" w:hint="eastAsia"/>
          <w:sz w:val="28"/>
          <w:szCs w:val="28"/>
        </w:rPr>
        <w:t>会议通过了</w:t>
      </w:r>
      <w:r>
        <w:rPr>
          <w:rFonts w:ascii="仿宋_GB2312" w:eastAsia="仿宋_GB2312" w:hAnsi="宋体" w:cs="宋体" w:hint="eastAsia"/>
          <w:kern w:val="0"/>
          <w:sz w:val="28"/>
          <w:szCs w:val="28"/>
        </w:rPr>
        <w:t>《常务理事会议事规则》、《2016年度工作总结》、《2016年度财务情况》及《2017年工作计划》、《</w:t>
      </w:r>
      <w:r>
        <w:rPr>
          <w:rFonts w:ascii="仿宋_GB2312" w:eastAsia="仿宋_GB2312" w:hAnsi="华文中宋" w:hint="eastAsia"/>
          <w:sz w:val="28"/>
          <w:szCs w:val="28"/>
        </w:rPr>
        <w:t>2017年财务预算报告</w:t>
      </w:r>
      <w:r>
        <w:rPr>
          <w:rFonts w:ascii="仿宋_GB2312" w:eastAsia="仿宋_GB2312" w:hAnsi="宋体" w:cs="宋体" w:hint="eastAsia"/>
          <w:kern w:val="0"/>
          <w:sz w:val="28"/>
          <w:szCs w:val="28"/>
        </w:rPr>
        <w:t>》、《秘书处工作管理办法》和《人事增补提案》。</w:t>
      </w:r>
    </w:p>
    <w:p w:rsidR="00226136" w:rsidRDefault="00226136" w:rsidP="00226136">
      <w:pPr>
        <w:adjustRightInd w:val="0"/>
        <w:snapToGrid w:val="0"/>
        <w:spacing w:line="4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（2）秘书长工作会议</w:t>
      </w:r>
    </w:p>
    <w:p w:rsidR="00226136" w:rsidRDefault="00226136" w:rsidP="00226136">
      <w:pPr>
        <w:adjustRightInd w:val="0"/>
        <w:snapToGrid w:val="0"/>
        <w:spacing w:line="4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秘书长工作会议于2017年2月23日在北京市中国煤炭地质总局召开。会议按照主任办公会议通过的《2017年工作计划》进行工作布署，对各项工作具体实施单位和时间节点进行了详尽的工作安排。</w:t>
      </w:r>
    </w:p>
    <w:p w:rsidR="00226136" w:rsidRDefault="00226136" w:rsidP="00226136">
      <w:pPr>
        <w:adjustRightInd w:val="0"/>
        <w:snapToGrid w:val="0"/>
        <w:spacing w:line="4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（3）</w:t>
      </w:r>
      <w:r>
        <w:rPr>
          <w:rFonts w:ascii="仿宋_GB2312" w:eastAsia="仿宋_GB2312" w:hAnsi="仿宋_GB2312" w:cs="仿宋_GB2312" w:hint="eastAsia"/>
          <w:sz w:val="28"/>
          <w:szCs w:val="28"/>
        </w:rPr>
        <w:t>三届二次理事会</w:t>
      </w:r>
    </w:p>
    <w:p w:rsidR="00226136" w:rsidRDefault="00226136" w:rsidP="00226136">
      <w:pPr>
        <w:adjustRightInd w:val="0"/>
        <w:snapToGrid w:val="0"/>
        <w:spacing w:line="4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2017年11月15日在西安锦江国际酒店组织召开了专委会三届二次理事会。会议通过了《专委会发展规划纲要（2017-2021）》、《地下管线行业发展报告编写纲要》、《会员管理办法》、《专委会2017年工作总结》、《专委会2018年工作要点》、</w:t>
      </w:r>
      <w:r>
        <w:rPr>
          <w:rFonts w:ascii="仿宋_GB2312" w:eastAsia="仿宋_GB2312" w:hAnsi="仿宋_GB2312" w:cs="仿宋_GB2312" w:hint="eastAsia"/>
          <w:sz w:val="28"/>
          <w:szCs w:val="28"/>
        </w:rPr>
        <w:t>《</w:t>
      </w:r>
      <w:r>
        <w:rPr>
          <w:rFonts w:ascii="仿宋_GB2312" w:eastAsia="仿宋_GB2312" w:hAnsi="仿宋_GB2312" w:cs="仿宋_GB2312" w:hint="eastAsia"/>
          <w:bCs/>
          <w:sz w:val="28"/>
          <w:szCs w:val="28"/>
        </w:rPr>
        <w:t>排水管道检测与评估作业能力评价规则</w:t>
      </w:r>
      <w:r>
        <w:rPr>
          <w:rFonts w:ascii="仿宋_GB2312" w:eastAsia="仿宋_GB2312" w:hAnsi="仿宋_GB2312" w:cs="仿宋_GB2312" w:hint="eastAsia"/>
          <w:sz w:val="28"/>
          <w:szCs w:val="28"/>
        </w:rPr>
        <w:t>》、《</w:t>
      </w:r>
      <w:r>
        <w:rPr>
          <w:rFonts w:ascii="仿宋_GB2312" w:eastAsia="仿宋_GB2312" w:hAnsi="仿宋_GB2312" w:cs="仿宋_GB2312" w:hint="eastAsia"/>
          <w:bCs/>
          <w:sz w:val="28"/>
          <w:szCs w:val="28"/>
        </w:rPr>
        <w:t>排水管道非开挖修复作业能力评价规则</w:t>
      </w:r>
      <w:r>
        <w:rPr>
          <w:rFonts w:ascii="仿宋_GB2312" w:eastAsia="仿宋_GB2312" w:hAnsi="仿宋_GB2312" w:cs="仿宋_GB2312" w:hint="eastAsia"/>
          <w:sz w:val="28"/>
          <w:szCs w:val="28"/>
        </w:rPr>
        <w:t>》、《罢免与增补提案》等。</w:t>
      </w:r>
    </w:p>
    <w:p w:rsidR="00226136" w:rsidRDefault="00226136" w:rsidP="00226136">
      <w:pPr>
        <w:adjustRightInd w:val="0"/>
        <w:snapToGrid w:val="0"/>
        <w:spacing w:line="4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2、秘书处能力建设</w:t>
      </w:r>
    </w:p>
    <w:p w:rsidR="00226136" w:rsidRDefault="00226136" w:rsidP="00226136">
      <w:pPr>
        <w:adjustRightInd w:val="0"/>
        <w:snapToGrid w:val="0"/>
        <w:spacing w:line="4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2017年，加强了秘书处专职人员的业务学习，对相关政策法规、专业技术进行学习培训；依托挂靠单位中国煤炭地质总局，改善了办公环境，增添新的办公设施；为确保秘书处各项工作顺利进行，秘书</w:t>
      </w:r>
      <w:r>
        <w:rPr>
          <w:rFonts w:ascii="仿宋_GB2312" w:eastAsia="仿宋_GB2312" w:hAnsi="宋体" w:hint="eastAsia"/>
          <w:sz w:val="28"/>
          <w:szCs w:val="28"/>
        </w:rPr>
        <w:lastRenderedPageBreak/>
        <w:t>处每月召开1-2次全体例会，安排工作内容，交流工作经验；在3月和7月，秘书处分别对上半年工作完成情况和下半年工作任务进行了总结与工作分解。在《秘书处工作管理细则》发布以来，在各个会员单位紧密配合下，顺利完成了秘书处的工作任务。</w:t>
      </w:r>
    </w:p>
    <w:p w:rsidR="00226136" w:rsidRDefault="00226136" w:rsidP="00226136">
      <w:pPr>
        <w:numPr>
          <w:ilvl w:val="0"/>
          <w:numId w:val="4"/>
        </w:numPr>
        <w:adjustRightInd w:val="0"/>
        <w:snapToGrid w:val="0"/>
        <w:spacing w:line="400" w:lineRule="exact"/>
        <w:ind w:firstLine="560"/>
        <w:rPr>
          <w:rFonts w:ascii="仿宋_GB2312" w:eastAsia="仿宋_GB2312" w:hAnsi="宋体" w:hint="eastAsia"/>
          <w:sz w:val="28"/>
          <w:szCs w:val="28"/>
        </w:rPr>
      </w:pPr>
      <w:r>
        <w:rPr>
          <w:rFonts w:ascii="仿宋_GB2312" w:eastAsia="仿宋_GB2312" w:hAnsi="宋体" w:hint="eastAsia"/>
          <w:sz w:val="28"/>
          <w:szCs w:val="28"/>
        </w:rPr>
        <w:t>规范、服务与发展会员</w:t>
      </w:r>
    </w:p>
    <w:p w:rsidR="00226136" w:rsidRDefault="00226136" w:rsidP="00226136">
      <w:pPr>
        <w:spacing w:line="4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秘书处严格秉承“公开、公正、公平” 的服务原则，对所有会员单位都一视同仁，平等相待；对会员单位严格坚持“入会自愿，退会自由，自觉奉献，行为自律”的开放态度。2017年，对所有会员单位进行了梳理，依据《专委会工作规则》将两年以上不缴纳会费、不参加专委会规定活动的会员单位列入黑名单，并将采取定期公布、劝退、除名等方式规范会员行为，现已对六家理事单位提出处理意见，并提交三届二次理事会；对表现积极的会员单位进行统计评价，待《会员工作细则》通过后进行奖励。2017年，分七批组织到59家会员单位进行调研活动，增强与会员单位的紧密程度。2017年，专委会创办《会员电子月刊》，采用新颖形式让会员更加形象地了解专委会的工作进展，同时简要介绍了部分会员单位的工作动态，让会员了解业内的发展形势，促进我们与会员间的信息沟通，</w:t>
      </w:r>
      <w:r>
        <w:rPr>
          <w:rFonts w:ascii="仿宋_GB2312" w:eastAsia="仿宋_GB2312" w:hAnsi="宋体" w:cs="宋体" w:hint="eastAsia"/>
          <w:sz w:val="28"/>
          <w:szCs w:val="28"/>
        </w:rPr>
        <w:t>扩大了专委会影响力，</w:t>
      </w:r>
      <w:r>
        <w:rPr>
          <w:rFonts w:ascii="仿宋_GB2312" w:eastAsia="仿宋_GB2312" w:hAnsi="宋体" w:hint="eastAsia"/>
          <w:sz w:val="28"/>
          <w:szCs w:val="28"/>
        </w:rPr>
        <w:t>《会员电子月刊》将于12月出版第一期</w:t>
      </w:r>
      <w:r>
        <w:rPr>
          <w:rFonts w:ascii="仿宋_GB2312" w:eastAsia="仿宋_GB2312" w:hAnsi="宋体" w:cs="宋体" w:hint="eastAsia"/>
          <w:sz w:val="28"/>
          <w:szCs w:val="28"/>
        </w:rPr>
        <w:t>。</w:t>
      </w:r>
      <w:r>
        <w:rPr>
          <w:rFonts w:ascii="仿宋_GB2312" w:eastAsia="仿宋_GB2312" w:hAnsi="宋体" w:hint="eastAsia"/>
          <w:sz w:val="28"/>
          <w:szCs w:val="28"/>
        </w:rPr>
        <w:t>2017年，专委会将会员发展的重点放在从事地下管线探测、检测、修复、信息及管线权属单位等相关企业，取得较好的效果。在2016年原有会员单位325家，梳理清退68家的情况下，截至2017年10月31日，会员数量达363家，实际较2016年增长41.2%。</w:t>
      </w:r>
    </w:p>
    <w:p w:rsidR="00226136" w:rsidRDefault="00226136" w:rsidP="00226136">
      <w:pPr>
        <w:numPr>
          <w:ilvl w:val="0"/>
          <w:numId w:val="2"/>
        </w:numPr>
        <w:spacing w:line="400" w:lineRule="exact"/>
        <w:rPr>
          <w:rFonts w:ascii="仿宋_GB2312" w:eastAsia="仿宋_GB2312" w:hAnsi="宋体" w:hint="eastAsia"/>
          <w:b/>
          <w:sz w:val="28"/>
          <w:szCs w:val="28"/>
        </w:rPr>
      </w:pPr>
      <w:r>
        <w:rPr>
          <w:rFonts w:ascii="仿宋_GB2312" w:eastAsia="仿宋_GB2312" w:hAnsi="宋体" w:cs="宋体" w:hint="eastAsia"/>
          <w:b/>
          <w:sz w:val="28"/>
          <w:szCs w:val="28"/>
        </w:rPr>
        <w:t>行业规范</w:t>
      </w:r>
    </w:p>
    <w:p w:rsidR="00226136" w:rsidRDefault="00226136" w:rsidP="00226136">
      <w:pPr>
        <w:spacing w:line="400" w:lineRule="exact"/>
        <w:ind w:firstLine="570"/>
        <w:rPr>
          <w:rFonts w:ascii="仿宋_GB2312" w:eastAsia="仿宋_GB2312" w:hAnsi="宋体" w:cs="宋体" w:hint="eastAsia"/>
          <w:sz w:val="28"/>
          <w:szCs w:val="28"/>
        </w:rPr>
      </w:pPr>
      <w:r>
        <w:rPr>
          <w:rFonts w:ascii="仿宋_GB2312" w:eastAsia="仿宋_GB2312" w:hAnsi="宋体" w:cs="宋体" w:hint="eastAsia"/>
          <w:sz w:val="28"/>
          <w:szCs w:val="28"/>
        </w:rPr>
        <w:t>行业的健康、有序发展，离不开行业组织自觉的行为规范，更离不开行业成员自律的行为准则。</w:t>
      </w:r>
    </w:p>
    <w:p w:rsidR="00226136" w:rsidRDefault="00226136" w:rsidP="00226136">
      <w:pPr>
        <w:spacing w:line="400" w:lineRule="exact"/>
        <w:ind w:firstLine="570"/>
        <w:rPr>
          <w:rFonts w:ascii="仿宋_GB2312" w:eastAsia="仿宋_GB2312" w:hAnsi="仿宋_GB2312" w:cs="仿宋_GB2312" w:hint="eastAsia"/>
          <w:sz w:val="28"/>
          <w:szCs w:val="28"/>
        </w:rPr>
      </w:pPr>
      <w:r>
        <w:rPr>
          <w:rFonts w:ascii="仿宋_GB2312" w:eastAsia="仿宋_GB2312" w:hAnsi="宋体" w:cs="宋体" w:hint="eastAsia"/>
          <w:sz w:val="28"/>
          <w:szCs w:val="28"/>
        </w:rPr>
        <w:t>2017年，根据行业发展现状，</w:t>
      </w:r>
      <w:r>
        <w:rPr>
          <w:rFonts w:ascii="仿宋_GB2312" w:eastAsia="仿宋_GB2312" w:hAnsi="仿宋_GB2312" w:cs="仿宋_GB2312" w:hint="eastAsia"/>
          <w:sz w:val="28"/>
          <w:szCs w:val="28"/>
        </w:rPr>
        <w:t>为规范专委会会员单位从事排水管道检测与评估、排水管道非开挖修复的作业能力评价工作，提高检测与评估单位、非开挖修复单位工作质量，结合行业发展实际，专委会5月份起草了《</w:t>
      </w:r>
      <w:r>
        <w:rPr>
          <w:rFonts w:ascii="仿宋_GB2312" w:eastAsia="仿宋_GB2312" w:hAnsi="仿宋_GB2312" w:cs="仿宋_GB2312" w:hint="eastAsia"/>
          <w:bCs/>
          <w:sz w:val="28"/>
          <w:szCs w:val="28"/>
        </w:rPr>
        <w:t>排水管道检测与评估作业能力评价规则</w:t>
      </w:r>
      <w:r>
        <w:rPr>
          <w:rFonts w:ascii="仿宋_GB2312" w:eastAsia="仿宋_GB2312" w:hAnsi="仿宋_GB2312" w:cs="仿宋_GB2312" w:hint="eastAsia"/>
          <w:sz w:val="28"/>
          <w:szCs w:val="28"/>
        </w:rPr>
        <w:t>》、《</w:t>
      </w:r>
      <w:r>
        <w:rPr>
          <w:rFonts w:ascii="仿宋_GB2312" w:eastAsia="仿宋_GB2312" w:hAnsi="仿宋_GB2312" w:cs="仿宋_GB2312" w:hint="eastAsia"/>
          <w:bCs/>
          <w:sz w:val="28"/>
          <w:szCs w:val="28"/>
        </w:rPr>
        <w:t>排水管道非开挖修复作业能力评价规则</w:t>
      </w:r>
      <w:r>
        <w:rPr>
          <w:rFonts w:ascii="仿宋_GB2312" w:eastAsia="仿宋_GB2312" w:hAnsi="仿宋_GB2312" w:cs="仿宋_GB2312" w:hint="eastAsia"/>
          <w:sz w:val="28"/>
          <w:szCs w:val="28"/>
        </w:rPr>
        <w:t>》的征求意见稿，经向相关社会组织、常务理事单位及主要从业单位征求意见并反复协商讨论，形成《讨论稿》，提交三届二次理事会通过。</w:t>
      </w:r>
    </w:p>
    <w:p w:rsidR="00226136" w:rsidRDefault="00226136" w:rsidP="00226136">
      <w:pPr>
        <w:snapToGrid w:val="0"/>
        <w:spacing w:line="400" w:lineRule="exact"/>
        <w:ind w:firstLineChars="200" w:firstLine="562"/>
        <w:rPr>
          <w:rFonts w:ascii="仿宋_GB2312" w:eastAsia="仿宋_GB2312" w:hAnsi="宋体" w:hint="eastAsia"/>
          <w:b/>
          <w:sz w:val="28"/>
          <w:szCs w:val="28"/>
        </w:rPr>
      </w:pPr>
      <w:r>
        <w:rPr>
          <w:rFonts w:ascii="仿宋_GB2312" w:eastAsia="仿宋_GB2312" w:hAnsi="宋体" w:hint="eastAsia"/>
          <w:b/>
          <w:sz w:val="28"/>
          <w:szCs w:val="28"/>
        </w:rPr>
        <w:t>四、开展岗位培训，提升从业队伍素质</w:t>
      </w:r>
    </w:p>
    <w:p w:rsidR="00226136" w:rsidRDefault="00226136" w:rsidP="00226136">
      <w:pPr>
        <w:snapToGrid w:val="0"/>
        <w:spacing w:line="4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岗位培训是提升从业队伍素质的重要方法和渠道，随着行业的强</w:t>
      </w:r>
      <w:r>
        <w:rPr>
          <w:rFonts w:ascii="仿宋_GB2312" w:eastAsia="仿宋_GB2312" w:hAnsi="宋体" w:hint="eastAsia"/>
          <w:sz w:val="28"/>
          <w:szCs w:val="28"/>
        </w:rPr>
        <w:lastRenderedPageBreak/>
        <w:t>劲发展，2017年对专业知识、技能培训的需求仍十分旺盛。我们在工作中按照市场对岗位的需求，与挂靠单位和相关行业组织、会员单位合作举办了三期培训班，继续向行业输送人才。</w:t>
      </w:r>
    </w:p>
    <w:p w:rsidR="00226136" w:rsidRDefault="00226136" w:rsidP="00226136">
      <w:pPr>
        <w:spacing w:line="400" w:lineRule="exact"/>
        <w:ind w:firstLineChars="200" w:firstLine="560"/>
        <w:rPr>
          <w:rFonts w:ascii="仿宋_GB2312" w:eastAsia="仿宋_GB2312" w:hint="eastAsia"/>
          <w:sz w:val="28"/>
          <w:szCs w:val="28"/>
        </w:rPr>
      </w:pPr>
      <w:r>
        <w:rPr>
          <w:rFonts w:ascii="仿宋_GB2312" w:eastAsia="仿宋_GB2312" w:hAnsi="宋体" w:hint="eastAsia"/>
          <w:sz w:val="28"/>
          <w:szCs w:val="28"/>
        </w:rPr>
        <w:t>1、2017年3月29</w:t>
      </w:r>
      <w:r>
        <w:rPr>
          <w:rFonts w:ascii="仿宋_GB2312" w:eastAsia="仿宋_GB2312" w:hAnsi="宋体"/>
          <w:sz w:val="28"/>
          <w:szCs w:val="28"/>
        </w:rPr>
        <w:t>—</w:t>
      </w:r>
      <w:r>
        <w:rPr>
          <w:rFonts w:ascii="仿宋_GB2312" w:eastAsia="仿宋_GB2312" w:hAnsi="宋体" w:hint="eastAsia"/>
          <w:sz w:val="28"/>
          <w:szCs w:val="28"/>
        </w:rPr>
        <w:t>31日，“第十四期城市地下管线普查探测工程项目经理岗位暨第七期监理岗位培训班”在上海举办，</w:t>
      </w:r>
      <w:r>
        <w:rPr>
          <w:rFonts w:ascii="仿宋_GB2312" w:eastAsia="仿宋_GB2312" w:hint="eastAsia"/>
          <w:sz w:val="28"/>
          <w:szCs w:val="28"/>
        </w:rPr>
        <w:t>来自全国各地的近200名代表参加了培训</w:t>
      </w:r>
      <w:r>
        <w:rPr>
          <w:rFonts w:ascii="仿宋_GB2312" w:eastAsia="仿宋_GB2312" w:hAnsi="宋体" w:hint="eastAsia"/>
          <w:sz w:val="28"/>
          <w:szCs w:val="28"/>
        </w:rPr>
        <w:t>。本次培训班由</w:t>
      </w:r>
      <w:r>
        <w:rPr>
          <w:rFonts w:ascii="仿宋" w:eastAsia="仿宋" w:hAnsi="仿宋" w:cs="仿宋" w:hint="eastAsia"/>
          <w:bCs/>
          <w:sz w:val="28"/>
          <w:szCs w:val="28"/>
        </w:rPr>
        <w:t>上海岩土工程勘察设计研究院有限公司</w:t>
      </w:r>
      <w:r>
        <w:rPr>
          <w:rFonts w:ascii="仿宋_GB2312" w:eastAsia="仿宋_GB2312" w:hAnsi="宋体" w:hint="eastAsia"/>
          <w:sz w:val="28"/>
          <w:szCs w:val="28"/>
        </w:rPr>
        <w:t>负责承办。</w:t>
      </w:r>
    </w:p>
    <w:p w:rsidR="00226136" w:rsidRDefault="00226136" w:rsidP="00226136">
      <w:pPr>
        <w:spacing w:line="400" w:lineRule="exact"/>
        <w:ind w:firstLineChars="200" w:firstLine="560"/>
        <w:rPr>
          <w:rFonts w:ascii="仿宋_GB2312" w:eastAsia="仿宋_GB2312" w:hint="eastAsia"/>
          <w:sz w:val="28"/>
          <w:szCs w:val="28"/>
        </w:rPr>
      </w:pPr>
      <w:r>
        <w:rPr>
          <w:rFonts w:ascii="仿宋_GB2312" w:eastAsia="仿宋_GB2312" w:hAnsi="宋体" w:hint="eastAsia"/>
          <w:sz w:val="28"/>
          <w:szCs w:val="28"/>
        </w:rPr>
        <w:t>2、2017年5月16日-18日，“</w:t>
      </w:r>
      <w:r>
        <w:rPr>
          <w:rFonts w:ascii="仿宋_GB2312" w:eastAsia="仿宋_GB2312" w:hAnsi="华文中宋" w:hint="eastAsia"/>
          <w:sz w:val="28"/>
          <w:szCs w:val="28"/>
        </w:rPr>
        <w:t>第十五期</w:t>
      </w:r>
      <w:r>
        <w:rPr>
          <w:rFonts w:ascii="仿宋_GB2312" w:eastAsia="仿宋_GB2312" w:hAnsi="宋体" w:hint="eastAsia"/>
          <w:sz w:val="28"/>
          <w:szCs w:val="28"/>
        </w:rPr>
        <w:t>城市地下管线普查探测工程项目经理暨第八期监理</w:t>
      </w:r>
      <w:r>
        <w:rPr>
          <w:rFonts w:ascii="仿宋_GB2312" w:eastAsia="仿宋_GB2312" w:hAnsi="华文中宋" w:hint="eastAsia"/>
          <w:sz w:val="28"/>
          <w:szCs w:val="28"/>
        </w:rPr>
        <w:t>岗位培训班”在长沙举办，</w:t>
      </w:r>
      <w:r>
        <w:rPr>
          <w:rFonts w:ascii="仿宋_GB2312" w:eastAsia="仿宋_GB2312" w:hAnsi="宋体" w:hint="eastAsia"/>
          <w:sz w:val="28"/>
          <w:szCs w:val="28"/>
        </w:rPr>
        <w:t>来自全国各地的107名代表参加了培训。本次培训由湖南省地质矿产开发局承办。</w:t>
      </w:r>
    </w:p>
    <w:p w:rsidR="00226136" w:rsidRDefault="00226136" w:rsidP="00226136">
      <w:pPr>
        <w:spacing w:line="400" w:lineRule="exact"/>
        <w:ind w:firstLineChars="200" w:firstLine="560"/>
        <w:rPr>
          <w:rFonts w:ascii="仿宋_GB2312" w:eastAsia="仿宋_GB2312" w:hint="eastAsia"/>
          <w:sz w:val="28"/>
          <w:szCs w:val="28"/>
        </w:rPr>
      </w:pPr>
      <w:r>
        <w:rPr>
          <w:rFonts w:ascii="仿宋_GB2312" w:eastAsia="仿宋_GB2312" w:hAnsi="宋体" w:hint="eastAsia"/>
          <w:sz w:val="28"/>
          <w:szCs w:val="28"/>
        </w:rPr>
        <w:t>3、2017年5月19-20日，“</w:t>
      </w:r>
      <w:r>
        <w:rPr>
          <w:rFonts w:ascii="仿宋" w:eastAsia="仿宋" w:hAnsi="仿宋" w:cs="仿宋" w:hint="eastAsia"/>
          <w:bCs/>
          <w:kern w:val="10"/>
          <w:sz w:val="28"/>
          <w:szCs w:val="28"/>
        </w:rPr>
        <w:t>第五期</w:t>
      </w:r>
      <w:r>
        <w:rPr>
          <w:rFonts w:ascii="仿宋" w:eastAsia="仿宋" w:hAnsi="仿宋" w:cs="仿宋" w:hint="eastAsia"/>
          <w:bCs/>
          <w:color w:val="000000"/>
          <w:kern w:val="0"/>
          <w:sz w:val="28"/>
          <w:szCs w:val="28"/>
        </w:rPr>
        <w:t>城镇排水管道检测与评估</w:t>
      </w:r>
      <w:r>
        <w:rPr>
          <w:rStyle w:val="title1"/>
          <w:rFonts w:ascii="仿宋" w:eastAsia="仿宋" w:hAnsi="仿宋" w:cs="仿宋" w:hint="default"/>
          <w:bCs/>
          <w:sz w:val="28"/>
          <w:szCs w:val="28"/>
        </w:rPr>
        <w:t>专业技术岗位</w:t>
      </w:r>
      <w:r>
        <w:rPr>
          <w:rFonts w:ascii="仿宋" w:eastAsia="仿宋" w:hAnsi="仿宋" w:cs="仿宋" w:hint="eastAsia"/>
          <w:bCs/>
          <w:sz w:val="28"/>
          <w:szCs w:val="28"/>
        </w:rPr>
        <w:t>培训班</w:t>
      </w:r>
      <w:r>
        <w:rPr>
          <w:rFonts w:ascii="仿宋_GB2312" w:eastAsia="仿宋_GB2312" w:hAnsi="宋体" w:hint="eastAsia"/>
          <w:sz w:val="28"/>
          <w:szCs w:val="28"/>
        </w:rPr>
        <w:t>”在武汉举办，来自全国各地500余人参加了本次培训。 本次培训班由</w:t>
      </w:r>
      <w:r>
        <w:rPr>
          <w:rFonts w:ascii="仿宋" w:eastAsia="仿宋" w:hAnsi="仿宋" w:cs="仿宋" w:hint="eastAsia"/>
          <w:bCs/>
          <w:sz w:val="28"/>
          <w:szCs w:val="28"/>
        </w:rPr>
        <w:t>中国地质大学地空学院和武汉中仪物联技术股份有限公司</w:t>
      </w:r>
      <w:r>
        <w:rPr>
          <w:rFonts w:ascii="仿宋_GB2312" w:eastAsia="仿宋_GB2312" w:hAnsi="宋体" w:hint="eastAsia"/>
          <w:sz w:val="28"/>
          <w:szCs w:val="28"/>
        </w:rPr>
        <w:t>负责承办。</w:t>
      </w:r>
    </w:p>
    <w:p w:rsidR="00226136" w:rsidRDefault="00226136" w:rsidP="00226136">
      <w:pPr>
        <w:spacing w:line="400" w:lineRule="exact"/>
        <w:ind w:firstLineChars="200" w:firstLine="560"/>
        <w:rPr>
          <w:rFonts w:ascii="仿宋_GB2312" w:eastAsia="仿宋_GB2312" w:hAnsi="宋体" w:hint="eastAsia"/>
          <w:bCs/>
          <w:sz w:val="28"/>
          <w:szCs w:val="28"/>
        </w:rPr>
      </w:pPr>
      <w:r>
        <w:rPr>
          <w:rFonts w:ascii="仿宋_GB2312" w:eastAsia="仿宋_GB2312" w:hAnsi="宋体" w:hint="eastAsia"/>
          <w:bCs/>
          <w:sz w:val="28"/>
          <w:szCs w:val="28"/>
        </w:rPr>
        <w:t>培训的科学、规范，树立了专委会的权威，因此得到了社会和市场的认可，相关岗位培训证书已作为工程招投标的重要指标。</w:t>
      </w:r>
    </w:p>
    <w:p w:rsidR="00226136" w:rsidRDefault="00226136" w:rsidP="00226136">
      <w:pPr>
        <w:spacing w:line="400" w:lineRule="exact"/>
        <w:ind w:firstLineChars="200" w:firstLine="560"/>
        <w:rPr>
          <w:rFonts w:ascii="仿宋_GB2312" w:eastAsia="仿宋_GB2312" w:hAnsi="宋体" w:hint="eastAsia"/>
          <w:bCs/>
          <w:sz w:val="28"/>
          <w:szCs w:val="28"/>
        </w:rPr>
      </w:pPr>
      <w:r>
        <w:rPr>
          <w:rFonts w:ascii="仿宋_GB2312" w:eastAsia="仿宋_GB2312" w:hAnsi="宋体" w:hint="eastAsia"/>
          <w:sz w:val="28"/>
          <w:szCs w:val="28"/>
        </w:rPr>
        <w:t>此外，专委会继续和中国地质大学、保定工业技术学校、山东冶金技师学院、北京劳动保障职业学院合作，以促进地下管线专业多层次、多技能人才的培养，2017年，四所院校地下管线相关专业毕业生供不应求。</w:t>
      </w:r>
    </w:p>
    <w:p w:rsidR="00226136" w:rsidRDefault="00226136" w:rsidP="00226136">
      <w:pPr>
        <w:spacing w:line="400" w:lineRule="exact"/>
        <w:ind w:firstLineChars="200" w:firstLine="562"/>
        <w:rPr>
          <w:rFonts w:ascii="仿宋_GB2312" w:eastAsia="仿宋_GB2312" w:hAnsi="宋体" w:hint="eastAsia"/>
          <w:b/>
          <w:sz w:val="28"/>
          <w:szCs w:val="28"/>
        </w:rPr>
      </w:pPr>
      <w:r>
        <w:rPr>
          <w:rFonts w:ascii="仿宋_GB2312" w:eastAsia="仿宋_GB2312" w:hAnsi="宋体" w:hint="eastAsia"/>
          <w:b/>
          <w:bCs/>
          <w:sz w:val="28"/>
          <w:szCs w:val="28"/>
        </w:rPr>
        <w:t>五、</w:t>
      </w:r>
      <w:r>
        <w:rPr>
          <w:rFonts w:ascii="仿宋_GB2312" w:eastAsia="仿宋_GB2312" w:hAnsi="宋体" w:hint="eastAsia"/>
          <w:b/>
          <w:sz w:val="28"/>
          <w:szCs w:val="28"/>
        </w:rPr>
        <w:t>把握行业特点，扩大技术交流活动</w:t>
      </w:r>
    </w:p>
    <w:p w:rsidR="00226136" w:rsidRDefault="00226136" w:rsidP="00226136">
      <w:pPr>
        <w:snapToGrid w:val="0"/>
        <w:spacing w:line="400" w:lineRule="exact"/>
        <w:ind w:left="560"/>
        <w:rPr>
          <w:rFonts w:ascii="仿宋" w:eastAsia="仿宋" w:hAnsi="仿宋" w:cs="仿宋" w:hint="eastAsia"/>
          <w:bCs/>
          <w:color w:val="000000"/>
          <w:kern w:val="0"/>
          <w:sz w:val="28"/>
          <w:szCs w:val="28"/>
          <w:lang w:bidi="ar"/>
        </w:rPr>
      </w:pPr>
      <w:r>
        <w:rPr>
          <w:rFonts w:ascii="仿宋_GB2312" w:eastAsia="仿宋_GB2312" w:hAnsi="宋体" w:hint="eastAsia"/>
          <w:sz w:val="28"/>
          <w:szCs w:val="28"/>
        </w:rPr>
        <w:t>1、第一届</w:t>
      </w:r>
      <w:r>
        <w:rPr>
          <w:rFonts w:ascii="仿宋" w:eastAsia="仿宋" w:hAnsi="仿宋" w:cs="仿宋" w:hint="eastAsia"/>
          <w:bCs/>
          <w:color w:val="000000"/>
          <w:kern w:val="0"/>
          <w:sz w:val="28"/>
          <w:szCs w:val="28"/>
          <w:lang w:bidi="ar"/>
        </w:rPr>
        <w:t>中国城市综合管廊规划建设与管理大会</w:t>
      </w:r>
    </w:p>
    <w:p w:rsidR="00226136" w:rsidRDefault="00226136" w:rsidP="00226136">
      <w:pPr>
        <w:pStyle w:val="Normal"/>
        <w:spacing w:line="400" w:lineRule="exact"/>
        <w:ind w:firstLineChars="200" w:firstLine="560"/>
        <w:rPr>
          <w:rFonts w:ascii="仿宋_GB2312" w:eastAsia="仿宋_GB2312" w:hint="eastAsia"/>
          <w:sz w:val="28"/>
          <w:szCs w:val="28"/>
        </w:rPr>
      </w:pPr>
      <w:r>
        <w:rPr>
          <w:rFonts w:ascii="仿宋_GB2312" w:eastAsia="仿宋_GB2312" w:hAnsi="宋体" w:hint="eastAsia"/>
          <w:sz w:val="28"/>
          <w:szCs w:val="28"/>
        </w:rPr>
        <w:t>我专委会与中国煤炭地质总局、上海市政工程设计研究总院(集团)有限公司、中冶京诚工程技术有限公司、智慧市政网共同举办的“第一届中国城市综合管廊规划建设与管理大会”于2017年5月11日-12日在珠海市召开，来自全国各地的560余名代表参加了大会。本届综合管廊大会重点围绕了城市综合管廊规划，新旧城区管廊同步建设，燃气、排水专项管线入廊，管廊监管信息化建设等问题进行研讨。针对城市综合管廊建设所面临的投融资模式、管廊设计、建设施工、管理运营维护、效益与费用分担等关键难题进行交流；深入学习国家城市地下综合管廊建设的最新相关政策、技术标准；交流国外发达国家的成功经验与教训；近距离参观考察了示范工程珠海横琴管廊项目。会议顺利举行，达到了良好的交流、普及行业热点的效果。</w:t>
      </w:r>
    </w:p>
    <w:p w:rsidR="00226136" w:rsidRDefault="00226136" w:rsidP="00226136">
      <w:pPr>
        <w:adjustRightInd w:val="0"/>
        <w:spacing w:line="4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2、普查新阶段地下管线数据采集、动态更新与应用专题会</w:t>
      </w:r>
    </w:p>
    <w:p w:rsidR="00226136" w:rsidRDefault="00226136" w:rsidP="00226136">
      <w:pPr>
        <w:adjustRightInd w:val="0"/>
        <w:spacing w:line="4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lastRenderedPageBreak/>
        <w:t>我专委会与中规协城市勘测专业委员会共同组织的“普查新阶段地下管线数据采集、动态更新与应用专题会”，8月9日-11日在沈阳召开，来自全国各地的200余名代表参加了会议。会议邀请到了十余名专家分别就政策与行业发展趋势以及典型城市经验（包括施工场地详查、小区与街巷普查、地下空间普查、竣工测量、动态修补测等）内容进行了汇报演讲和经验分享。专家的发言与介绍，为地下管线普查新阶段的发展提供了宝贵的经验借鉴，指明了发展方向。在高峰对话的环节中，专家代表们积极发言，共同探讨，指出了普查阶段数据应用方面各自领域遇到的管理、技术等方面遇到的问题与解决方案，为与会代表呈现了一场精彩纷呈的对话研讨。第二天安排行业前瞻类学术技术报告，其中包含了惯性定位、地下管线数据共建共享、管中机器人、无损挖掘、管线次生灾害治理等，为普查新阶段地下管线数据采集与应用提供了新的视野。</w:t>
      </w:r>
    </w:p>
    <w:p w:rsidR="00226136" w:rsidRDefault="00226136" w:rsidP="00226136">
      <w:pPr>
        <w:spacing w:line="400" w:lineRule="exact"/>
        <w:ind w:firstLineChars="200" w:firstLine="560"/>
        <w:rPr>
          <w:rFonts w:ascii="仿宋_GB2312" w:eastAsia="仿宋_GB2312" w:hint="eastAsia"/>
          <w:sz w:val="28"/>
          <w:szCs w:val="28"/>
        </w:rPr>
      </w:pPr>
      <w:r>
        <w:rPr>
          <w:rFonts w:ascii="仿宋_GB2312" w:eastAsia="仿宋_GB2312" w:hAnsi="宋体" w:hint="eastAsia"/>
          <w:sz w:val="28"/>
          <w:szCs w:val="28"/>
        </w:rPr>
        <w:t>3、</w:t>
      </w:r>
      <w:r>
        <w:rPr>
          <w:rFonts w:ascii="仿宋_GB2312" w:eastAsia="仿宋_GB2312" w:hAnsi="华文中宋" w:cs="宋体" w:hint="eastAsia"/>
          <w:kern w:val="0"/>
          <w:sz w:val="28"/>
          <w:szCs w:val="28"/>
        </w:rPr>
        <w:t>第四届国际地下管线展览会</w:t>
      </w:r>
    </w:p>
    <w:p w:rsidR="00226136" w:rsidRDefault="00226136" w:rsidP="00226136">
      <w:pPr>
        <w:spacing w:line="4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9月13—15日，</w:t>
      </w:r>
      <w:r>
        <w:rPr>
          <w:rFonts w:ascii="仿宋_GB2312" w:eastAsia="仿宋_GB2312" w:hAnsi="仿宋" w:cs="仿宋" w:hint="eastAsia"/>
          <w:color w:val="000000"/>
          <w:kern w:val="0"/>
          <w:sz w:val="28"/>
          <w:szCs w:val="28"/>
          <w:shd w:val="clear" w:color="auto" w:fill="FFFFFF"/>
          <w:lang w:bidi="ar"/>
        </w:rPr>
        <w:t>由中国国际经济技术交流中心、中国城市规划协会地下管线专业委员会主办，中国煤炭地质总局等12家单位协办的“</w:t>
      </w:r>
      <w:r>
        <w:rPr>
          <w:rFonts w:ascii="仿宋_GB2312" w:eastAsia="仿宋_GB2312" w:hAnsi="华文中宋" w:cs="宋体" w:hint="eastAsia"/>
          <w:kern w:val="0"/>
          <w:sz w:val="28"/>
          <w:szCs w:val="28"/>
        </w:rPr>
        <w:t>第四届国际地下管线展览会”</w:t>
      </w:r>
      <w:r>
        <w:rPr>
          <w:rFonts w:ascii="仿宋_GB2312" w:eastAsia="仿宋_GB2312" w:hAnsi="仿宋" w:cs="仿宋" w:hint="eastAsia"/>
          <w:color w:val="000000"/>
          <w:kern w:val="0"/>
          <w:sz w:val="28"/>
          <w:szCs w:val="28"/>
          <w:shd w:val="clear" w:color="auto" w:fill="FFFFFF"/>
          <w:lang w:bidi="ar"/>
        </w:rPr>
        <w:t>在北京国家会议中心举办</w:t>
      </w:r>
      <w:r>
        <w:rPr>
          <w:rFonts w:ascii="仿宋_GB2312" w:eastAsia="仿宋_GB2312" w:hAnsi="宋体" w:hint="eastAsia"/>
          <w:sz w:val="28"/>
          <w:szCs w:val="28"/>
        </w:rPr>
        <w:t>。</w:t>
      </w:r>
      <w:r>
        <w:rPr>
          <w:rFonts w:ascii="仿宋_GB2312" w:eastAsia="仿宋_GB2312" w:hAnsi="仿宋" w:cs="仿宋" w:hint="eastAsia"/>
          <w:color w:val="000000"/>
          <w:kern w:val="0"/>
          <w:sz w:val="28"/>
          <w:szCs w:val="28"/>
          <w:shd w:val="clear" w:color="auto" w:fill="FFFFFF"/>
          <w:lang w:bidi="ar"/>
        </w:rPr>
        <w:t>会议举办了</w:t>
      </w:r>
      <w:r>
        <w:rPr>
          <w:rFonts w:ascii="仿宋_GB2312" w:eastAsia="仿宋_GB2312" w:hAnsi="宋体" w:hint="eastAsia"/>
          <w:sz w:val="28"/>
          <w:szCs w:val="28"/>
        </w:rPr>
        <w:t>“智慧水务高峰论坛”、“中国数字管道大会”、“管道检测与修复创新论坛”等多场地下管线专题报告</w:t>
      </w:r>
      <w:r>
        <w:rPr>
          <w:rFonts w:ascii="仿宋_GB2312" w:eastAsia="仿宋_GB2312" w:hAnsi="仿宋" w:cs="仿宋" w:hint="eastAsia"/>
          <w:color w:val="000000"/>
          <w:kern w:val="0"/>
          <w:sz w:val="28"/>
          <w:szCs w:val="28"/>
          <w:shd w:val="clear" w:color="auto" w:fill="FFFFFF"/>
          <w:lang w:bidi="ar"/>
        </w:rPr>
        <w:t>会。</w:t>
      </w:r>
      <w:r>
        <w:rPr>
          <w:rFonts w:ascii="仿宋_GB2312" w:eastAsia="仿宋_GB2312" w:hAnsi="宋体" w:hint="eastAsia"/>
          <w:sz w:val="28"/>
          <w:szCs w:val="28"/>
        </w:rPr>
        <w:t>由我专委会与北京市新技术应用研究所、北京清控人居环境研究院有限公司共同组织的“智慧水务高峰论坛”，专家分别就智慧水务的发展方向、管理经验、先进技术和成功案例进行了汇报，反响强烈，受到与会者的好评。本次大会共完成重点、热点学术和技术交流报告近百个，参会代表超过1000人，参观观众超过了1万人次。</w:t>
      </w:r>
    </w:p>
    <w:p w:rsidR="00226136" w:rsidRDefault="00226136" w:rsidP="00226136">
      <w:pPr>
        <w:spacing w:line="400" w:lineRule="exact"/>
        <w:ind w:firstLineChars="200" w:firstLine="560"/>
        <w:rPr>
          <w:rFonts w:ascii="仿宋_GB2312" w:eastAsia="仿宋_GB2312" w:hint="eastAsia"/>
          <w:sz w:val="28"/>
          <w:szCs w:val="28"/>
        </w:rPr>
      </w:pPr>
      <w:r>
        <w:rPr>
          <w:rFonts w:ascii="仿宋_GB2312" w:eastAsia="仿宋_GB2312" w:hAnsi="宋体" w:hint="eastAsia"/>
          <w:sz w:val="28"/>
          <w:szCs w:val="28"/>
        </w:rPr>
        <w:t>4、</w:t>
      </w:r>
      <w:r>
        <w:rPr>
          <w:rFonts w:ascii="仿宋_GB2312" w:eastAsia="仿宋_GB2312" w:hAnsi="华文中宋" w:cs="宋体" w:hint="eastAsia"/>
          <w:kern w:val="0"/>
          <w:sz w:val="28"/>
          <w:szCs w:val="28"/>
        </w:rPr>
        <w:t>2017年年会</w:t>
      </w:r>
    </w:p>
    <w:p w:rsidR="00226136" w:rsidRDefault="00226136" w:rsidP="00226136">
      <w:pPr>
        <w:spacing w:line="4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11月16—17日，</w:t>
      </w:r>
      <w:r>
        <w:rPr>
          <w:rFonts w:ascii="仿宋_GB2312" w:eastAsia="仿宋_GB2312" w:hAnsi="宋体"/>
          <w:sz w:val="28"/>
          <w:szCs w:val="28"/>
        </w:rPr>
        <w:t>专委会在西安锦江国际酒店成功</w:t>
      </w:r>
      <w:r>
        <w:rPr>
          <w:rFonts w:ascii="仿宋_GB2312" w:eastAsia="仿宋_GB2312" w:hAnsi="宋体" w:hint="eastAsia"/>
          <w:sz w:val="28"/>
          <w:szCs w:val="28"/>
        </w:rPr>
        <w:t>举办了2017年年会</w:t>
      </w:r>
      <w:r>
        <w:rPr>
          <w:rFonts w:ascii="仿宋_GB2312" w:eastAsia="仿宋_GB2312" w:hAnsi="宋体"/>
          <w:sz w:val="28"/>
          <w:szCs w:val="28"/>
        </w:rPr>
        <w:t>。</w:t>
      </w:r>
      <w:r>
        <w:rPr>
          <w:rFonts w:ascii="仿宋_GB2312" w:eastAsia="仿宋_GB2312" w:hAnsi="宋体" w:hint="eastAsia"/>
          <w:sz w:val="28"/>
          <w:szCs w:val="28"/>
        </w:rPr>
        <w:t>本次年会</w:t>
      </w:r>
      <w:r>
        <w:rPr>
          <w:rFonts w:ascii="仿宋_GB2312" w:eastAsia="仿宋_GB2312" w:hAnsi="宋体"/>
          <w:sz w:val="28"/>
          <w:szCs w:val="28"/>
        </w:rPr>
        <w:t>具有层次高、规模大、内容全、嘉宾多、领域广等特点</w:t>
      </w:r>
      <w:r>
        <w:rPr>
          <w:rFonts w:ascii="仿宋_GB2312" w:eastAsia="仿宋_GB2312" w:hAnsi="宋体" w:hint="eastAsia"/>
          <w:sz w:val="28"/>
          <w:szCs w:val="28"/>
        </w:rPr>
        <w:t>，传递了产业政策导向，汇聚高峰科技资源，树立了专委会品牌</w:t>
      </w:r>
      <w:r>
        <w:rPr>
          <w:rFonts w:ascii="仿宋_GB2312" w:eastAsia="仿宋_GB2312" w:hAnsi="宋体"/>
          <w:sz w:val="28"/>
          <w:szCs w:val="28"/>
        </w:rPr>
        <w:t>。主题为</w:t>
      </w:r>
      <w:r>
        <w:rPr>
          <w:rFonts w:ascii="仿宋_GB2312" w:eastAsia="仿宋_GB2312" w:hAnsi="宋体"/>
          <w:sz w:val="28"/>
          <w:szCs w:val="28"/>
        </w:rPr>
        <w:t>“</w:t>
      </w:r>
      <w:r>
        <w:rPr>
          <w:rFonts w:ascii="仿宋_GB2312" w:eastAsia="仿宋_GB2312" w:hAnsi="宋体"/>
          <w:sz w:val="28"/>
          <w:szCs w:val="28"/>
        </w:rPr>
        <w:t>地下管线综合管理与地下空间规划利用</w:t>
      </w:r>
      <w:r>
        <w:rPr>
          <w:rFonts w:ascii="仿宋_GB2312" w:eastAsia="仿宋_GB2312" w:hAnsi="宋体"/>
          <w:sz w:val="28"/>
          <w:szCs w:val="28"/>
        </w:rPr>
        <w:t>”</w:t>
      </w:r>
      <w:r>
        <w:rPr>
          <w:rFonts w:ascii="仿宋_GB2312" w:eastAsia="仿宋_GB2312" w:hAnsi="宋体" w:hint="eastAsia"/>
          <w:sz w:val="28"/>
          <w:szCs w:val="28"/>
        </w:rPr>
        <w:t>，并</w:t>
      </w:r>
      <w:r>
        <w:rPr>
          <w:rFonts w:ascii="仿宋_GB2312" w:eastAsia="仿宋_GB2312" w:hAnsi="宋体"/>
          <w:sz w:val="28"/>
          <w:szCs w:val="28"/>
        </w:rPr>
        <w:t>分</w:t>
      </w:r>
      <w:r>
        <w:rPr>
          <w:rFonts w:ascii="仿宋_GB2312" w:eastAsia="仿宋_GB2312" w:hAnsi="宋体" w:hint="eastAsia"/>
          <w:sz w:val="28"/>
          <w:szCs w:val="28"/>
        </w:rPr>
        <w:t>六个</w:t>
      </w:r>
      <w:r>
        <w:rPr>
          <w:rFonts w:ascii="仿宋_GB2312" w:eastAsia="仿宋_GB2312" w:hAnsi="宋体"/>
          <w:sz w:val="28"/>
          <w:szCs w:val="28"/>
        </w:rPr>
        <w:t>专题分别进行</w:t>
      </w:r>
      <w:r>
        <w:rPr>
          <w:rFonts w:ascii="仿宋_GB2312" w:eastAsia="仿宋_GB2312" w:hAnsi="宋体" w:hint="eastAsia"/>
          <w:sz w:val="28"/>
          <w:szCs w:val="28"/>
        </w:rPr>
        <w:t>交流：一、</w:t>
      </w:r>
      <w:r>
        <w:rPr>
          <w:rFonts w:ascii="仿宋_GB2312" w:eastAsia="仿宋_GB2312" w:hAnsi="宋体" w:hint="eastAsia"/>
          <w:bCs/>
          <w:sz w:val="28"/>
          <w:szCs w:val="28"/>
        </w:rPr>
        <w:t>地下管线综合管理</w:t>
      </w:r>
      <w:r>
        <w:rPr>
          <w:rFonts w:ascii="仿宋_GB2312" w:eastAsia="仿宋_GB2312" w:hAnsi="宋体" w:hint="eastAsia"/>
          <w:sz w:val="28"/>
          <w:szCs w:val="28"/>
        </w:rPr>
        <w:t>；二、</w:t>
      </w:r>
      <w:r>
        <w:rPr>
          <w:rFonts w:ascii="仿宋_GB2312" w:eastAsia="仿宋_GB2312" w:hAnsi="宋体" w:hint="eastAsia"/>
          <w:bCs/>
          <w:sz w:val="28"/>
          <w:szCs w:val="28"/>
        </w:rPr>
        <w:t>地下空间规划利用与智慧管廊</w:t>
      </w:r>
      <w:r>
        <w:rPr>
          <w:rFonts w:ascii="仿宋_GB2312" w:eastAsia="仿宋_GB2312" w:hAnsi="宋体" w:hint="eastAsia"/>
          <w:sz w:val="28"/>
          <w:szCs w:val="28"/>
        </w:rPr>
        <w:t>；三、</w:t>
      </w:r>
      <w:r>
        <w:rPr>
          <w:rFonts w:ascii="仿宋_GB2312" w:eastAsia="仿宋_GB2312" w:hAnsi="宋体" w:hint="eastAsia"/>
          <w:bCs/>
          <w:sz w:val="28"/>
          <w:szCs w:val="28"/>
        </w:rPr>
        <w:t>地下管线隐患排查与检测技术</w:t>
      </w:r>
      <w:r>
        <w:rPr>
          <w:rFonts w:ascii="仿宋_GB2312" w:eastAsia="仿宋_GB2312" w:hAnsi="宋体" w:hint="eastAsia"/>
          <w:sz w:val="28"/>
          <w:szCs w:val="28"/>
        </w:rPr>
        <w:t>；四、</w:t>
      </w:r>
      <w:r>
        <w:rPr>
          <w:rFonts w:ascii="仿宋_GB2312" w:eastAsia="仿宋_GB2312" w:hAnsi="宋体" w:hint="eastAsia"/>
          <w:bCs/>
          <w:sz w:val="28"/>
          <w:szCs w:val="28"/>
        </w:rPr>
        <w:t>地下管线地下空间探测</w:t>
      </w:r>
      <w:r>
        <w:rPr>
          <w:rFonts w:ascii="仿宋_GB2312" w:eastAsia="仿宋_GB2312" w:hAnsi="宋体" w:hint="eastAsia"/>
          <w:sz w:val="28"/>
          <w:szCs w:val="28"/>
        </w:rPr>
        <w:t>；五、</w:t>
      </w:r>
      <w:r>
        <w:rPr>
          <w:rFonts w:ascii="仿宋_GB2312" w:eastAsia="仿宋_GB2312" w:hAnsi="宋体" w:hint="eastAsia"/>
          <w:bCs/>
          <w:sz w:val="28"/>
          <w:szCs w:val="28"/>
        </w:rPr>
        <w:t>智慧水务</w:t>
      </w:r>
      <w:r>
        <w:rPr>
          <w:rFonts w:ascii="仿宋_GB2312" w:eastAsia="仿宋_GB2312" w:hAnsi="宋体" w:hint="eastAsia"/>
          <w:sz w:val="28"/>
          <w:szCs w:val="28"/>
        </w:rPr>
        <w:t>；六、</w:t>
      </w:r>
      <w:r>
        <w:rPr>
          <w:rFonts w:ascii="仿宋_GB2312" w:eastAsia="仿宋_GB2312" w:hAnsi="宋体" w:hint="eastAsia"/>
          <w:bCs/>
          <w:sz w:val="28"/>
          <w:szCs w:val="28"/>
        </w:rPr>
        <w:t>时空大数据与智慧管网</w:t>
      </w:r>
      <w:r>
        <w:rPr>
          <w:rFonts w:ascii="仿宋_GB2312" w:eastAsia="仿宋_GB2312" w:hAnsi="宋体" w:hint="eastAsia"/>
          <w:sz w:val="28"/>
          <w:szCs w:val="28"/>
        </w:rPr>
        <w:t>，邀请60余位行业专家进行交流。</w:t>
      </w:r>
      <w:r>
        <w:rPr>
          <w:rFonts w:ascii="仿宋_GB2312" w:eastAsia="仿宋_GB2312" w:hAnsi="宋体"/>
          <w:sz w:val="28"/>
          <w:szCs w:val="28"/>
        </w:rPr>
        <w:t>领域之广、内容之全达到了历届之最！</w:t>
      </w:r>
      <w:r>
        <w:rPr>
          <w:rFonts w:ascii="仿宋_GB2312" w:eastAsia="仿宋_GB2312" w:hAnsi="宋体" w:hint="eastAsia"/>
          <w:sz w:val="28"/>
          <w:szCs w:val="28"/>
        </w:rPr>
        <w:t>交流内容</w:t>
      </w:r>
      <w:r>
        <w:rPr>
          <w:rFonts w:ascii="仿宋_GB2312" w:eastAsia="仿宋_GB2312" w:hAnsi="宋体"/>
          <w:sz w:val="28"/>
          <w:szCs w:val="28"/>
        </w:rPr>
        <w:t>涵盖规划管理、市政建设、城建档案、测绘勘察、供排水、燃气热力、石</w:t>
      </w:r>
      <w:r>
        <w:rPr>
          <w:rFonts w:ascii="仿宋_GB2312" w:eastAsia="仿宋_GB2312" w:hAnsi="宋体"/>
          <w:sz w:val="28"/>
          <w:szCs w:val="28"/>
        </w:rPr>
        <w:lastRenderedPageBreak/>
        <w:t>油化工、电力、通讯等领域，吸引了</w:t>
      </w:r>
      <w:r>
        <w:rPr>
          <w:rFonts w:ascii="仿宋_GB2312" w:eastAsia="仿宋_GB2312" w:hAnsi="宋体" w:hint="eastAsia"/>
          <w:sz w:val="28"/>
          <w:szCs w:val="28"/>
        </w:rPr>
        <w:t>大批</w:t>
      </w:r>
      <w:r>
        <w:rPr>
          <w:rFonts w:ascii="仿宋_GB2312" w:eastAsia="仿宋_GB2312" w:hAnsi="宋体"/>
          <w:sz w:val="28"/>
          <w:szCs w:val="28"/>
        </w:rPr>
        <w:t>相关单位的领导与管线工程技术人员参加会议。千人盛会齐聚西安,年会可容纳一千人的会场座无虚席，注册人数超800人，</w:t>
      </w:r>
      <w:r>
        <w:rPr>
          <w:rFonts w:ascii="仿宋_GB2312" w:eastAsia="仿宋_GB2312" w:hAnsi="宋体" w:hint="eastAsia"/>
          <w:sz w:val="28"/>
          <w:szCs w:val="28"/>
        </w:rPr>
        <w:t>缴费人数650余人，</w:t>
      </w:r>
      <w:r>
        <w:rPr>
          <w:rFonts w:ascii="仿宋_GB2312" w:eastAsia="仿宋_GB2312" w:hAnsi="宋体"/>
          <w:sz w:val="28"/>
          <w:szCs w:val="28"/>
        </w:rPr>
        <w:t>到场人数近1000人。</w:t>
      </w:r>
    </w:p>
    <w:p w:rsidR="00226136" w:rsidRDefault="00226136" w:rsidP="00226136">
      <w:pPr>
        <w:pStyle w:val="Normal"/>
        <w:spacing w:line="400" w:lineRule="exact"/>
        <w:ind w:firstLineChars="200" w:firstLine="560"/>
        <w:rPr>
          <w:rFonts w:ascii="仿宋_GB2312" w:eastAsia="仿宋_GB2312" w:hint="eastAsia"/>
          <w:sz w:val="28"/>
          <w:szCs w:val="28"/>
        </w:rPr>
      </w:pPr>
      <w:r>
        <w:rPr>
          <w:rFonts w:ascii="仿宋_GB2312" w:eastAsia="仿宋_GB2312" w:hAnsi="宋体" w:hint="eastAsia"/>
          <w:sz w:val="28"/>
          <w:szCs w:val="28"/>
        </w:rPr>
        <w:t>5、</w:t>
      </w:r>
      <w:r>
        <w:rPr>
          <w:rFonts w:ascii="仿宋_GB2312" w:eastAsia="仿宋_GB2312" w:hAnsi="华文中宋" w:hint="eastAsia"/>
          <w:sz w:val="28"/>
          <w:szCs w:val="28"/>
        </w:rPr>
        <w:t>支持会员单位开展技术交流活动</w:t>
      </w:r>
    </w:p>
    <w:p w:rsidR="00226136" w:rsidRDefault="00226136" w:rsidP="00226136">
      <w:pPr>
        <w:spacing w:line="400" w:lineRule="exact"/>
        <w:ind w:firstLineChars="200" w:firstLine="560"/>
        <w:rPr>
          <w:rFonts w:ascii="仿宋_GB2312" w:eastAsia="仿宋_GB2312" w:hint="eastAsia"/>
          <w:sz w:val="28"/>
          <w:szCs w:val="28"/>
        </w:rPr>
      </w:pPr>
      <w:r>
        <w:rPr>
          <w:rFonts w:ascii="仿宋_GB2312" w:eastAsia="仿宋_GB2312" w:hint="eastAsia"/>
          <w:sz w:val="28"/>
          <w:szCs w:val="28"/>
        </w:rPr>
        <w:t>（1）广州市地下管线管理及详查技术研讨会</w:t>
      </w:r>
    </w:p>
    <w:p w:rsidR="00226136" w:rsidRDefault="00226136" w:rsidP="00226136">
      <w:pPr>
        <w:spacing w:line="400" w:lineRule="exact"/>
        <w:ind w:firstLineChars="200" w:firstLine="560"/>
        <w:rPr>
          <w:rFonts w:ascii="仿宋_GB2312" w:eastAsia="仿宋_GB2312" w:hint="eastAsia"/>
          <w:sz w:val="28"/>
          <w:szCs w:val="28"/>
        </w:rPr>
      </w:pPr>
      <w:r>
        <w:rPr>
          <w:rFonts w:ascii="仿宋_GB2312" w:eastAsia="仿宋_GB2312" w:hint="eastAsia"/>
          <w:sz w:val="28"/>
          <w:szCs w:val="28"/>
        </w:rPr>
        <w:t>4月，协助广州市多个会员单位举办“广州市地下管线管理及详查技术研讨会”并成立“广州市政协会地下管线专业委员会”，广州市当地代表150余人与会。</w:t>
      </w:r>
    </w:p>
    <w:p w:rsidR="00226136" w:rsidRDefault="00226136" w:rsidP="00226136">
      <w:pPr>
        <w:spacing w:line="400" w:lineRule="exact"/>
        <w:ind w:firstLineChars="200" w:firstLine="560"/>
        <w:rPr>
          <w:rFonts w:ascii="仿宋_GB2312" w:eastAsia="仿宋_GB2312" w:hint="eastAsia"/>
          <w:sz w:val="28"/>
          <w:szCs w:val="28"/>
        </w:rPr>
      </w:pPr>
      <w:r>
        <w:rPr>
          <w:rFonts w:ascii="仿宋_GB2312" w:eastAsia="仿宋_GB2312" w:hint="eastAsia"/>
          <w:sz w:val="28"/>
          <w:szCs w:val="28"/>
        </w:rPr>
        <w:t>（2）</w:t>
      </w:r>
      <w:r>
        <w:rPr>
          <w:rFonts w:ascii="仿宋_GB2312" w:eastAsia="仿宋_GB2312"/>
          <w:sz w:val="28"/>
          <w:szCs w:val="28"/>
        </w:rPr>
        <w:t>2017 应急技术高峰论坛暨公共安全科普教育研讨会</w:t>
      </w:r>
    </w:p>
    <w:p w:rsidR="00226136" w:rsidRDefault="00226136" w:rsidP="00226136">
      <w:pPr>
        <w:spacing w:line="400" w:lineRule="exact"/>
        <w:ind w:firstLineChars="200" w:firstLine="560"/>
        <w:rPr>
          <w:rFonts w:ascii="仿宋_GB2312" w:eastAsia="仿宋_GB2312" w:hint="eastAsia"/>
          <w:sz w:val="28"/>
          <w:szCs w:val="28"/>
        </w:rPr>
      </w:pPr>
      <w:r>
        <w:rPr>
          <w:rFonts w:ascii="仿宋_GB2312" w:eastAsia="仿宋_GB2312" w:hint="eastAsia"/>
          <w:sz w:val="28"/>
          <w:szCs w:val="28"/>
        </w:rPr>
        <w:t>会议于5月17—19日，在杭州与浙江咸亨国际通用设备有限公司共同举办，700多人参会，会议内容涉及应急管理及应急科技产品、机器人、无人机、三维激光扫描等技术的发展与应用，并组织了应急演练。</w:t>
      </w:r>
    </w:p>
    <w:p w:rsidR="00226136" w:rsidRDefault="00226136" w:rsidP="00226136">
      <w:pPr>
        <w:spacing w:line="400" w:lineRule="exact"/>
        <w:ind w:firstLineChars="200" w:firstLine="560"/>
        <w:rPr>
          <w:rFonts w:ascii="仿宋_GB2312" w:eastAsia="仿宋_GB2312" w:hint="eastAsia"/>
          <w:sz w:val="28"/>
          <w:szCs w:val="28"/>
        </w:rPr>
      </w:pPr>
      <w:r>
        <w:rPr>
          <w:rFonts w:ascii="仿宋_GB2312" w:eastAsia="仿宋_GB2312" w:hint="eastAsia"/>
          <w:sz w:val="28"/>
          <w:szCs w:val="28"/>
        </w:rPr>
        <w:t>（3）</w:t>
      </w:r>
      <w:r>
        <w:rPr>
          <w:rFonts w:ascii="仿宋_GB2312" w:eastAsia="仿宋_GB2312" w:hAnsi="宋体" w:cs="宋体" w:hint="eastAsia"/>
          <w:sz w:val="28"/>
          <w:szCs w:val="28"/>
        </w:rPr>
        <w:t>天驰管道学院</w:t>
      </w:r>
    </w:p>
    <w:p w:rsidR="00226136" w:rsidRDefault="00226136" w:rsidP="00226136">
      <w:pPr>
        <w:spacing w:line="400" w:lineRule="exact"/>
        <w:ind w:firstLineChars="200" w:firstLine="560"/>
        <w:rPr>
          <w:rFonts w:ascii="仿宋_GB2312" w:eastAsia="仿宋_GB2312" w:hint="eastAsia"/>
          <w:sz w:val="28"/>
          <w:szCs w:val="28"/>
        </w:rPr>
      </w:pPr>
      <w:r>
        <w:rPr>
          <w:rFonts w:ascii="仿宋_GB2312" w:eastAsia="仿宋_GB2312" w:hAnsi="宋体" w:hint="eastAsia"/>
          <w:sz w:val="28"/>
          <w:szCs w:val="28"/>
        </w:rPr>
        <w:t>9月，协助</w:t>
      </w:r>
      <w:r>
        <w:rPr>
          <w:rFonts w:ascii="仿宋_GB2312" w:eastAsia="仿宋_GB2312" w:hAnsi="宋体" w:cs="宋体" w:hint="eastAsia"/>
          <w:sz w:val="28"/>
          <w:szCs w:val="28"/>
        </w:rPr>
        <w:t>广州天驰测绘技术有限公司开办“天驰管道学院”，专委会秘书长王晓东出席揭牌仪式并致辞。专委会将与天驰管道学院建立紧密联系，培养行业优秀人才为社会创造就业岗位。</w:t>
      </w:r>
    </w:p>
    <w:p w:rsidR="00226136" w:rsidRDefault="00226136" w:rsidP="00226136">
      <w:pPr>
        <w:snapToGrid w:val="0"/>
        <w:spacing w:line="400" w:lineRule="exact"/>
        <w:ind w:firstLineChars="200" w:firstLine="560"/>
        <w:rPr>
          <w:rFonts w:ascii="仿宋_GB2312" w:eastAsia="仿宋_GB2312" w:hAnsi="宋体" w:hint="eastAsia"/>
          <w:sz w:val="28"/>
          <w:szCs w:val="28"/>
        </w:rPr>
      </w:pPr>
      <w:r>
        <w:rPr>
          <w:rFonts w:ascii="仿宋_GB2312" w:eastAsia="仿宋_GB2312" w:hAnsi="宋体" w:cs="Arial" w:hint="eastAsia"/>
          <w:sz w:val="28"/>
          <w:szCs w:val="28"/>
          <w:shd w:val="clear" w:color="auto" w:fill="FFFFFF"/>
        </w:rPr>
        <w:t>（4）</w:t>
      </w:r>
      <w:r>
        <w:rPr>
          <w:rFonts w:ascii="仿宋_GB2312" w:eastAsia="仿宋_GB2312" w:hAnsi="宋体" w:hint="eastAsia"/>
          <w:sz w:val="28"/>
          <w:szCs w:val="28"/>
        </w:rPr>
        <w:t>举办地下管线（管廊）领域科技立项座谈会。</w:t>
      </w:r>
    </w:p>
    <w:p w:rsidR="00226136" w:rsidRDefault="00226136" w:rsidP="00226136">
      <w:pPr>
        <w:spacing w:line="400" w:lineRule="exact"/>
        <w:ind w:firstLineChars="200" w:firstLine="560"/>
        <w:rPr>
          <w:rFonts w:ascii="仿宋_GB2312" w:eastAsia="仿宋_GB2312" w:hAnsi="宋体" w:hint="eastAsia"/>
          <w:sz w:val="28"/>
          <w:szCs w:val="28"/>
        </w:rPr>
      </w:pPr>
      <w:r>
        <w:rPr>
          <w:rFonts w:ascii="仿宋" w:eastAsia="仿宋" w:hAnsi="仿宋" w:hint="eastAsia"/>
          <w:sz w:val="28"/>
          <w:szCs w:val="28"/>
        </w:rPr>
        <w:t>与北京市科学技术委员会组织了本次科技立项座谈会，旨在通过科技立项推动地下管线（管廊）的建设方面技术研发。在专委会的沟通联系下，会员单位：</w:t>
      </w:r>
      <w:r>
        <w:rPr>
          <w:rFonts w:ascii="仿宋_GB2312" w:eastAsia="仿宋_GB2312" w:hAnsi="宋体" w:hint="eastAsia"/>
          <w:sz w:val="28"/>
          <w:szCs w:val="28"/>
        </w:rPr>
        <w:t>中冶京诚工程技术有限公司、北京华泰天宇科技有限公司、中国煤炭地质总局勘察研究总院、北京数字政通科技股份有限公司、大连中睿公司、北京同创达勘测有限公司、北京零偏科技有限责任公司参加了本次立项座谈会，分别对各自领域的技术进行了汇报演讲。随后科委分别点评了各个单位的展示成果，并对各单位需要做出的改进方向提出了指导。专委会在其中充分发挥了桥梁纽带作用，推动了相关技术的创新发展。</w:t>
      </w:r>
    </w:p>
    <w:p w:rsidR="00226136" w:rsidRDefault="00226136" w:rsidP="00226136">
      <w:pPr>
        <w:numPr>
          <w:ilvl w:val="0"/>
          <w:numId w:val="5"/>
        </w:numPr>
        <w:spacing w:line="4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调研杭州市地下管道协会</w:t>
      </w:r>
    </w:p>
    <w:p w:rsidR="00226136" w:rsidRDefault="00226136" w:rsidP="00226136">
      <w:pPr>
        <w:pStyle w:val="ab"/>
        <w:widowControl/>
        <w:shd w:val="clear" w:color="auto" w:fill="FFFFFF"/>
        <w:spacing w:beforeAutospacing="0" w:afterAutospacing="0" w:line="400" w:lineRule="exact"/>
        <w:ind w:firstLine="420"/>
        <w:rPr>
          <w:rFonts w:ascii="仿宋_GB2312" w:eastAsia="仿宋_GB2312" w:hAnsi="宋体" w:hint="eastAsia"/>
          <w:kern w:val="2"/>
          <w:sz w:val="28"/>
          <w:szCs w:val="28"/>
        </w:rPr>
      </w:pPr>
      <w:r>
        <w:rPr>
          <w:rFonts w:ascii="仿宋_GB2312" w:eastAsia="仿宋_GB2312" w:hAnsi="宋体" w:hint="eastAsia"/>
          <w:kern w:val="2"/>
          <w:sz w:val="28"/>
          <w:szCs w:val="28"/>
        </w:rPr>
        <w:t xml:space="preserve">  12月14日，专委会秘书处赴杭州调研杭州市地下管道业协会。对杭州市成立地下管道业协会表示祝贺，并就行业法规、地铁施工管线动改迁、管廊建设、防止第三方破坏、管道健康指数以及美国“一呼通”等内容进行交流。</w:t>
      </w:r>
    </w:p>
    <w:p w:rsidR="00226136" w:rsidRDefault="00226136" w:rsidP="00226136">
      <w:pPr>
        <w:numPr>
          <w:ilvl w:val="0"/>
          <w:numId w:val="6"/>
        </w:numPr>
        <w:spacing w:line="400" w:lineRule="exact"/>
        <w:rPr>
          <w:rFonts w:ascii="仿宋_GB2312" w:eastAsia="仿宋_GB2312" w:hAnsi="Calibri" w:hint="eastAsia"/>
          <w:sz w:val="28"/>
          <w:szCs w:val="28"/>
        </w:rPr>
      </w:pPr>
      <w:r>
        <w:rPr>
          <w:rFonts w:ascii="仿宋_GB2312" w:eastAsia="仿宋_GB2312" w:hAnsi="宋体" w:hint="eastAsia"/>
          <w:b/>
          <w:sz w:val="28"/>
          <w:szCs w:val="28"/>
        </w:rPr>
        <w:t>瞄准科技前沿，推广创新科技</w:t>
      </w:r>
    </w:p>
    <w:p w:rsidR="00226136" w:rsidRDefault="00226136" w:rsidP="00226136">
      <w:pPr>
        <w:spacing w:line="4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lastRenderedPageBreak/>
        <w:t>“科技是第一生产力”，地下管线行业更是如此，离开了科技的支撑将会寸步难行。我们专家委员会发挥人才优势，围绕产、学、研结合，开展了相关科技专题活动。</w:t>
      </w:r>
    </w:p>
    <w:p w:rsidR="00226136" w:rsidRDefault="00226136" w:rsidP="00226136">
      <w:pPr>
        <w:adjustRightInd w:val="0"/>
        <w:spacing w:line="500" w:lineRule="exact"/>
        <w:ind w:firstLineChars="200" w:firstLine="560"/>
        <w:rPr>
          <w:rFonts w:ascii="仿宋_GB2312" w:eastAsia="仿宋_GB2312" w:hAnsi="宋体" w:hint="eastAsia"/>
          <w:bCs/>
          <w:sz w:val="28"/>
          <w:szCs w:val="28"/>
        </w:rPr>
      </w:pPr>
      <w:r>
        <w:rPr>
          <w:rFonts w:ascii="仿宋_GB2312" w:eastAsia="仿宋_GB2312" w:hAnsi="宋体" w:hint="eastAsia"/>
          <w:sz w:val="28"/>
          <w:szCs w:val="28"/>
        </w:rPr>
        <w:t>1、</w:t>
      </w:r>
      <w:r>
        <w:rPr>
          <w:rFonts w:ascii="仿宋_GB2312" w:eastAsia="仿宋_GB2312" w:hAnsi="仿宋_GB2312" w:cs="宋体" w:hint="eastAsia"/>
          <w:bCs/>
          <w:kern w:val="0"/>
          <w:sz w:val="28"/>
          <w:szCs w:val="28"/>
        </w:rPr>
        <w:t>超导磁力仪考察--乌克兰的探测技术</w:t>
      </w:r>
    </w:p>
    <w:p w:rsidR="00226136" w:rsidRDefault="00226136" w:rsidP="00226136">
      <w:pPr>
        <w:spacing w:line="4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3月，利用北京劳动保障学院的管线试验场，测试乌克兰的超导磁力仪探测非金属管线的能力。</w:t>
      </w:r>
    </w:p>
    <w:p w:rsidR="00226136" w:rsidRDefault="00226136" w:rsidP="00226136">
      <w:pPr>
        <w:spacing w:line="400" w:lineRule="exact"/>
        <w:ind w:firstLineChars="200" w:firstLine="560"/>
        <w:rPr>
          <w:rFonts w:ascii="仿宋_GB2312" w:eastAsia="仿宋_GB2312" w:hAnsi="华文中宋" w:hint="eastAsia"/>
          <w:sz w:val="28"/>
          <w:szCs w:val="28"/>
        </w:rPr>
      </w:pPr>
      <w:r>
        <w:rPr>
          <w:rFonts w:ascii="仿宋_GB2312" w:eastAsia="仿宋_GB2312" w:hAnsi="宋体" w:hint="eastAsia"/>
          <w:sz w:val="28"/>
          <w:szCs w:val="28"/>
        </w:rPr>
        <w:t>2、</w:t>
      </w:r>
      <w:r>
        <w:rPr>
          <w:rFonts w:ascii="仿宋_GB2312" w:eastAsia="仿宋_GB2312" w:hAnsi="华文中宋" w:hint="eastAsia"/>
          <w:sz w:val="28"/>
          <w:szCs w:val="28"/>
        </w:rPr>
        <w:t>国产</w:t>
      </w:r>
      <w:r>
        <w:rPr>
          <w:rFonts w:ascii="仿宋_GB2312" w:eastAsia="仿宋_GB2312" w:hAnsi="宋体" w:hint="eastAsia"/>
          <w:sz w:val="28"/>
          <w:szCs w:val="28"/>
        </w:rPr>
        <w:t>惯性陀螺仪在非开挖管线探测中的应用</w:t>
      </w:r>
    </w:p>
    <w:p w:rsidR="00226136" w:rsidRDefault="00226136" w:rsidP="00226136">
      <w:pPr>
        <w:spacing w:line="400" w:lineRule="exact"/>
        <w:ind w:firstLine="420"/>
        <w:jc w:val="left"/>
        <w:rPr>
          <w:rFonts w:ascii="仿宋_GB2312" w:eastAsia="仿宋_GB2312" w:hint="eastAsia"/>
          <w:sz w:val="28"/>
          <w:szCs w:val="28"/>
        </w:rPr>
      </w:pPr>
      <w:r>
        <w:rPr>
          <w:rFonts w:ascii="仿宋_GB2312" w:eastAsia="仿宋_GB2312" w:hAnsi="华文中宋" w:hint="eastAsia"/>
          <w:sz w:val="28"/>
          <w:szCs w:val="28"/>
        </w:rPr>
        <w:t>与北京航空航天大学科技团队、</w:t>
      </w:r>
      <w:r>
        <w:rPr>
          <w:rFonts w:ascii="仿宋_GB2312" w:eastAsia="仿宋_GB2312" w:hAnsi="宋体" w:hint="eastAsia"/>
          <w:sz w:val="28"/>
          <w:szCs w:val="28"/>
        </w:rPr>
        <w:t>北京零偏科技有限责任公司</w:t>
      </w:r>
      <w:r>
        <w:rPr>
          <w:rFonts w:ascii="仿宋_GB2312" w:eastAsia="仿宋_GB2312" w:hAnsi="华文中宋" w:hint="eastAsia"/>
          <w:sz w:val="28"/>
          <w:szCs w:val="28"/>
        </w:rPr>
        <w:t>合作，推动国产</w:t>
      </w:r>
      <w:r>
        <w:rPr>
          <w:rFonts w:ascii="仿宋_GB2312" w:eastAsia="仿宋_GB2312" w:hAnsi="宋体" w:hint="eastAsia"/>
          <w:sz w:val="28"/>
          <w:szCs w:val="28"/>
        </w:rPr>
        <w:t>惯性陀螺仪在非开挖管线探测中的应用。</w:t>
      </w:r>
      <w:r>
        <w:rPr>
          <w:rFonts w:ascii="仿宋_GB2312" w:eastAsia="仿宋_GB2312" w:hint="eastAsia"/>
          <w:sz w:val="28"/>
          <w:szCs w:val="28"/>
        </w:rPr>
        <w:t>6月15日，专委会在北京市昌平区北京零偏科技有限责任公司管道定位试验基地组织召开了“地下管线惯性定位仪的专家评估研讨会”。由来自中国测绘科学研究院、中国冶金地质总局地球物理勘查院、中国地质大学、北京航空航天大学、北京市可持续发展科技促进中心、保定金迪、西安煤航和河北九华公司等单位的专家、领导组成了专家组，认真观看了地下管线惯性定位仪的现场测量过程，评估了测量结果，在听取研制单位北京零偏科技有限责任公司技术汇报的基础上，本着客观、公正、专业、严谨的态度对地下管线惯性定位仪的技术先进性和实用性进行了评审和点评，对未来的应用前景和发展方向给出了宝贵的指导意见。</w:t>
      </w:r>
    </w:p>
    <w:p w:rsidR="00226136" w:rsidRDefault="00226136" w:rsidP="00226136">
      <w:pPr>
        <w:spacing w:line="400" w:lineRule="exact"/>
        <w:ind w:firstLine="420"/>
        <w:jc w:val="left"/>
        <w:rPr>
          <w:rFonts w:ascii="仿宋_GB2312" w:eastAsia="仿宋_GB2312" w:hint="eastAsia"/>
          <w:sz w:val="28"/>
          <w:szCs w:val="28"/>
        </w:rPr>
      </w:pPr>
      <w:r>
        <w:rPr>
          <w:rFonts w:ascii="仿宋_GB2312" w:eastAsia="仿宋_GB2312" w:hint="eastAsia"/>
          <w:sz w:val="28"/>
          <w:szCs w:val="28"/>
        </w:rPr>
        <w:t>3、真空吸附挖掘装备应用</w:t>
      </w:r>
    </w:p>
    <w:p w:rsidR="00226136" w:rsidRDefault="00226136" w:rsidP="00226136">
      <w:pPr>
        <w:spacing w:line="4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3月，与福建省住建厅、福建海山机械公司在莆田市共同组织“无损挖掘施工现场会”，取得很好的效果，社会各界反响强烈。</w:t>
      </w:r>
    </w:p>
    <w:p w:rsidR="00226136" w:rsidRDefault="00226136" w:rsidP="00226136">
      <w:pPr>
        <w:spacing w:line="4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4、管中雷达项目技术研发</w:t>
      </w:r>
    </w:p>
    <w:p w:rsidR="00226136" w:rsidRDefault="00226136" w:rsidP="00226136">
      <w:pPr>
        <w:spacing w:line="4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为防范道路塌陷灾害事故的发生，专委会组织相关会员单位进行“管中雷达”项目的科研攻关，初研产品探测效果明显。</w:t>
      </w:r>
    </w:p>
    <w:p w:rsidR="00226136" w:rsidRDefault="00226136" w:rsidP="00226136">
      <w:pPr>
        <w:spacing w:line="4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5、物联网监控传感器的合作应用</w:t>
      </w:r>
    </w:p>
    <w:p w:rsidR="00226136" w:rsidRDefault="00226136" w:rsidP="00226136">
      <w:pPr>
        <w:pStyle w:val="Default"/>
        <w:spacing w:line="400" w:lineRule="exact"/>
        <w:ind w:firstLineChars="200" w:firstLine="560"/>
        <w:rPr>
          <w:rFonts w:ascii="仿宋_GB2312" w:eastAsia="仿宋_GB2312" w:hint="eastAsia"/>
          <w:sz w:val="28"/>
          <w:szCs w:val="28"/>
        </w:rPr>
      </w:pPr>
      <w:r>
        <w:rPr>
          <w:rFonts w:ascii="仿宋_GB2312" w:eastAsia="仿宋_GB2312" w:hint="eastAsia"/>
          <w:sz w:val="28"/>
          <w:szCs w:val="28"/>
        </w:rPr>
        <w:t>组织相关会员单位考察中国科学院声学所、光电研究院等科研单位，发挥各自在产、学、研的优势，探讨在地下管网监控领域的应用。</w:t>
      </w:r>
    </w:p>
    <w:p w:rsidR="00226136" w:rsidRDefault="00226136" w:rsidP="00226136">
      <w:pPr>
        <w:spacing w:line="400" w:lineRule="exact"/>
        <w:ind w:left="560"/>
        <w:rPr>
          <w:rFonts w:ascii="仿宋_GB2312" w:eastAsia="仿宋_GB2312" w:hAnsi="宋体" w:hint="eastAsia"/>
          <w:sz w:val="28"/>
          <w:szCs w:val="28"/>
        </w:rPr>
      </w:pPr>
      <w:r>
        <w:rPr>
          <w:rFonts w:ascii="仿宋_GB2312" w:eastAsia="仿宋_GB2312" w:hAnsi="宋体" w:hint="eastAsia"/>
          <w:sz w:val="28"/>
          <w:szCs w:val="28"/>
        </w:rPr>
        <w:t>6、地下管线领域科技普及</w:t>
      </w:r>
    </w:p>
    <w:p w:rsidR="00226136" w:rsidRDefault="00226136" w:rsidP="00226136">
      <w:pPr>
        <w:spacing w:line="400" w:lineRule="exact"/>
        <w:ind w:firstLine="555"/>
        <w:rPr>
          <w:rFonts w:ascii="仿宋_GB2312" w:eastAsia="仿宋_GB2312" w:hAnsi="宋体" w:hint="eastAsia"/>
          <w:sz w:val="28"/>
          <w:szCs w:val="28"/>
        </w:rPr>
      </w:pPr>
      <w:r>
        <w:rPr>
          <w:rFonts w:ascii="仿宋_GB2312" w:eastAsia="仿宋_GB2312" w:hAnsi="宋体" w:hint="eastAsia"/>
          <w:sz w:val="28"/>
          <w:szCs w:val="28"/>
        </w:rPr>
        <w:t>5月13-20日，在北京民族文化宫组织相关会员单位参加2017年全国科技活动周暨北京科技周主场活动，普及供水管网漏水调查等技术；与北京市科委组织地下管线科普基地建设。</w:t>
      </w:r>
    </w:p>
    <w:p w:rsidR="00226136" w:rsidRDefault="00226136" w:rsidP="00226136">
      <w:pPr>
        <w:spacing w:line="400" w:lineRule="exact"/>
        <w:ind w:left="560"/>
        <w:rPr>
          <w:rFonts w:ascii="仿宋_GB2312" w:eastAsia="仿宋_GB2312" w:hAnsi="宋体" w:hint="eastAsia"/>
          <w:sz w:val="28"/>
          <w:szCs w:val="28"/>
        </w:rPr>
      </w:pPr>
      <w:r>
        <w:rPr>
          <w:rFonts w:ascii="仿宋_GB2312" w:eastAsia="仿宋_GB2312" w:hAnsi="宋体" w:hint="eastAsia"/>
          <w:sz w:val="28"/>
          <w:szCs w:val="28"/>
        </w:rPr>
        <w:t>7、国外技术追踪</w:t>
      </w:r>
    </w:p>
    <w:p w:rsidR="00226136" w:rsidRDefault="00226136" w:rsidP="00226136">
      <w:pPr>
        <w:spacing w:line="400" w:lineRule="exact"/>
        <w:ind w:firstLineChars="200" w:firstLine="560"/>
        <w:rPr>
          <w:rFonts w:ascii="仿宋_GB2312" w:eastAsia="仿宋_GB2312" w:hAnsi="华文中宋" w:hint="eastAsia"/>
          <w:sz w:val="28"/>
          <w:szCs w:val="28"/>
        </w:rPr>
      </w:pPr>
      <w:r>
        <w:rPr>
          <w:rFonts w:ascii="仿宋_GB2312" w:eastAsia="仿宋_GB2312" w:hAnsi="华文中宋" w:hint="eastAsia"/>
          <w:sz w:val="28"/>
          <w:szCs w:val="28"/>
        </w:rPr>
        <w:t>组织有关专家对“一呼通”解决方案在美国、澳大利亚、新西兰、</w:t>
      </w:r>
      <w:r>
        <w:rPr>
          <w:rFonts w:ascii="仿宋_GB2312" w:eastAsia="仿宋_GB2312" w:hAnsi="华文中宋" w:hint="eastAsia"/>
          <w:sz w:val="28"/>
          <w:szCs w:val="28"/>
        </w:rPr>
        <w:lastRenderedPageBreak/>
        <w:t>新加坡、英国、爱尔兰等国家的应用进行调研和交流；对日本的空洞探测和灌浆技术进行追踪；对英国的供水和油气管道内检测、旋风清洗、小管道修复技术进行交流并开展相关合作。</w:t>
      </w:r>
    </w:p>
    <w:p w:rsidR="00226136" w:rsidRDefault="00226136" w:rsidP="00226136">
      <w:pPr>
        <w:spacing w:line="400" w:lineRule="exact"/>
        <w:ind w:firstLineChars="200" w:firstLine="562"/>
        <w:rPr>
          <w:rFonts w:ascii="仿宋_GB2312" w:eastAsia="仿宋_GB2312" w:hAnsi="华文中宋" w:hint="eastAsia"/>
          <w:b/>
          <w:sz w:val="28"/>
          <w:szCs w:val="28"/>
        </w:rPr>
      </w:pPr>
      <w:r>
        <w:rPr>
          <w:rFonts w:ascii="仿宋_GB2312" w:eastAsia="仿宋_GB2312" w:hAnsi="华文中宋" w:hint="eastAsia"/>
          <w:b/>
          <w:sz w:val="28"/>
          <w:szCs w:val="28"/>
        </w:rPr>
        <w:t>七、</w:t>
      </w:r>
      <w:r>
        <w:rPr>
          <w:rFonts w:ascii="仿宋_GB2312" w:eastAsia="仿宋_GB2312" w:hAnsi="宋体" w:hint="eastAsia"/>
          <w:b/>
          <w:sz w:val="28"/>
          <w:szCs w:val="28"/>
        </w:rPr>
        <w:t>建设信息交流平台，加强行业宣传</w:t>
      </w:r>
    </w:p>
    <w:p w:rsidR="00226136" w:rsidRDefault="00226136" w:rsidP="00226136">
      <w:pPr>
        <w:spacing w:line="4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1、网站、会刊建设</w:t>
      </w:r>
    </w:p>
    <w:p w:rsidR="00226136" w:rsidRDefault="00226136" w:rsidP="00226136">
      <w:pPr>
        <w:spacing w:line="4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网站与会刊是联系与服务会员的纽带和桥梁，是专委会的宣传阵地。 “中国地下管线网”网站（</w:t>
      </w:r>
      <w:hyperlink r:id="rId8" w:history="1">
        <w:r>
          <w:rPr>
            <w:rStyle w:val="a8"/>
            <w:rFonts w:ascii="仿宋_GB2312" w:eastAsia="仿宋_GB2312" w:hAnsi="宋体" w:hint="eastAsia"/>
            <w:sz w:val="28"/>
            <w:szCs w:val="28"/>
          </w:rPr>
          <w:t>www.dxgx.org</w:t>
        </w:r>
      </w:hyperlink>
      <w:r>
        <w:rPr>
          <w:rFonts w:ascii="仿宋_GB2312" w:eastAsia="仿宋_GB2312" w:hAnsi="宋体" w:hint="eastAsia"/>
          <w:sz w:val="28"/>
          <w:szCs w:val="28"/>
        </w:rPr>
        <w:t xml:space="preserve"> ）开发新的服务功能，免费链接会员单位网站，扩大会员单位的影响力，增强会员单位间的沟通与联系；增加招投标信息，为会员单位创造商机；新增微信公众服务号功能，使其能真正成为连接专业委员会和会员的桥梁。《地下管线管理》期刊作为行业的重要宣传阵地，学术研讨的论坛，技术经验交流的平台，深受会员和读者的喜爱。该期刊免费为会员寄送。得到了会员的大力支持。</w:t>
      </w:r>
    </w:p>
    <w:p w:rsidR="00226136" w:rsidRDefault="00226136" w:rsidP="00226136">
      <w:pPr>
        <w:spacing w:line="400" w:lineRule="exact"/>
        <w:ind w:firstLineChars="200" w:firstLine="560"/>
        <w:rPr>
          <w:rFonts w:ascii="仿宋_GB2312" w:eastAsia="仿宋_GB2312" w:hAnsi="华文中宋" w:hint="eastAsia"/>
          <w:sz w:val="28"/>
          <w:szCs w:val="28"/>
        </w:rPr>
      </w:pPr>
      <w:r>
        <w:rPr>
          <w:rFonts w:ascii="仿宋_GB2312" w:eastAsia="仿宋_GB2312" w:hAnsi="华文中宋" w:hint="eastAsia"/>
          <w:sz w:val="28"/>
          <w:szCs w:val="28"/>
        </w:rPr>
        <w:t>2、专业期刊</w:t>
      </w:r>
    </w:p>
    <w:p w:rsidR="00226136" w:rsidRDefault="00226136" w:rsidP="00226136">
      <w:pPr>
        <w:spacing w:line="400" w:lineRule="exact"/>
        <w:ind w:firstLineChars="200" w:firstLine="560"/>
        <w:rPr>
          <w:rFonts w:ascii="仿宋_GB2312" w:eastAsia="仿宋_GB2312" w:hint="eastAsia"/>
          <w:sz w:val="28"/>
          <w:szCs w:val="28"/>
        </w:rPr>
      </w:pPr>
      <w:r>
        <w:rPr>
          <w:rFonts w:ascii="仿宋_GB2312" w:eastAsia="仿宋_GB2312" w:hAnsi="宋体" w:cs="宋体" w:hint="eastAsia"/>
          <w:sz w:val="28"/>
          <w:szCs w:val="28"/>
        </w:rPr>
        <w:t>依托挂靠单位中国煤炭地质总局，与《中国煤炭地质》合作，为我专委会开通了论文发表渠道，促进了业内先进技术、优秀经验的展示，为会员单位的员工评定职称提供了帮助。</w:t>
      </w:r>
    </w:p>
    <w:p w:rsidR="00226136" w:rsidRDefault="00226136" w:rsidP="00226136">
      <w:pPr>
        <w:spacing w:line="400" w:lineRule="exact"/>
        <w:ind w:left="560"/>
        <w:rPr>
          <w:rFonts w:ascii="仿宋_GB2312" w:eastAsia="仿宋_GB2312" w:hAnsi="华文中宋" w:hint="eastAsia"/>
          <w:sz w:val="28"/>
          <w:szCs w:val="28"/>
        </w:rPr>
      </w:pPr>
      <w:r>
        <w:rPr>
          <w:rFonts w:ascii="仿宋_GB2312" w:eastAsia="仿宋_GB2312" w:hAnsi="华文中宋" w:hint="eastAsia"/>
          <w:sz w:val="28"/>
          <w:szCs w:val="28"/>
        </w:rPr>
        <w:t>3、媒体宣传</w:t>
      </w:r>
    </w:p>
    <w:p w:rsidR="00226136" w:rsidRDefault="00226136" w:rsidP="00226136">
      <w:pPr>
        <w:spacing w:line="400" w:lineRule="exact"/>
        <w:ind w:firstLineChars="200" w:firstLine="560"/>
        <w:rPr>
          <w:rFonts w:ascii="仿宋_GB2312" w:eastAsia="仿宋_GB2312" w:hAnsi="华文中宋" w:hint="eastAsia"/>
          <w:sz w:val="28"/>
          <w:szCs w:val="28"/>
        </w:rPr>
      </w:pPr>
      <w:r>
        <w:rPr>
          <w:rFonts w:ascii="仿宋_GB2312" w:eastAsia="仿宋_GB2312" w:hAnsi="华文中宋" w:hint="eastAsia"/>
          <w:sz w:val="28"/>
          <w:szCs w:val="28"/>
        </w:rPr>
        <w:t>继续组织专家委员参与涉及地下管线领域在主流媒体的宣传报道工作，积极发声，扩大行业宣传，提升社会影响力，普及地下管线知识。</w:t>
      </w:r>
    </w:p>
    <w:p w:rsidR="00226136" w:rsidRDefault="00226136" w:rsidP="00226136">
      <w:pPr>
        <w:spacing w:line="400" w:lineRule="exact"/>
        <w:ind w:firstLineChars="200" w:firstLine="562"/>
        <w:rPr>
          <w:rFonts w:ascii="仿宋_GB2312" w:eastAsia="仿宋_GB2312" w:hAnsi="宋体" w:hint="eastAsia"/>
          <w:b/>
          <w:sz w:val="28"/>
          <w:szCs w:val="28"/>
        </w:rPr>
      </w:pPr>
      <w:r>
        <w:rPr>
          <w:rFonts w:ascii="仿宋_GB2312" w:eastAsia="仿宋_GB2312" w:hAnsi="华文中宋" w:hint="eastAsia"/>
          <w:b/>
          <w:sz w:val="28"/>
          <w:szCs w:val="28"/>
        </w:rPr>
        <w:t>八、</w:t>
      </w:r>
      <w:r>
        <w:rPr>
          <w:rFonts w:ascii="仿宋_GB2312" w:eastAsia="仿宋_GB2312" w:hAnsi="宋体" w:hint="eastAsia"/>
          <w:b/>
          <w:sz w:val="28"/>
          <w:szCs w:val="28"/>
        </w:rPr>
        <w:t>合作共赢，加强行业国际交流</w:t>
      </w:r>
    </w:p>
    <w:p w:rsidR="00226136" w:rsidRDefault="00226136" w:rsidP="00226136">
      <w:pPr>
        <w:spacing w:line="4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2017年，我们继续加强了与相关行业组织与机构的交流与合作：跨界融合，完善拓展行业服务产业链，扩大专委会的影响力。9月，参与管道创新联盟组织的“管道科技创新论坛”；10月，参与中国钢结构协会合作组织了“</w:t>
      </w:r>
      <w:r>
        <w:rPr>
          <w:rFonts w:ascii="仿宋_GB2312" w:eastAsia="仿宋_GB2312" w:hAnsi="宋体"/>
          <w:sz w:val="28"/>
          <w:szCs w:val="28"/>
        </w:rPr>
        <w:t xml:space="preserve">2017 </w:t>
      </w:r>
      <w:r>
        <w:rPr>
          <w:rFonts w:ascii="仿宋_GB2312" w:eastAsia="仿宋_GB2312" w:hAnsi="宋体" w:hint="eastAsia"/>
          <w:sz w:val="28"/>
          <w:szCs w:val="28"/>
        </w:rPr>
        <w:t>国际钢结构综合管廊与海绵城市建设高峰论坛”；10月，参与评审北京城市管理科技协会主编的《城市综合管廊运行维护技术规程》；</w:t>
      </w:r>
      <w:r>
        <w:rPr>
          <w:rFonts w:ascii="仿宋" w:eastAsia="仿宋" w:hAnsi="仿宋" w:cs="Arial" w:hint="eastAsia"/>
          <w:sz w:val="28"/>
          <w:szCs w:val="28"/>
        </w:rPr>
        <w:t>10月在上海，参加住房和城乡建设部科技与产业化发展中心举办的二次供水交流会；</w:t>
      </w:r>
      <w:r>
        <w:rPr>
          <w:rFonts w:ascii="仿宋_GB2312" w:eastAsia="仿宋_GB2312" w:hAnsi="宋体"/>
          <w:sz w:val="28"/>
          <w:szCs w:val="28"/>
        </w:rPr>
        <w:t xml:space="preserve">11 </w:t>
      </w:r>
      <w:r>
        <w:rPr>
          <w:rFonts w:ascii="仿宋_GB2312" w:eastAsia="仿宋_GB2312" w:hAnsi="宋体" w:hint="eastAsia"/>
          <w:sz w:val="28"/>
          <w:szCs w:val="28"/>
        </w:rPr>
        <w:t>月，参与中国钢结构协会钢管分会、上海钢管行业协会联合主办“</w:t>
      </w:r>
      <w:r>
        <w:rPr>
          <w:rFonts w:ascii="仿宋_GB2312" w:eastAsia="仿宋_GB2312" w:hAnsi="宋体"/>
          <w:sz w:val="28"/>
          <w:szCs w:val="28"/>
        </w:rPr>
        <w:t xml:space="preserve">2017 </w:t>
      </w:r>
      <w:r>
        <w:rPr>
          <w:rFonts w:ascii="仿宋_GB2312" w:eastAsia="仿宋_GB2312" w:hAnsi="宋体" w:hint="eastAsia"/>
          <w:sz w:val="28"/>
          <w:szCs w:val="28"/>
        </w:rPr>
        <w:t>年第二届钢管产业链发展与应用大会（</w:t>
      </w:r>
      <w:r>
        <w:rPr>
          <w:rFonts w:ascii="仿宋_GB2312" w:eastAsia="仿宋_GB2312" w:hAnsi="宋体"/>
          <w:sz w:val="28"/>
          <w:szCs w:val="28"/>
        </w:rPr>
        <w:t>DASTIC 2017</w:t>
      </w:r>
      <w:r>
        <w:rPr>
          <w:rFonts w:ascii="仿宋_GB2312" w:eastAsia="仿宋_GB2312" w:hAnsi="宋体" w:hint="eastAsia"/>
          <w:sz w:val="28"/>
          <w:szCs w:val="28"/>
        </w:rPr>
        <w:t>）”</w:t>
      </w:r>
      <w:r>
        <w:rPr>
          <w:rFonts w:ascii="仿宋_GB2312" w:eastAsia="仿宋_GB2312" w:cs="楷体" w:hint="eastAsia"/>
          <w:kern w:val="0"/>
          <w:sz w:val="28"/>
          <w:szCs w:val="28"/>
        </w:rPr>
        <w:t>。</w:t>
      </w:r>
    </w:p>
    <w:p w:rsidR="00226136" w:rsidRDefault="00226136" w:rsidP="00226136">
      <w:pPr>
        <w:adjustRightInd w:val="0"/>
        <w:spacing w:line="4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同时，我们着重加强了与境外行业组织的交流，支持会员单位进行国际合作。6月，邀请澳大利亚PelicanCorp公司访华，王海宁主任、王晓东秘书长会见了来访的马库斯·爱德伍兹董事一行三人，双</w:t>
      </w:r>
      <w:r>
        <w:rPr>
          <w:rFonts w:ascii="仿宋_GB2312" w:eastAsia="仿宋_GB2312" w:hAnsi="宋体" w:hint="eastAsia"/>
          <w:sz w:val="28"/>
          <w:szCs w:val="28"/>
        </w:rPr>
        <w:lastRenderedPageBreak/>
        <w:t>方就“在中国建立第三方挖掘一呼通热线”的可能性进行了交流，并由刘会忠、赵镨副秘书长陪同访问了淄博、中山、佛山三个城市。8月，与美国防腐蚀协会交流岗位培训与国际认证等相关事项。9月，邀请美国CGA地下管线设施联盟</w:t>
      </w:r>
      <w:r>
        <w:rPr>
          <w:rFonts w:ascii="仿宋_GB2312" w:eastAsia="仿宋_GB2312" w:hAnsi="宋体"/>
          <w:sz w:val="28"/>
          <w:szCs w:val="28"/>
          <w:lang w:val="en-AU"/>
        </w:rPr>
        <w:t>Jemmie Wang先生</w:t>
      </w:r>
      <w:r>
        <w:rPr>
          <w:rFonts w:ascii="仿宋_GB2312" w:eastAsia="仿宋_GB2312" w:hAnsi="宋体" w:hint="eastAsia"/>
          <w:sz w:val="28"/>
          <w:szCs w:val="28"/>
          <w:lang w:val="en-AU"/>
        </w:rPr>
        <w:t>一行三人参加“第四届国际管线展览会”</w:t>
      </w:r>
      <w:r>
        <w:rPr>
          <w:rFonts w:ascii="仿宋_GB2312" w:eastAsia="仿宋_GB2312" w:hAnsi="宋体" w:hint="eastAsia"/>
          <w:sz w:val="28"/>
          <w:szCs w:val="28"/>
        </w:rPr>
        <w:t xml:space="preserve">。9月，组织相关会员单位参加澳大利亚贸易投资委员会主办的“中澳智慧城市交流会”。12月，邀请英国威尔士华商会交流压力管道内检测技术。 </w:t>
      </w:r>
    </w:p>
    <w:p w:rsidR="00226136" w:rsidRDefault="00226136" w:rsidP="00226136">
      <w:pPr>
        <w:snapToGrid w:val="0"/>
        <w:spacing w:line="400" w:lineRule="exact"/>
        <w:ind w:firstLineChars="200" w:firstLine="562"/>
        <w:rPr>
          <w:rFonts w:ascii="仿宋_GB2312" w:eastAsia="仿宋_GB2312" w:hAnsi="宋体" w:hint="eastAsia"/>
          <w:b/>
          <w:sz w:val="28"/>
          <w:szCs w:val="28"/>
        </w:rPr>
      </w:pPr>
      <w:r>
        <w:rPr>
          <w:rFonts w:ascii="仿宋_GB2312" w:eastAsia="仿宋_GB2312" w:hAnsi="宋体" w:hint="eastAsia"/>
          <w:b/>
          <w:sz w:val="28"/>
          <w:szCs w:val="28"/>
        </w:rPr>
        <w:t>九、存在不足</w:t>
      </w:r>
    </w:p>
    <w:p w:rsidR="00226136" w:rsidRDefault="00226136" w:rsidP="00226136">
      <w:pPr>
        <w:spacing w:line="4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1、在行业建设和发展方面，视野不宽</w:t>
      </w:r>
    </w:p>
    <w:p w:rsidR="00226136" w:rsidRDefault="00226136" w:rsidP="00226136">
      <w:pPr>
        <w:spacing w:line="4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我们只是关注了地下管线探测和信息化，而在管道检测修复、地下管线隐患排查、综合管廊和海绵城市建设、地下空间承载力调查等问题上认识不够、力量投入不足，还存在地下管线产业链向上下游延伸困难的问题。能力建设还有待增强，在行业引领和创新思路上尚不足以完全满足行业的快速发展和会员日益迫切的需求。</w:t>
      </w:r>
    </w:p>
    <w:p w:rsidR="00226136" w:rsidRDefault="00226136" w:rsidP="00226136">
      <w:pPr>
        <w:snapToGrid w:val="0"/>
        <w:spacing w:line="4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2、在应对改革和挑战面前，魄力不够</w:t>
      </w:r>
    </w:p>
    <w:p w:rsidR="00226136" w:rsidRDefault="00226136" w:rsidP="00226136">
      <w:pPr>
        <w:snapToGrid w:val="0"/>
        <w:spacing w:line="4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新常态下，中央对协会的发展和改革提出了新政策、新要求，如何既能符合上级的指示精神，又能满足会员的发展需求，尚需更大的勇气和智慧拿出切实可行的措施和方案来。同时，地下管线行业发展迅猛，专业委员会的工作还需要主动适应行业与市场的需求才能伴随行业发展而迅速发展。</w:t>
      </w:r>
    </w:p>
    <w:p w:rsidR="00226136" w:rsidRDefault="00226136" w:rsidP="00226136">
      <w:pPr>
        <w:snapToGrid w:val="0"/>
        <w:spacing w:line="4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3、个别项目没有完成任务</w:t>
      </w:r>
    </w:p>
    <w:p w:rsidR="00226136" w:rsidRDefault="00226136" w:rsidP="00226136">
      <w:pPr>
        <w:snapToGrid w:val="0"/>
        <w:spacing w:line="400" w:lineRule="exact"/>
        <w:ind w:firstLineChars="200" w:firstLine="560"/>
        <w:rPr>
          <w:rFonts w:ascii="仿宋_GB2312" w:eastAsia="仿宋_GB2312" w:hAnsi="宋体" w:hint="eastAsia"/>
          <w:sz w:val="28"/>
          <w:szCs w:val="28"/>
        </w:rPr>
      </w:pPr>
      <w:r>
        <w:rPr>
          <w:rFonts w:ascii="仿宋_GB2312" w:eastAsia="仿宋_GB2312" w:hAnsi="宋体" w:hint="eastAsia"/>
          <w:sz w:val="28"/>
          <w:szCs w:val="28"/>
        </w:rPr>
        <w:t>由于时间安排和准备工作不足，地下管线探测比赛没有按期完成。</w:t>
      </w:r>
    </w:p>
    <w:p w:rsidR="00226136" w:rsidRDefault="00226136" w:rsidP="00226136">
      <w:pPr>
        <w:snapToGrid w:val="0"/>
        <w:spacing w:line="400" w:lineRule="exact"/>
        <w:ind w:firstLineChars="200" w:firstLine="562"/>
        <w:rPr>
          <w:rFonts w:ascii="仿宋_GB2312" w:eastAsia="仿宋_GB2312" w:hAnsi="宋体" w:cs="宋体" w:hint="eastAsia"/>
          <w:b/>
          <w:sz w:val="28"/>
          <w:szCs w:val="28"/>
        </w:rPr>
      </w:pPr>
      <w:r>
        <w:rPr>
          <w:rFonts w:ascii="仿宋_GB2312" w:eastAsia="仿宋_GB2312" w:hAnsi="宋体" w:hint="eastAsia"/>
          <w:b/>
          <w:sz w:val="28"/>
          <w:szCs w:val="28"/>
        </w:rPr>
        <w:t>十、结语</w:t>
      </w:r>
    </w:p>
    <w:p w:rsidR="00226136" w:rsidRDefault="00226136" w:rsidP="00226136">
      <w:pPr>
        <w:pStyle w:val="ab"/>
        <w:widowControl/>
        <w:spacing w:beforeAutospacing="0" w:afterAutospacing="0" w:line="400" w:lineRule="exact"/>
        <w:ind w:firstLine="560"/>
        <w:rPr>
          <w:rFonts w:ascii="仿宋_GB2312" w:eastAsia="仿宋_GB2312" w:hAnsi="宋体" w:cs="宋体" w:hint="eastAsia"/>
          <w:bCs/>
          <w:sz w:val="28"/>
          <w:szCs w:val="28"/>
        </w:rPr>
      </w:pPr>
      <w:r>
        <w:rPr>
          <w:rFonts w:ascii="仿宋_GB2312" w:eastAsia="仿宋_GB2312" w:hAnsi="宋体" w:cs="宋体" w:hint="eastAsia"/>
          <w:bCs/>
          <w:sz w:val="28"/>
          <w:szCs w:val="28"/>
        </w:rPr>
        <w:t>2017年的工作已经结束，新的一年意味着新的起点，新的工作和新的挑战。在今后的工作中，我们要将2017年工作中的不足之处加以改进、成功的工作方法和优秀的服务作风发扬下去，继续更好的履行专委会的各项职责，发挥好引领作用，为全国地下管线行业的发展继续保驾护航！</w:t>
      </w:r>
    </w:p>
    <w:p w:rsidR="00226136" w:rsidRDefault="00226136" w:rsidP="00226136">
      <w:pPr>
        <w:jc w:val="left"/>
        <w:rPr>
          <w:rFonts w:ascii="仿宋_GB2312" w:eastAsia="仿宋_GB2312" w:hAnsi="宋体" w:hint="eastAsia"/>
          <w:sz w:val="28"/>
          <w:szCs w:val="28"/>
        </w:rPr>
      </w:pPr>
    </w:p>
    <w:p w:rsidR="00226136" w:rsidRDefault="00226136" w:rsidP="00226136">
      <w:pPr>
        <w:tabs>
          <w:tab w:val="left" w:pos="465"/>
        </w:tabs>
        <w:spacing w:beforeLines="200" w:before="624" w:afterLines="200" w:after="624" w:line="440" w:lineRule="exact"/>
        <w:jc w:val="left"/>
        <w:rPr>
          <w:rFonts w:ascii="仿宋_GB2312" w:eastAsia="仿宋_GB2312" w:hAnsi="宋体" w:hint="eastAsia"/>
          <w:b/>
          <w:sz w:val="30"/>
          <w:szCs w:val="30"/>
        </w:rPr>
      </w:pPr>
    </w:p>
    <w:p w:rsidR="00226136" w:rsidRDefault="00226136" w:rsidP="00226136">
      <w:pPr>
        <w:tabs>
          <w:tab w:val="left" w:pos="465"/>
        </w:tabs>
        <w:spacing w:beforeLines="200" w:before="624" w:afterLines="200" w:after="624" w:line="440" w:lineRule="exact"/>
        <w:jc w:val="left"/>
        <w:rPr>
          <w:rStyle w:val="a7"/>
          <w:rFonts w:ascii="华文中宋" w:eastAsia="华文中宋" w:hAnsi="华文中宋" w:cs="Tahoma" w:hint="eastAsia"/>
          <w:color w:val="000000"/>
          <w:sz w:val="44"/>
          <w:szCs w:val="44"/>
        </w:rPr>
      </w:pPr>
      <w:r>
        <w:rPr>
          <w:rFonts w:ascii="仿宋_GB2312" w:eastAsia="仿宋_GB2312" w:hAnsi="宋体" w:hint="eastAsia"/>
          <w:b/>
          <w:sz w:val="30"/>
          <w:szCs w:val="30"/>
        </w:rPr>
        <w:lastRenderedPageBreak/>
        <w:t>附件4：</w:t>
      </w:r>
    </w:p>
    <w:p w:rsidR="00226136" w:rsidRDefault="00226136" w:rsidP="00226136">
      <w:pPr>
        <w:spacing w:line="360" w:lineRule="auto"/>
        <w:jc w:val="center"/>
        <w:rPr>
          <w:rFonts w:ascii="华文中宋" w:eastAsia="华文中宋" w:hAnsi="华文中宋" w:cs="宋体" w:hint="eastAsia"/>
          <w:b/>
          <w:bCs/>
          <w:sz w:val="44"/>
          <w:szCs w:val="44"/>
        </w:rPr>
      </w:pPr>
      <w:r>
        <w:rPr>
          <w:rFonts w:ascii="华文中宋" w:eastAsia="华文中宋" w:hAnsi="华文中宋" w:cs="宋体" w:hint="eastAsia"/>
          <w:b/>
          <w:bCs/>
          <w:sz w:val="44"/>
          <w:szCs w:val="44"/>
        </w:rPr>
        <w:t>中国城市规划协会地下管线专业委员会</w:t>
      </w:r>
    </w:p>
    <w:p w:rsidR="00226136" w:rsidRDefault="00226136" w:rsidP="00226136">
      <w:pPr>
        <w:spacing w:line="360" w:lineRule="auto"/>
        <w:jc w:val="center"/>
        <w:rPr>
          <w:rFonts w:ascii="华文中宋" w:eastAsia="华文中宋" w:hAnsi="华文中宋"/>
          <w:b/>
          <w:bCs/>
          <w:color w:val="FF0000"/>
          <w:sz w:val="44"/>
          <w:szCs w:val="44"/>
        </w:rPr>
      </w:pPr>
      <w:r>
        <w:rPr>
          <w:rFonts w:ascii="华文中宋" w:eastAsia="华文中宋" w:hAnsi="华文中宋" w:cs="宋体" w:hint="eastAsia"/>
          <w:b/>
          <w:bCs/>
          <w:sz w:val="44"/>
          <w:szCs w:val="44"/>
        </w:rPr>
        <w:t>会员管理办法（试行）</w:t>
      </w:r>
    </w:p>
    <w:p w:rsidR="00226136" w:rsidRDefault="00226136" w:rsidP="00226136">
      <w:pPr>
        <w:jc w:val="center"/>
        <w:rPr>
          <w:rFonts w:ascii="楷体_GB2312" w:eastAsia="楷体_GB2312" w:hint="eastAsia"/>
          <w:sz w:val="28"/>
          <w:szCs w:val="28"/>
        </w:rPr>
      </w:pPr>
      <w:r>
        <w:rPr>
          <w:rFonts w:ascii="华文中宋" w:eastAsia="华文中宋" w:hAnsi="华文中宋" w:cs="Tahoma" w:hint="eastAsia"/>
          <w:b/>
          <w:bCs/>
          <w:color w:val="000000"/>
          <w:sz w:val="36"/>
          <w:szCs w:val="36"/>
        </w:rPr>
        <w:tab/>
      </w:r>
    </w:p>
    <w:p w:rsidR="00226136" w:rsidRDefault="00226136" w:rsidP="00226136">
      <w:pPr>
        <w:jc w:val="center"/>
        <w:rPr>
          <w:rFonts w:ascii="仿宋_GB2312" w:eastAsia="仿宋_GB2312" w:hint="eastAsia"/>
          <w:b/>
          <w:sz w:val="28"/>
          <w:szCs w:val="28"/>
        </w:rPr>
      </w:pPr>
      <w:r>
        <w:rPr>
          <w:rFonts w:ascii="仿宋_GB2312" w:eastAsia="仿宋_GB2312" w:hint="eastAsia"/>
          <w:b/>
          <w:sz w:val="28"/>
          <w:szCs w:val="28"/>
        </w:rPr>
        <w:t>第一章  总 则</w:t>
      </w:r>
    </w:p>
    <w:p w:rsidR="00226136" w:rsidRDefault="00226136" w:rsidP="00226136">
      <w:pPr>
        <w:ind w:firstLineChars="200" w:firstLine="560"/>
        <w:jc w:val="left"/>
        <w:rPr>
          <w:rFonts w:ascii="仿宋_GB2312" w:eastAsia="仿宋_GB2312" w:hint="eastAsia"/>
          <w:sz w:val="28"/>
          <w:szCs w:val="28"/>
        </w:rPr>
      </w:pPr>
      <w:r>
        <w:rPr>
          <w:rFonts w:ascii="仿宋_GB2312" w:eastAsia="仿宋_GB2312" w:hint="eastAsia"/>
          <w:sz w:val="28"/>
          <w:szCs w:val="28"/>
        </w:rPr>
        <w:t>第一条 根据《中国城市规划协会章程》及《中国城市规划协会地下管线专业委员会工作规则》（以下简称“工作规则”）有关规定，为加强中国城市规划协会地下管线专业委员会（以下简称“专委会”）的组织管理，增强专委会的凝聚力和影响力，规范各会员的工作行为，充分发挥各会员的积级性，更好地保障会员行使权力、履行义务，特制定本管理办法。</w:t>
      </w:r>
    </w:p>
    <w:p w:rsidR="00226136" w:rsidRDefault="00226136" w:rsidP="00226136">
      <w:pPr>
        <w:ind w:firstLineChars="200" w:firstLine="560"/>
        <w:jc w:val="left"/>
        <w:rPr>
          <w:rFonts w:ascii="仿宋_GB2312" w:eastAsia="仿宋_GB2312" w:hint="eastAsia"/>
          <w:sz w:val="28"/>
          <w:szCs w:val="28"/>
        </w:rPr>
      </w:pPr>
      <w:r>
        <w:rPr>
          <w:rFonts w:ascii="仿宋_GB2312" w:eastAsia="仿宋_GB2312" w:hint="eastAsia"/>
          <w:sz w:val="28"/>
          <w:szCs w:val="28"/>
        </w:rPr>
        <w:t>第二条 会员管理办法旨在维护行业及会员的合法权益，是《工作规则》的完善与补充，专委会所有会员均应了解并遵守本管理办法。</w:t>
      </w:r>
    </w:p>
    <w:p w:rsidR="00226136" w:rsidRDefault="00226136" w:rsidP="00226136">
      <w:pPr>
        <w:jc w:val="center"/>
        <w:rPr>
          <w:rFonts w:ascii="仿宋_GB2312" w:eastAsia="仿宋_GB2312" w:hint="eastAsia"/>
          <w:b/>
          <w:sz w:val="28"/>
          <w:szCs w:val="28"/>
        </w:rPr>
      </w:pPr>
      <w:r>
        <w:rPr>
          <w:rFonts w:ascii="仿宋_GB2312" w:eastAsia="仿宋_GB2312" w:hint="eastAsia"/>
          <w:b/>
          <w:sz w:val="28"/>
          <w:szCs w:val="28"/>
        </w:rPr>
        <w:t>第二章  会 员</w:t>
      </w:r>
    </w:p>
    <w:p w:rsidR="00226136" w:rsidRDefault="00226136" w:rsidP="00226136">
      <w:pPr>
        <w:ind w:firstLineChars="200" w:firstLine="560"/>
        <w:jc w:val="left"/>
        <w:rPr>
          <w:rFonts w:ascii="仿宋_GB2312" w:eastAsia="仿宋_GB2312" w:hint="eastAsia"/>
          <w:sz w:val="28"/>
          <w:szCs w:val="28"/>
        </w:rPr>
      </w:pPr>
      <w:r>
        <w:rPr>
          <w:rFonts w:ascii="仿宋_GB2312" w:eastAsia="仿宋_GB2312" w:hint="eastAsia"/>
          <w:sz w:val="28"/>
          <w:szCs w:val="28"/>
        </w:rPr>
        <w:t>第三条 全体会员都应关心专委会工作，积极参加专委会组织的各项活动，准时出席专委会组织的有关会议；自觉遵守“行业自律公约”；及时向专委会反映本行业的有关情况，积极对专委会工作提出意见和建议。每个会员都应对本行业组织有高度的热情和积极的奉献精神。</w:t>
      </w:r>
    </w:p>
    <w:p w:rsidR="00226136" w:rsidRDefault="00226136" w:rsidP="00226136">
      <w:pPr>
        <w:ind w:firstLineChars="200" w:firstLine="560"/>
        <w:rPr>
          <w:rFonts w:ascii="仿宋_GB2312" w:eastAsia="仿宋_GB2312" w:hint="eastAsia"/>
          <w:sz w:val="28"/>
          <w:szCs w:val="28"/>
        </w:rPr>
      </w:pPr>
      <w:r>
        <w:rPr>
          <w:rFonts w:ascii="仿宋_GB2312" w:eastAsia="仿宋_GB2312" w:hint="eastAsia"/>
          <w:sz w:val="28"/>
          <w:szCs w:val="28"/>
        </w:rPr>
        <w:t>第四条 专委会会员分为：会员单位、理事单位、副主任委员单</w:t>
      </w:r>
      <w:r>
        <w:rPr>
          <w:rFonts w:ascii="仿宋_GB2312" w:eastAsia="仿宋_GB2312" w:hint="eastAsia"/>
          <w:sz w:val="28"/>
          <w:szCs w:val="28"/>
        </w:rPr>
        <w:lastRenderedPageBreak/>
        <w:t>位、主任委员单位四个级别。主任委员单位为专委会挂靠单位，无偿为专委会秘书处提供办公场所等资源。</w:t>
      </w:r>
    </w:p>
    <w:p w:rsidR="00226136" w:rsidRDefault="00226136" w:rsidP="00226136">
      <w:pPr>
        <w:ind w:leftChars="200" w:left="420"/>
        <w:jc w:val="center"/>
        <w:rPr>
          <w:rFonts w:ascii="仿宋_GB2312" w:eastAsia="仿宋_GB2312" w:hint="eastAsia"/>
          <w:b/>
          <w:sz w:val="28"/>
          <w:szCs w:val="28"/>
        </w:rPr>
      </w:pPr>
      <w:r>
        <w:rPr>
          <w:rFonts w:ascii="仿宋_GB2312" w:eastAsia="仿宋_GB2312" w:hint="eastAsia"/>
          <w:b/>
          <w:sz w:val="28"/>
          <w:szCs w:val="28"/>
        </w:rPr>
        <w:t>第三章  权利和义务</w:t>
      </w:r>
    </w:p>
    <w:p w:rsidR="00226136" w:rsidRDefault="00226136" w:rsidP="00226136">
      <w:pPr>
        <w:ind w:firstLineChars="200" w:firstLine="560"/>
        <w:jc w:val="left"/>
        <w:rPr>
          <w:rFonts w:ascii="仿宋_GB2312" w:eastAsia="仿宋_GB2312" w:hint="eastAsia"/>
          <w:sz w:val="28"/>
          <w:szCs w:val="28"/>
        </w:rPr>
      </w:pPr>
      <w:r>
        <w:rPr>
          <w:rFonts w:ascii="仿宋_GB2312" w:eastAsia="仿宋_GB2312" w:hint="eastAsia"/>
          <w:sz w:val="28"/>
          <w:szCs w:val="28"/>
        </w:rPr>
        <w:t>第五条 会员单位的权利和义务</w:t>
      </w:r>
    </w:p>
    <w:p w:rsidR="00226136" w:rsidRDefault="00226136" w:rsidP="00226136">
      <w:pPr>
        <w:ind w:firstLineChars="200" w:firstLine="560"/>
        <w:jc w:val="left"/>
        <w:rPr>
          <w:rFonts w:ascii="仿宋_GB2312" w:eastAsia="仿宋_GB2312" w:hint="eastAsia"/>
          <w:sz w:val="28"/>
          <w:szCs w:val="28"/>
        </w:rPr>
      </w:pPr>
      <w:r>
        <w:rPr>
          <w:rFonts w:ascii="仿宋_GB2312" w:eastAsia="仿宋_GB2312" w:hint="eastAsia"/>
          <w:sz w:val="28"/>
          <w:szCs w:val="28"/>
        </w:rPr>
        <w:t>（一）会员单位的权利</w:t>
      </w:r>
    </w:p>
    <w:p w:rsidR="00226136" w:rsidRDefault="00226136" w:rsidP="00226136">
      <w:pPr>
        <w:ind w:firstLineChars="200" w:firstLine="560"/>
        <w:jc w:val="left"/>
        <w:rPr>
          <w:rFonts w:ascii="仿宋_GB2312" w:eastAsia="仿宋_GB2312" w:hint="eastAsia"/>
          <w:sz w:val="28"/>
          <w:szCs w:val="28"/>
        </w:rPr>
      </w:pPr>
      <w:r>
        <w:rPr>
          <w:rFonts w:ascii="仿宋_GB2312" w:eastAsia="仿宋_GB2312" w:hint="eastAsia"/>
          <w:sz w:val="28"/>
          <w:szCs w:val="28"/>
        </w:rPr>
        <w:t>1、在会员大会上享有选举权、被选举权和表决权；</w:t>
      </w:r>
    </w:p>
    <w:p w:rsidR="00226136" w:rsidRDefault="00226136" w:rsidP="00226136">
      <w:pPr>
        <w:ind w:firstLineChars="200" w:firstLine="560"/>
        <w:jc w:val="left"/>
        <w:rPr>
          <w:rFonts w:ascii="仿宋_GB2312" w:eastAsia="仿宋_GB2312" w:hint="eastAsia"/>
          <w:sz w:val="28"/>
          <w:szCs w:val="28"/>
        </w:rPr>
      </w:pPr>
      <w:r>
        <w:rPr>
          <w:rFonts w:ascii="仿宋_GB2312" w:eastAsia="仿宋_GB2312" w:hint="eastAsia"/>
          <w:sz w:val="28"/>
          <w:szCs w:val="28"/>
        </w:rPr>
        <w:t>2、对专委会工作有批评建议权和监督权；</w:t>
      </w:r>
    </w:p>
    <w:p w:rsidR="00226136" w:rsidRDefault="00226136" w:rsidP="00226136">
      <w:pPr>
        <w:ind w:firstLineChars="200" w:firstLine="560"/>
        <w:jc w:val="left"/>
        <w:rPr>
          <w:rFonts w:ascii="仿宋_GB2312" w:eastAsia="仿宋_GB2312" w:hint="eastAsia"/>
          <w:sz w:val="28"/>
          <w:szCs w:val="28"/>
        </w:rPr>
      </w:pPr>
      <w:r>
        <w:rPr>
          <w:rFonts w:ascii="仿宋_GB2312" w:eastAsia="仿宋_GB2312" w:hint="eastAsia"/>
          <w:sz w:val="28"/>
          <w:szCs w:val="28"/>
        </w:rPr>
        <w:t>3、获得专委会颁发的会员证书和铜牌；</w:t>
      </w:r>
    </w:p>
    <w:p w:rsidR="00226136" w:rsidRDefault="00226136" w:rsidP="00226136">
      <w:pPr>
        <w:ind w:firstLineChars="200" w:firstLine="560"/>
        <w:jc w:val="left"/>
        <w:rPr>
          <w:rFonts w:ascii="仿宋_GB2312" w:eastAsia="仿宋_GB2312" w:hint="eastAsia"/>
          <w:sz w:val="28"/>
          <w:szCs w:val="28"/>
        </w:rPr>
      </w:pPr>
      <w:r>
        <w:rPr>
          <w:rFonts w:ascii="仿宋_GB2312" w:eastAsia="仿宋_GB2312" w:hint="eastAsia"/>
          <w:sz w:val="28"/>
          <w:szCs w:val="28"/>
        </w:rPr>
        <w:t>4、获得行业前沿信息和相关资料的优先权；</w:t>
      </w:r>
    </w:p>
    <w:p w:rsidR="00226136" w:rsidRDefault="00226136" w:rsidP="00226136">
      <w:pPr>
        <w:ind w:firstLineChars="200" w:firstLine="560"/>
        <w:jc w:val="left"/>
        <w:rPr>
          <w:rFonts w:ascii="仿宋_GB2312" w:eastAsia="仿宋_GB2312" w:hint="eastAsia"/>
          <w:sz w:val="28"/>
          <w:szCs w:val="28"/>
        </w:rPr>
      </w:pPr>
      <w:r>
        <w:rPr>
          <w:rFonts w:ascii="仿宋_GB2312" w:eastAsia="仿宋_GB2312" w:hint="eastAsia"/>
          <w:sz w:val="28"/>
          <w:szCs w:val="28"/>
        </w:rPr>
        <w:t>5、获得专委会出版的《地下管线管理》杂志及电子月刊；</w:t>
      </w:r>
    </w:p>
    <w:p w:rsidR="00226136" w:rsidRDefault="00226136" w:rsidP="00226136">
      <w:pPr>
        <w:ind w:firstLineChars="200" w:firstLine="560"/>
        <w:jc w:val="left"/>
        <w:rPr>
          <w:rFonts w:ascii="仿宋_GB2312" w:eastAsia="仿宋_GB2312" w:hint="eastAsia"/>
          <w:sz w:val="28"/>
          <w:szCs w:val="28"/>
        </w:rPr>
      </w:pPr>
      <w:r>
        <w:rPr>
          <w:rFonts w:ascii="仿宋_GB2312" w:eastAsia="仿宋_GB2312" w:hint="eastAsia"/>
          <w:sz w:val="28"/>
          <w:szCs w:val="28"/>
        </w:rPr>
        <w:t>6、获得专委会组织开展的各项行业相关会议及活动的优先权；</w:t>
      </w:r>
    </w:p>
    <w:p w:rsidR="00226136" w:rsidRDefault="00226136" w:rsidP="00226136">
      <w:pPr>
        <w:ind w:firstLineChars="200" w:firstLine="560"/>
        <w:jc w:val="left"/>
        <w:rPr>
          <w:rFonts w:ascii="仿宋_GB2312" w:eastAsia="仿宋_GB2312" w:hint="eastAsia"/>
          <w:sz w:val="28"/>
          <w:szCs w:val="28"/>
        </w:rPr>
      </w:pPr>
      <w:r>
        <w:rPr>
          <w:rFonts w:ascii="仿宋_GB2312" w:eastAsia="仿宋_GB2312" w:hint="eastAsia"/>
          <w:sz w:val="28"/>
          <w:szCs w:val="28"/>
        </w:rPr>
        <w:t>7、获得专委会提供会员之间的资讯、信息、沟通和联络服务优先权。</w:t>
      </w:r>
    </w:p>
    <w:p w:rsidR="00226136" w:rsidRDefault="00226136" w:rsidP="00226136">
      <w:pPr>
        <w:ind w:firstLineChars="200" w:firstLine="560"/>
        <w:jc w:val="left"/>
        <w:rPr>
          <w:rFonts w:ascii="仿宋_GB2312" w:eastAsia="仿宋_GB2312" w:hint="eastAsia"/>
          <w:sz w:val="28"/>
          <w:szCs w:val="28"/>
        </w:rPr>
      </w:pPr>
      <w:r>
        <w:rPr>
          <w:rFonts w:ascii="仿宋_GB2312" w:eastAsia="仿宋_GB2312" w:hint="eastAsia"/>
          <w:sz w:val="28"/>
          <w:szCs w:val="28"/>
        </w:rPr>
        <w:t>（二）会员单位的义务</w:t>
      </w:r>
    </w:p>
    <w:p w:rsidR="00226136" w:rsidRDefault="00226136" w:rsidP="00226136">
      <w:pPr>
        <w:ind w:firstLineChars="200" w:firstLine="560"/>
        <w:jc w:val="left"/>
        <w:rPr>
          <w:rFonts w:ascii="仿宋_GB2312" w:eastAsia="仿宋_GB2312" w:hint="eastAsia"/>
          <w:sz w:val="28"/>
          <w:szCs w:val="28"/>
        </w:rPr>
      </w:pPr>
      <w:r>
        <w:rPr>
          <w:rFonts w:ascii="仿宋_GB2312" w:eastAsia="仿宋_GB2312" w:hint="eastAsia"/>
          <w:sz w:val="28"/>
          <w:szCs w:val="28"/>
        </w:rPr>
        <w:t>1、积极支持专委员会的工作，完成专委会委托的各项任务；</w:t>
      </w:r>
    </w:p>
    <w:p w:rsidR="00226136" w:rsidRDefault="00226136" w:rsidP="00226136">
      <w:pPr>
        <w:ind w:firstLineChars="200" w:firstLine="560"/>
        <w:jc w:val="left"/>
        <w:rPr>
          <w:rFonts w:ascii="仿宋_GB2312" w:eastAsia="仿宋_GB2312" w:hint="eastAsia"/>
          <w:sz w:val="28"/>
          <w:szCs w:val="28"/>
        </w:rPr>
      </w:pPr>
      <w:r>
        <w:rPr>
          <w:rFonts w:ascii="仿宋_GB2312" w:eastAsia="仿宋_GB2312" w:hint="eastAsia"/>
          <w:sz w:val="28"/>
          <w:szCs w:val="28"/>
        </w:rPr>
        <w:t>2、积极参加专委会组织的各项会议活动；</w:t>
      </w:r>
    </w:p>
    <w:p w:rsidR="00226136" w:rsidRDefault="00226136" w:rsidP="00226136">
      <w:pPr>
        <w:ind w:firstLineChars="200" w:firstLine="560"/>
        <w:jc w:val="left"/>
        <w:rPr>
          <w:rFonts w:ascii="仿宋_GB2312" w:eastAsia="仿宋_GB2312" w:hint="eastAsia"/>
          <w:sz w:val="28"/>
          <w:szCs w:val="28"/>
        </w:rPr>
      </w:pPr>
      <w:r>
        <w:rPr>
          <w:rFonts w:ascii="仿宋_GB2312" w:eastAsia="仿宋_GB2312" w:hint="eastAsia"/>
          <w:sz w:val="28"/>
          <w:szCs w:val="28"/>
        </w:rPr>
        <w:t>3、指派相对稳定且熟悉行业业务的工作人员负责与专委会秘书处对接具体事宜；</w:t>
      </w:r>
    </w:p>
    <w:p w:rsidR="00226136" w:rsidRDefault="00226136" w:rsidP="00226136">
      <w:pPr>
        <w:ind w:firstLineChars="200" w:firstLine="560"/>
        <w:jc w:val="left"/>
        <w:rPr>
          <w:rFonts w:ascii="仿宋_GB2312" w:eastAsia="仿宋_GB2312" w:hint="eastAsia"/>
          <w:sz w:val="28"/>
          <w:szCs w:val="28"/>
        </w:rPr>
      </w:pPr>
      <w:r>
        <w:rPr>
          <w:rFonts w:ascii="仿宋_GB2312" w:eastAsia="仿宋_GB2312" w:hint="eastAsia"/>
          <w:sz w:val="28"/>
          <w:szCs w:val="28"/>
        </w:rPr>
        <w:t>4、通讯地址、邮编、电话、电子信箱等发生变动时，应及时通知专委会秘书处；</w:t>
      </w:r>
    </w:p>
    <w:p w:rsidR="00226136" w:rsidRDefault="00226136" w:rsidP="00226136">
      <w:pPr>
        <w:ind w:firstLineChars="200" w:firstLine="560"/>
        <w:jc w:val="left"/>
        <w:rPr>
          <w:rFonts w:ascii="仿宋_GB2312" w:eastAsia="仿宋_GB2312" w:hint="eastAsia"/>
          <w:sz w:val="28"/>
          <w:szCs w:val="28"/>
        </w:rPr>
      </w:pPr>
      <w:r>
        <w:rPr>
          <w:rFonts w:ascii="仿宋_GB2312" w:eastAsia="仿宋_GB2312" w:hint="eastAsia"/>
          <w:sz w:val="28"/>
          <w:szCs w:val="28"/>
        </w:rPr>
        <w:t>5、会员单位负责人（或委派代表）需出席专委会组织的会员代表大会（五年一届）和年会（每年一届）；</w:t>
      </w:r>
    </w:p>
    <w:p w:rsidR="00226136" w:rsidRDefault="00226136" w:rsidP="00226136">
      <w:pPr>
        <w:ind w:firstLineChars="200" w:firstLine="560"/>
        <w:jc w:val="left"/>
        <w:rPr>
          <w:rFonts w:ascii="仿宋_GB2312" w:eastAsia="仿宋_GB2312" w:hint="eastAsia"/>
          <w:sz w:val="28"/>
          <w:szCs w:val="28"/>
        </w:rPr>
      </w:pPr>
      <w:r>
        <w:rPr>
          <w:rFonts w:ascii="仿宋_GB2312" w:eastAsia="仿宋_GB2312" w:hint="eastAsia"/>
          <w:sz w:val="28"/>
          <w:szCs w:val="28"/>
        </w:rPr>
        <w:lastRenderedPageBreak/>
        <w:t>6、按时照章交纳会费。</w:t>
      </w:r>
    </w:p>
    <w:p w:rsidR="00226136" w:rsidRDefault="00226136" w:rsidP="00226136">
      <w:pPr>
        <w:ind w:firstLineChars="200" w:firstLine="560"/>
        <w:jc w:val="left"/>
        <w:rPr>
          <w:rFonts w:ascii="仿宋_GB2312" w:eastAsia="仿宋_GB2312" w:hint="eastAsia"/>
          <w:sz w:val="28"/>
          <w:szCs w:val="28"/>
        </w:rPr>
      </w:pPr>
      <w:r>
        <w:rPr>
          <w:rFonts w:ascii="仿宋_GB2312" w:eastAsia="仿宋_GB2312" w:hint="eastAsia"/>
          <w:sz w:val="28"/>
          <w:szCs w:val="28"/>
        </w:rPr>
        <w:t>第六条 理事单位的权利和义务</w:t>
      </w:r>
    </w:p>
    <w:p w:rsidR="00226136" w:rsidRDefault="00226136" w:rsidP="00226136">
      <w:pPr>
        <w:ind w:firstLineChars="200" w:firstLine="560"/>
        <w:jc w:val="left"/>
        <w:rPr>
          <w:rFonts w:ascii="仿宋_GB2312" w:eastAsia="仿宋_GB2312" w:hint="eastAsia"/>
          <w:sz w:val="28"/>
          <w:szCs w:val="28"/>
        </w:rPr>
      </w:pPr>
      <w:r>
        <w:rPr>
          <w:rFonts w:ascii="仿宋_GB2312" w:eastAsia="仿宋_GB2312" w:hint="eastAsia"/>
          <w:sz w:val="28"/>
          <w:szCs w:val="28"/>
        </w:rPr>
        <w:t>理事单位在会员单位的基础上增加以下权利及义务：</w:t>
      </w:r>
    </w:p>
    <w:p w:rsidR="00226136" w:rsidRDefault="00226136" w:rsidP="00226136">
      <w:pPr>
        <w:ind w:firstLineChars="200" w:firstLine="560"/>
        <w:jc w:val="left"/>
        <w:rPr>
          <w:rFonts w:ascii="仿宋_GB2312" w:eastAsia="仿宋_GB2312" w:hint="eastAsia"/>
          <w:sz w:val="28"/>
          <w:szCs w:val="28"/>
        </w:rPr>
      </w:pPr>
      <w:r>
        <w:rPr>
          <w:rFonts w:ascii="仿宋_GB2312" w:eastAsia="仿宋_GB2312" w:hint="eastAsia"/>
          <w:sz w:val="28"/>
          <w:szCs w:val="28"/>
        </w:rPr>
        <w:t>（一）理事单位的权利</w:t>
      </w:r>
    </w:p>
    <w:p w:rsidR="00226136" w:rsidRDefault="00226136" w:rsidP="00226136">
      <w:pPr>
        <w:ind w:firstLineChars="200" w:firstLine="560"/>
        <w:jc w:val="left"/>
        <w:rPr>
          <w:rFonts w:ascii="仿宋_GB2312" w:eastAsia="仿宋_GB2312" w:hint="eastAsia"/>
          <w:sz w:val="28"/>
          <w:szCs w:val="28"/>
        </w:rPr>
      </w:pPr>
      <w:r>
        <w:rPr>
          <w:rFonts w:ascii="仿宋_GB2312" w:eastAsia="仿宋_GB2312" w:hint="eastAsia"/>
          <w:sz w:val="28"/>
          <w:szCs w:val="28"/>
        </w:rPr>
        <w:t>1、在理事会上享有表决权；</w:t>
      </w:r>
    </w:p>
    <w:p w:rsidR="00226136" w:rsidRDefault="00226136" w:rsidP="00226136">
      <w:pPr>
        <w:jc w:val="left"/>
        <w:rPr>
          <w:rFonts w:ascii="仿宋_GB2312" w:eastAsia="仿宋_GB2312" w:hint="eastAsia"/>
          <w:sz w:val="28"/>
          <w:szCs w:val="28"/>
        </w:rPr>
      </w:pPr>
      <w:r>
        <w:rPr>
          <w:rFonts w:ascii="仿宋_GB2312" w:eastAsia="仿宋_GB2312" w:hint="eastAsia"/>
          <w:sz w:val="28"/>
          <w:szCs w:val="28"/>
        </w:rPr>
        <w:t xml:space="preserve">    2、获得在专委会开展的活动中展示本单位风采的宣传优先权；</w:t>
      </w:r>
    </w:p>
    <w:p w:rsidR="00226136" w:rsidRDefault="00226136" w:rsidP="00226136">
      <w:pPr>
        <w:ind w:firstLineChars="200" w:firstLine="560"/>
        <w:jc w:val="left"/>
        <w:rPr>
          <w:rFonts w:ascii="仿宋_GB2312" w:eastAsia="仿宋_GB2312" w:hint="eastAsia"/>
          <w:sz w:val="28"/>
          <w:szCs w:val="28"/>
        </w:rPr>
      </w:pPr>
      <w:r>
        <w:rPr>
          <w:rFonts w:ascii="仿宋_GB2312" w:eastAsia="仿宋_GB2312" w:hint="eastAsia"/>
          <w:sz w:val="28"/>
          <w:szCs w:val="28"/>
        </w:rPr>
        <w:t>3、获得技术及管理人员能力评定优先权；</w:t>
      </w:r>
    </w:p>
    <w:p w:rsidR="00226136" w:rsidRDefault="00226136" w:rsidP="00226136">
      <w:pPr>
        <w:ind w:firstLineChars="200" w:firstLine="560"/>
        <w:jc w:val="left"/>
        <w:rPr>
          <w:rFonts w:ascii="仿宋_GB2312" w:eastAsia="仿宋_GB2312" w:hint="eastAsia"/>
          <w:sz w:val="28"/>
          <w:szCs w:val="28"/>
        </w:rPr>
      </w:pPr>
      <w:r>
        <w:rPr>
          <w:rFonts w:ascii="仿宋_GB2312" w:eastAsia="仿宋_GB2312" w:hint="eastAsia"/>
          <w:sz w:val="28"/>
          <w:szCs w:val="28"/>
        </w:rPr>
        <w:t>4、获得与国外同行业相关专家和客户交流合作优先权。</w:t>
      </w:r>
    </w:p>
    <w:p w:rsidR="00226136" w:rsidRDefault="00226136" w:rsidP="00226136">
      <w:pPr>
        <w:ind w:firstLineChars="200" w:firstLine="560"/>
        <w:jc w:val="left"/>
        <w:rPr>
          <w:rFonts w:ascii="仿宋_GB2312" w:eastAsia="仿宋_GB2312" w:hint="eastAsia"/>
          <w:sz w:val="28"/>
          <w:szCs w:val="28"/>
        </w:rPr>
      </w:pPr>
      <w:r>
        <w:rPr>
          <w:rFonts w:ascii="仿宋_GB2312" w:eastAsia="仿宋_GB2312" w:hint="eastAsia"/>
          <w:sz w:val="28"/>
          <w:szCs w:val="28"/>
        </w:rPr>
        <w:t>（二）理事单位的义务</w:t>
      </w:r>
    </w:p>
    <w:p w:rsidR="00226136" w:rsidRDefault="00226136" w:rsidP="00226136">
      <w:pPr>
        <w:jc w:val="left"/>
        <w:rPr>
          <w:rFonts w:ascii="仿宋_GB2312" w:eastAsia="仿宋_GB2312" w:hint="eastAsia"/>
          <w:sz w:val="28"/>
          <w:szCs w:val="28"/>
        </w:rPr>
      </w:pPr>
      <w:r>
        <w:rPr>
          <w:rFonts w:ascii="仿宋_GB2312" w:eastAsia="仿宋_GB2312" w:hint="eastAsia"/>
          <w:sz w:val="28"/>
          <w:szCs w:val="28"/>
        </w:rPr>
        <w:t xml:space="preserve">    1、积极参加专委会的组织活动，单位负责人（或委派代表）需参加专委会的年会及其他需要参加的大会（每年两次以上）；</w:t>
      </w:r>
    </w:p>
    <w:p w:rsidR="00226136" w:rsidRDefault="00226136" w:rsidP="00226136">
      <w:pPr>
        <w:jc w:val="left"/>
        <w:rPr>
          <w:rFonts w:ascii="仿宋_GB2312" w:eastAsia="仿宋_GB2312" w:hint="eastAsia"/>
          <w:sz w:val="28"/>
          <w:szCs w:val="28"/>
        </w:rPr>
      </w:pPr>
      <w:r>
        <w:rPr>
          <w:rFonts w:ascii="仿宋_GB2312" w:eastAsia="仿宋_GB2312" w:hint="eastAsia"/>
          <w:sz w:val="28"/>
          <w:szCs w:val="28"/>
        </w:rPr>
        <w:t xml:space="preserve">    2、积极参与专委会组织的其他会议；</w:t>
      </w:r>
    </w:p>
    <w:p w:rsidR="00226136" w:rsidRDefault="00226136" w:rsidP="00226136">
      <w:pPr>
        <w:jc w:val="left"/>
        <w:rPr>
          <w:rFonts w:ascii="仿宋_GB2312" w:eastAsia="仿宋_GB2312" w:hint="eastAsia"/>
          <w:sz w:val="28"/>
          <w:szCs w:val="28"/>
        </w:rPr>
      </w:pPr>
      <w:r>
        <w:rPr>
          <w:rFonts w:ascii="仿宋_GB2312" w:eastAsia="仿宋_GB2312" w:hint="eastAsia"/>
          <w:sz w:val="28"/>
          <w:szCs w:val="28"/>
        </w:rPr>
        <w:t xml:space="preserve">    3、关心专委会工作，及时向专委会反映本行业内的情况，提供有关信息、资料、研究成果和经验。</w:t>
      </w:r>
    </w:p>
    <w:p w:rsidR="00226136" w:rsidRDefault="00226136" w:rsidP="00226136">
      <w:pPr>
        <w:ind w:firstLineChars="200" w:firstLine="560"/>
        <w:jc w:val="left"/>
        <w:rPr>
          <w:rFonts w:ascii="仿宋_GB2312" w:eastAsia="仿宋_GB2312" w:hint="eastAsia"/>
          <w:sz w:val="28"/>
          <w:szCs w:val="28"/>
        </w:rPr>
      </w:pPr>
      <w:r>
        <w:rPr>
          <w:rFonts w:ascii="仿宋_GB2312" w:eastAsia="仿宋_GB2312" w:hint="eastAsia"/>
          <w:sz w:val="28"/>
          <w:szCs w:val="28"/>
        </w:rPr>
        <w:t>第七条 副主任委员单位的权利和义务</w:t>
      </w:r>
    </w:p>
    <w:p w:rsidR="00226136" w:rsidRDefault="00226136" w:rsidP="00226136">
      <w:pPr>
        <w:ind w:firstLineChars="200" w:firstLine="560"/>
        <w:jc w:val="left"/>
        <w:rPr>
          <w:rFonts w:ascii="仿宋_GB2312" w:eastAsia="仿宋_GB2312" w:hint="eastAsia"/>
          <w:sz w:val="28"/>
          <w:szCs w:val="28"/>
        </w:rPr>
      </w:pPr>
      <w:r>
        <w:rPr>
          <w:rFonts w:ascii="仿宋_GB2312" w:eastAsia="仿宋_GB2312" w:hint="eastAsia"/>
          <w:sz w:val="28"/>
          <w:szCs w:val="28"/>
        </w:rPr>
        <w:t>副主任委员单位在理事单位的基础上增加以下权利及义务：</w:t>
      </w:r>
    </w:p>
    <w:p w:rsidR="00226136" w:rsidRDefault="00226136" w:rsidP="00226136">
      <w:pPr>
        <w:ind w:firstLineChars="200" w:firstLine="560"/>
        <w:jc w:val="left"/>
        <w:rPr>
          <w:rFonts w:ascii="仿宋_GB2312" w:eastAsia="仿宋_GB2312" w:hint="eastAsia"/>
          <w:sz w:val="28"/>
          <w:szCs w:val="28"/>
        </w:rPr>
      </w:pPr>
      <w:r>
        <w:rPr>
          <w:rFonts w:ascii="仿宋_GB2312" w:eastAsia="仿宋_GB2312" w:hint="eastAsia"/>
          <w:sz w:val="28"/>
          <w:szCs w:val="28"/>
        </w:rPr>
        <w:t>（一）副主任委员单位的权利</w:t>
      </w:r>
    </w:p>
    <w:p w:rsidR="00226136" w:rsidRDefault="00226136" w:rsidP="00226136">
      <w:pPr>
        <w:ind w:firstLineChars="200" w:firstLine="560"/>
        <w:jc w:val="left"/>
        <w:rPr>
          <w:rFonts w:ascii="仿宋_GB2312" w:eastAsia="仿宋_GB2312" w:hint="eastAsia"/>
          <w:sz w:val="28"/>
          <w:szCs w:val="28"/>
        </w:rPr>
      </w:pPr>
      <w:r>
        <w:rPr>
          <w:rFonts w:ascii="仿宋_GB2312" w:eastAsia="仿宋_GB2312" w:hint="eastAsia"/>
          <w:sz w:val="28"/>
          <w:szCs w:val="28"/>
        </w:rPr>
        <w:t>1、在常务理事会上享有表决权；</w:t>
      </w:r>
    </w:p>
    <w:p w:rsidR="00226136" w:rsidRDefault="00226136" w:rsidP="00226136">
      <w:pPr>
        <w:ind w:firstLineChars="200" w:firstLine="560"/>
        <w:jc w:val="left"/>
        <w:rPr>
          <w:rFonts w:ascii="仿宋_GB2312" w:eastAsia="仿宋_GB2312" w:hint="eastAsia"/>
          <w:sz w:val="28"/>
          <w:szCs w:val="28"/>
        </w:rPr>
      </w:pPr>
      <w:r>
        <w:rPr>
          <w:rFonts w:ascii="仿宋_GB2312" w:eastAsia="仿宋_GB2312" w:hint="eastAsia"/>
          <w:sz w:val="28"/>
          <w:szCs w:val="28"/>
        </w:rPr>
        <w:t>2、获得参与行业技术标准或团体标准制定优先权；</w:t>
      </w:r>
    </w:p>
    <w:p w:rsidR="00226136" w:rsidRDefault="00226136" w:rsidP="00226136">
      <w:pPr>
        <w:ind w:firstLineChars="200" w:firstLine="560"/>
        <w:jc w:val="left"/>
        <w:rPr>
          <w:rFonts w:ascii="仿宋_GB2312" w:eastAsia="仿宋_GB2312" w:hint="eastAsia"/>
          <w:sz w:val="28"/>
          <w:szCs w:val="28"/>
        </w:rPr>
      </w:pPr>
      <w:r>
        <w:rPr>
          <w:rFonts w:ascii="仿宋_GB2312" w:eastAsia="仿宋_GB2312" w:hint="eastAsia"/>
          <w:sz w:val="28"/>
          <w:szCs w:val="28"/>
        </w:rPr>
        <w:t>3、参与行业技术服务标准定额制定优先权；</w:t>
      </w:r>
    </w:p>
    <w:p w:rsidR="00226136" w:rsidRDefault="00226136" w:rsidP="00226136">
      <w:pPr>
        <w:ind w:firstLineChars="200" w:firstLine="560"/>
        <w:jc w:val="left"/>
        <w:rPr>
          <w:rFonts w:ascii="仿宋_GB2312" w:eastAsia="仿宋_GB2312" w:hint="eastAsia"/>
          <w:sz w:val="28"/>
          <w:szCs w:val="28"/>
        </w:rPr>
      </w:pPr>
      <w:r>
        <w:rPr>
          <w:rFonts w:ascii="仿宋_GB2312" w:eastAsia="仿宋_GB2312" w:hint="eastAsia"/>
          <w:sz w:val="28"/>
          <w:szCs w:val="28"/>
        </w:rPr>
        <w:t>4、参与行业发展报告编制优先权；</w:t>
      </w:r>
    </w:p>
    <w:p w:rsidR="00226136" w:rsidRDefault="00226136" w:rsidP="00226136">
      <w:pPr>
        <w:ind w:firstLineChars="200" w:firstLine="560"/>
        <w:jc w:val="left"/>
        <w:rPr>
          <w:rFonts w:ascii="仿宋_GB2312" w:eastAsia="仿宋_GB2312" w:hint="eastAsia"/>
          <w:sz w:val="28"/>
          <w:szCs w:val="28"/>
        </w:rPr>
      </w:pPr>
      <w:r>
        <w:rPr>
          <w:rFonts w:ascii="仿宋_GB2312" w:eastAsia="仿宋_GB2312" w:hint="eastAsia"/>
          <w:sz w:val="28"/>
          <w:szCs w:val="28"/>
        </w:rPr>
        <w:t>5、推荐专家委员会专家优先权。</w:t>
      </w:r>
    </w:p>
    <w:p w:rsidR="00226136" w:rsidRDefault="00226136" w:rsidP="00226136">
      <w:pPr>
        <w:ind w:firstLineChars="200" w:firstLine="560"/>
        <w:jc w:val="left"/>
        <w:rPr>
          <w:rFonts w:ascii="仿宋_GB2312" w:eastAsia="仿宋_GB2312" w:hint="eastAsia"/>
          <w:sz w:val="28"/>
          <w:szCs w:val="28"/>
        </w:rPr>
      </w:pPr>
      <w:r>
        <w:rPr>
          <w:rFonts w:ascii="仿宋_GB2312" w:eastAsia="仿宋_GB2312" w:hint="eastAsia"/>
          <w:sz w:val="28"/>
          <w:szCs w:val="28"/>
        </w:rPr>
        <w:lastRenderedPageBreak/>
        <w:t>（二）副主任委员单位的义务</w:t>
      </w:r>
    </w:p>
    <w:p w:rsidR="00226136" w:rsidRDefault="00226136" w:rsidP="00226136">
      <w:pPr>
        <w:ind w:firstLineChars="200" w:firstLine="560"/>
        <w:jc w:val="left"/>
        <w:rPr>
          <w:rFonts w:ascii="仿宋_GB2312" w:eastAsia="仿宋_GB2312" w:hint="eastAsia"/>
          <w:sz w:val="28"/>
          <w:szCs w:val="28"/>
        </w:rPr>
      </w:pPr>
      <w:r>
        <w:rPr>
          <w:rFonts w:ascii="仿宋_GB2312" w:eastAsia="仿宋_GB2312" w:hint="eastAsia"/>
          <w:sz w:val="28"/>
          <w:szCs w:val="28"/>
        </w:rPr>
        <w:t>1、应以发展壮大专委会组织为己任，积极发挥带头作用；</w:t>
      </w:r>
    </w:p>
    <w:p w:rsidR="00226136" w:rsidRDefault="00226136" w:rsidP="00226136">
      <w:pPr>
        <w:ind w:firstLineChars="200" w:firstLine="560"/>
        <w:jc w:val="left"/>
        <w:rPr>
          <w:rFonts w:ascii="仿宋_GB2312" w:eastAsia="仿宋_GB2312" w:hint="eastAsia"/>
          <w:sz w:val="28"/>
          <w:szCs w:val="28"/>
        </w:rPr>
      </w:pPr>
      <w:r>
        <w:rPr>
          <w:rFonts w:ascii="仿宋_GB2312" w:eastAsia="仿宋_GB2312" w:hint="eastAsia"/>
          <w:sz w:val="28"/>
          <w:szCs w:val="28"/>
        </w:rPr>
        <w:t>2、企业单位每年至少承办一次、政府机关或公益类事业单位需协办或支持一次以上专委会组织的中等级别（一般200人左右）会议或活动；</w:t>
      </w:r>
    </w:p>
    <w:p w:rsidR="00226136" w:rsidRDefault="00226136" w:rsidP="00226136">
      <w:pPr>
        <w:ind w:firstLineChars="200" w:firstLine="560"/>
        <w:jc w:val="left"/>
        <w:rPr>
          <w:rFonts w:ascii="仿宋_GB2312" w:eastAsia="仿宋_GB2312" w:hint="eastAsia"/>
          <w:sz w:val="28"/>
          <w:szCs w:val="28"/>
        </w:rPr>
      </w:pPr>
      <w:r>
        <w:rPr>
          <w:rFonts w:ascii="仿宋_GB2312" w:eastAsia="仿宋_GB2312" w:hint="eastAsia"/>
          <w:sz w:val="28"/>
          <w:szCs w:val="28"/>
        </w:rPr>
        <w:t>3、支持行业发展报告编制工作。</w:t>
      </w:r>
    </w:p>
    <w:p w:rsidR="00226136" w:rsidRDefault="00226136" w:rsidP="00226136">
      <w:pPr>
        <w:jc w:val="center"/>
        <w:rPr>
          <w:rFonts w:ascii="仿宋_GB2312" w:eastAsia="仿宋_GB2312" w:hint="eastAsia"/>
          <w:b/>
          <w:sz w:val="28"/>
          <w:szCs w:val="28"/>
        </w:rPr>
      </w:pPr>
      <w:r>
        <w:rPr>
          <w:rFonts w:ascii="仿宋_GB2312" w:eastAsia="仿宋_GB2312" w:hint="eastAsia"/>
          <w:b/>
          <w:sz w:val="28"/>
          <w:szCs w:val="28"/>
        </w:rPr>
        <w:t>第四章  会员管理</w:t>
      </w:r>
    </w:p>
    <w:p w:rsidR="00226136" w:rsidRDefault="00226136" w:rsidP="00226136">
      <w:pPr>
        <w:pStyle w:val="a9"/>
        <w:ind w:leftChars="-1" w:left="-2" w:firstLine="560"/>
        <w:rPr>
          <w:rFonts w:ascii="仿宋_GB2312" w:eastAsia="仿宋_GB2312" w:hAnsi="Times New Roman" w:hint="eastAsia"/>
          <w:sz w:val="28"/>
          <w:szCs w:val="28"/>
        </w:rPr>
      </w:pPr>
      <w:r>
        <w:rPr>
          <w:rFonts w:ascii="仿宋_GB2312" w:eastAsia="仿宋_GB2312" w:hAnsi="Times New Roman" w:hint="eastAsia"/>
          <w:sz w:val="28"/>
          <w:szCs w:val="28"/>
        </w:rPr>
        <w:t>第八条 所有会员应按规定及时缴纳会费，支持专委会开展工作。</w:t>
      </w:r>
    </w:p>
    <w:p w:rsidR="00226136" w:rsidRDefault="00226136" w:rsidP="00226136">
      <w:pPr>
        <w:pStyle w:val="a9"/>
        <w:ind w:leftChars="-1" w:left="-2" w:firstLineChars="0" w:firstLine="0"/>
        <w:rPr>
          <w:rFonts w:ascii="仿宋_GB2312" w:eastAsia="仿宋_GB2312" w:cs="宋体" w:hint="eastAsia"/>
          <w:kern w:val="0"/>
          <w:sz w:val="28"/>
          <w:szCs w:val="28"/>
          <w:lang w:val="zh-CN"/>
        </w:rPr>
      </w:pPr>
      <w:r>
        <w:rPr>
          <w:rFonts w:ascii="仿宋_GB2312" w:eastAsia="仿宋_GB2312" w:hAnsi="Times New Roman" w:hint="eastAsia"/>
          <w:sz w:val="28"/>
          <w:szCs w:val="28"/>
        </w:rPr>
        <w:t xml:space="preserve">    1、</w:t>
      </w:r>
      <w:r>
        <w:rPr>
          <w:rFonts w:ascii="仿宋_GB2312" w:eastAsia="仿宋_GB2312" w:cs="宋体" w:hint="eastAsia"/>
          <w:kern w:val="0"/>
          <w:sz w:val="28"/>
          <w:szCs w:val="28"/>
          <w:lang w:val="zh-CN"/>
        </w:rPr>
        <w:t>副主任委员单位、理事单位原则上按届一次性交纳五年会费，如交纳确有困难时，可逐年交纳。</w:t>
      </w:r>
    </w:p>
    <w:p w:rsidR="00226136" w:rsidRDefault="00226136" w:rsidP="00226136">
      <w:pPr>
        <w:pStyle w:val="a9"/>
        <w:ind w:firstLineChars="0" w:firstLine="0"/>
        <w:rPr>
          <w:rFonts w:ascii="仿宋_GB2312" w:eastAsia="仿宋_GB2312" w:cs="宋体" w:hint="eastAsia"/>
          <w:kern w:val="0"/>
          <w:sz w:val="28"/>
          <w:szCs w:val="28"/>
          <w:lang w:val="zh-CN"/>
        </w:rPr>
      </w:pPr>
      <w:r>
        <w:rPr>
          <w:rFonts w:ascii="仿宋_GB2312" w:eastAsia="仿宋_GB2312" w:cs="宋体" w:hint="eastAsia"/>
          <w:kern w:val="0"/>
          <w:sz w:val="28"/>
          <w:szCs w:val="28"/>
          <w:lang w:val="zh-CN"/>
        </w:rPr>
        <w:t xml:space="preserve">    2、会员单位每年</w:t>
      </w:r>
      <w:r>
        <w:rPr>
          <w:rFonts w:ascii="仿宋_GB2312" w:eastAsia="仿宋_GB2312" w:cs="宋体"/>
          <w:kern w:val="0"/>
          <w:sz w:val="28"/>
          <w:szCs w:val="28"/>
          <w:lang w:val="zh-CN"/>
        </w:rPr>
        <w:t>3</w:t>
      </w:r>
      <w:r>
        <w:rPr>
          <w:rFonts w:ascii="仿宋_GB2312" w:eastAsia="仿宋_GB2312" w:cs="宋体" w:hint="eastAsia"/>
          <w:kern w:val="0"/>
          <w:sz w:val="28"/>
          <w:szCs w:val="28"/>
          <w:lang w:val="zh-CN"/>
        </w:rPr>
        <w:t>月</w:t>
      </w:r>
      <w:r>
        <w:rPr>
          <w:rFonts w:ascii="仿宋_GB2312" w:eastAsia="仿宋_GB2312" w:cs="宋体"/>
          <w:kern w:val="0"/>
          <w:sz w:val="28"/>
          <w:szCs w:val="28"/>
          <w:lang w:val="zh-CN"/>
        </w:rPr>
        <w:t>31</w:t>
      </w:r>
      <w:r>
        <w:rPr>
          <w:rFonts w:ascii="仿宋_GB2312" w:eastAsia="仿宋_GB2312" w:cs="宋体" w:hint="eastAsia"/>
          <w:kern w:val="0"/>
          <w:sz w:val="28"/>
          <w:szCs w:val="28"/>
          <w:lang w:val="zh-CN"/>
        </w:rPr>
        <w:t>日前交纳会费。</w:t>
      </w:r>
    </w:p>
    <w:p w:rsidR="00226136" w:rsidRDefault="00226136" w:rsidP="00226136">
      <w:pPr>
        <w:pStyle w:val="a9"/>
        <w:ind w:leftChars="-1" w:left="-2" w:firstLine="560"/>
        <w:rPr>
          <w:rFonts w:ascii="仿宋_GB2312" w:eastAsia="仿宋_GB2312" w:cs="宋体" w:hint="eastAsia"/>
          <w:kern w:val="0"/>
          <w:sz w:val="28"/>
          <w:szCs w:val="28"/>
          <w:lang w:val="zh-CN"/>
        </w:rPr>
      </w:pPr>
      <w:r>
        <w:rPr>
          <w:rFonts w:ascii="仿宋_GB2312" w:eastAsia="仿宋_GB2312" w:cs="宋体" w:hint="eastAsia"/>
          <w:kern w:val="0"/>
          <w:sz w:val="28"/>
          <w:szCs w:val="28"/>
          <w:lang w:val="zh-CN"/>
        </w:rPr>
        <w:t>3、中途批准入会的会员只须缴纳本届剩余年份会费即可。</w:t>
      </w:r>
      <w:r>
        <w:rPr>
          <w:rFonts w:ascii="仿宋_GB2312" w:eastAsia="仿宋_GB2312" w:cs="宋体"/>
          <w:kern w:val="0"/>
          <w:sz w:val="28"/>
          <w:szCs w:val="28"/>
          <w:lang w:val="zh-CN"/>
        </w:rPr>
        <w:t>7</w:t>
      </w:r>
      <w:r>
        <w:rPr>
          <w:rFonts w:ascii="仿宋_GB2312" w:eastAsia="仿宋_GB2312" w:cs="宋体" w:hint="eastAsia"/>
          <w:kern w:val="0"/>
          <w:sz w:val="28"/>
          <w:szCs w:val="28"/>
          <w:lang w:val="zh-CN"/>
        </w:rPr>
        <w:t>月</w:t>
      </w:r>
      <w:r>
        <w:rPr>
          <w:rFonts w:ascii="仿宋_GB2312" w:eastAsia="仿宋_GB2312" w:cs="宋体"/>
          <w:kern w:val="0"/>
          <w:sz w:val="28"/>
          <w:szCs w:val="28"/>
          <w:lang w:val="zh-CN"/>
        </w:rPr>
        <w:t>1</w:t>
      </w:r>
      <w:r>
        <w:rPr>
          <w:rFonts w:ascii="仿宋_GB2312" w:eastAsia="仿宋_GB2312" w:cs="宋体" w:hint="eastAsia"/>
          <w:kern w:val="0"/>
          <w:sz w:val="28"/>
          <w:szCs w:val="28"/>
          <w:lang w:val="zh-CN"/>
        </w:rPr>
        <w:t>日以后批准入会的，按全年会费标准的</w:t>
      </w:r>
      <w:r>
        <w:rPr>
          <w:rFonts w:ascii="仿宋_GB2312" w:eastAsia="仿宋_GB2312" w:cs="宋体"/>
          <w:kern w:val="0"/>
          <w:sz w:val="28"/>
          <w:szCs w:val="28"/>
          <w:lang w:val="zh-CN"/>
        </w:rPr>
        <w:t>50%</w:t>
      </w:r>
      <w:r>
        <w:rPr>
          <w:rFonts w:ascii="仿宋_GB2312" w:eastAsia="仿宋_GB2312" w:cs="宋体" w:hint="eastAsia"/>
          <w:kern w:val="0"/>
          <w:sz w:val="28"/>
          <w:szCs w:val="28"/>
          <w:lang w:val="zh-CN"/>
        </w:rPr>
        <w:t>交纳。</w:t>
      </w:r>
    </w:p>
    <w:p w:rsidR="00226136" w:rsidRPr="004676BA" w:rsidRDefault="00226136" w:rsidP="00226136">
      <w:pPr>
        <w:pStyle w:val="a9"/>
        <w:ind w:leftChars="-1" w:left="-2" w:firstLine="560"/>
        <w:rPr>
          <w:rFonts w:ascii="仿宋_GB2312" w:eastAsia="仿宋_GB2312" w:hAnsi="Times New Roman" w:hint="eastAsia"/>
          <w:sz w:val="28"/>
          <w:szCs w:val="28"/>
        </w:rPr>
      </w:pPr>
      <w:r>
        <w:rPr>
          <w:rFonts w:ascii="仿宋_GB2312" w:eastAsia="仿宋_GB2312" w:cs="宋体" w:hint="eastAsia"/>
          <w:kern w:val="0"/>
          <w:sz w:val="28"/>
          <w:szCs w:val="28"/>
          <w:lang w:val="zh-CN"/>
        </w:rPr>
        <w:t>4、会员单位如确有困难不能交纳会费时，应向专委会提出书面申请，经主任委员批准后，方可减免。</w:t>
      </w:r>
    </w:p>
    <w:p w:rsidR="00226136" w:rsidRDefault="00226136" w:rsidP="00226136">
      <w:pPr>
        <w:pStyle w:val="a9"/>
        <w:ind w:leftChars="-1" w:left="-2" w:firstLine="560"/>
        <w:rPr>
          <w:rFonts w:ascii="仿宋_GB2312" w:eastAsia="仿宋_GB2312" w:hAnsi="Times New Roman" w:hint="eastAsia"/>
          <w:sz w:val="28"/>
          <w:szCs w:val="28"/>
        </w:rPr>
      </w:pPr>
      <w:r>
        <w:rPr>
          <w:rFonts w:ascii="仿宋_GB2312" w:eastAsia="仿宋_GB2312" w:hAnsi="Times New Roman" w:hint="eastAsia"/>
          <w:sz w:val="28"/>
          <w:szCs w:val="28"/>
        </w:rPr>
        <w:t>第九条 会员负责人及联系人的通讯地址、邮编、电话、电子信箱等发生变动，应及时通知专委会秘书处，以保障联系畅通；负责人或联系人因工作变动、退休等原因需要更换的，所在单位应及时办理变更手续。</w:t>
      </w:r>
    </w:p>
    <w:p w:rsidR="00226136" w:rsidRDefault="00226136" w:rsidP="00226136">
      <w:pPr>
        <w:pStyle w:val="a9"/>
        <w:ind w:leftChars="-1" w:left="-2" w:firstLine="560"/>
        <w:rPr>
          <w:rFonts w:ascii="仿宋_GB2312" w:eastAsia="仿宋_GB2312" w:hAnsi="Times New Roman" w:hint="eastAsia"/>
          <w:sz w:val="28"/>
          <w:szCs w:val="28"/>
        </w:rPr>
      </w:pPr>
      <w:r>
        <w:rPr>
          <w:rFonts w:ascii="仿宋_GB2312" w:eastAsia="仿宋_GB2312" w:hAnsi="Times New Roman" w:hint="eastAsia"/>
          <w:sz w:val="28"/>
          <w:szCs w:val="28"/>
        </w:rPr>
        <w:t>第十条 会员为专委会所做的各项工作，专委会秘书处将及时进行记录，对不积极参加专委会活动、应承办（或协办）而不承办（或不协办）相关活动的会员，按年度进行统计并向主任委员汇报，经审</w:t>
      </w:r>
      <w:r>
        <w:rPr>
          <w:rFonts w:ascii="仿宋_GB2312" w:eastAsia="仿宋_GB2312" w:hAnsi="Times New Roman" w:hint="eastAsia"/>
          <w:sz w:val="28"/>
          <w:szCs w:val="28"/>
        </w:rPr>
        <w:lastRenderedPageBreak/>
        <w:t>核后向全体会员通告。会员年度分值表（后附）可作为会员工作评定及级别调整的依据。</w:t>
      </w:r>
    </w:p>
    <w:p w:rsidR="00226136" w:rsidRDefault="00226136" w:rsidP="00226136">
      <w:pPr>
        <w:pStyle w:val="a9"/>
        <w:ind w:leftChars="-1" w:left="-2" w:firstLine="560"/>
        <w:rPr>
          <w:rFonts w:ascii="仿宋_GB2312" w:eastAsia="仿宋_GB2312" w:hAnsi="Times New Roman" w:hint="eastAsia"/>
          <w:sz w:val="28"/>
          <w:szCs w:val="28"/>
        </w:rPr>
      </w:pPr>
      <w:r>
        <w:rPr>
          <w:rFonts w:ascii="仿宋_GB2312" w:eastAsia="仿宋_GB2312" w:hAnsi="Times New Roman" w:hint="eastAsia"/>
          <w:sz w:val="28"/>
          <w:szCs w:val="28"/>
        </w:rPr>
        <w:t>第十一条 专委会依照分值表对各级别会员单位实施动态管理，按一定名额标准、有条件的进行增减。对专委会工作不积极支持的会员，可进行降级处理；积极支持专委会工作且贡献较大的会员可自愿申报，向专委会提交申请书、承诺书，并附相关申报材料，由主任委员审核，经常务理事会或理事会审议通过后给予升级。</w:t>
      </w:r>
    </w:p>
    <w:p w:rsidR="00226136" w:rsidRDefault="00226136" w:rsidP="00226136">
      <w:pPr>
        <w:pStyle w:val="a9"/>
        <w:ind w:firstLine="560"/>
        <w:rPr>
          <w:rFonts w:ascii="仿宋_GB2312" w:eastAsia="仿宋_GB2312" w:hAnsi="Times New Roman" w:hint="eastAsia"/>
          <w:sz w:val="28"/>
          <w:szCs w:val="28"/>
        </w:rPr>
      </w:pPr>
      <w:r>
        <w:rPr>
          <w:rFonts w:ascii="仿宋_GB2312" w:eastAsia="仿宋_GB2312" w:hAnsi="Times New Roman" w:hint="eastAsia"/>
          <w:sz w:val="28"/>
          <w:szCs w:val="28"/>
        </w:rPr>
        <w:t>第十二条 会员单位年度分值表</w:t>
      </w:r>
    </w:p>
    <w:p w:rsidR="00226136" w:rsidRDefault="00226136" w:rsidP="00226136">
      <w:pPr>
        <w:pStyle w:val="a9"/>
        <w:ind w:firstLineChars="0"/>
        <w:rPr>
          <w:rFonts w:ascii="仿宋_GB2312" w:eastAsia="仿宋_GB2312" w:hAnsi="Times New Roman" w:hint="eastAsia"/>
          <w:sz w:val="28"/>
          <w:szCs w:val="28"/>
        </w:rPr>
      </w:pPr>
      <w:r>
        <w:rPr>
          <w:rFonts w:ascii="仿宋_GB2312" w:eastAsia="仿宋_GB2312" w:hAnsi="Times New Roman" w:hint="eastAsia"/>
          <w:sz w:val="28"/>
          <w:szCs w:val="28"/>
        </w:rPr>
        <w:t>1、</w:t>
      </w:r>
      <w:r>
        <w:rPr>
          <w:rFonts w:ascii="仿宋_GB2312" w:eastAsia="仿宋_GB2312" w:cs="宋体" w:hint="eastAsia"/>
          <w:kern w:val="0"/>
          <w:sz w:val="28"/>
          <w:szCs w:val="28"/>
          <w:lang w:val="zh-CN"/>
        </w:rPr>
        <w:t>依章交纳会费是会员必须履行的义务。无故不履行交纳会费义务时限超过一年者，视为自动退会，专委会将在网站上公开声明。</w:t>
      </w:r>
    </w:p>
    <w:p w:rsidR="00226136" w:rsidRDefault="00226136" w:rsidP="00226136">
      <w:pPr>
        <w:pStyle w:val="a9"/>
        <w:ind w:firstLineChars="0"/>
        <w:rPr>
          <w:rFonts w:ascii="仿宋_GB2312" w:eastAsia="仿宋_GB2312" w:hAnsi="Times New Roman" w:hint="eastAsia"/>
          <w:sz w:val="28"/>
          <w:szCs w:val="28"/>
        </w:rPr>
      </w:pPr>
      <w:r>
        <w:rPr>
          <w:rFonts w:ascii="仿宋_GB2312" w:eastAsia="仿宋_GB2312" w:hAnsi="Times New Roman" w:hint="eastAsia"/>
          <w:sz w:val="28"/>
          <w:szCs w:val="28"/>
        </w:rPr>
        <w:t>2、超过85分，由会员单位提出申请，经主任委员批准，可上升为理事单位。</w:t>
      </w:r>
    </w:p>
    <w:p w:rsidR="00226136" w:rsidRDefault="00226136" w:rsidP="00226136">
      <w:pPr>
        <w:pStyle w:val="a9"/>
        <w:ind w:firstLine="560"/>
        <w:rPr>
          <w:rFonts w:ascii="仿宋_GB2312" w:eastAsia="仿宋_GB2312" w:hAnsi="Times New Roman" w:hint="eastAsia"/>
          <w:sz w:val="28"/>
          <w:szCs w:val="28"/>
        </w:rPr>
      </w:pPr>
      <w:r>
        <w:rPr>
          <w:rFonts w:ascii="仿宋_GB2312" w:eastAsia="仿宋_GB2312" w:hAnsi="Times New Roman" w:hint="eastAsia"/>
          <w:sz w:val="28"/>
          <w:szCs w:val="28"/>
        </w:rPr>
        <w:t>第十三条 理事单位年度分值表</w:t>
      </w:r>
    </w:p>
    <w:p w:rsidR="00226136" w:rsidRDefault="00226136" w:rsidP="00226136">
      <w:pPr>
        <w:pStyle w:val="a9"/>
        <w:ind w:firstLineChars="0" w:firstLine="0"/>
        <w:rPr>
          <w:rFonts w:ascii="仿宋_GB2312" w:eastAsia="仿宋_GB2312" w:hAnsi="Times New Roman" w:hint="eastAsia"/>
          <w:sz w:val="28"/>
          <w:szCs w:val="28"/>
        </w:rPr>
      </w:pPr>
      <w:r>
        <w:rPr>
          <w:rFonts w:ascii="仿宋_GB2312" w:eastAsia="仿宋_GB2312" w:hAnsi="Times New Roman" w:hint="eastAsia"/>
          <w:sz w:val="28"/>
          <w:szCs w:val="28"/>
        </w:rPr>
        <w:t xml:space="preserve">    1、连续2年低于70分，由秘书处审核，报主任委员批准，经常务理事会审议通过后，降为会员资格。</w:t>
      </w:r>
    </w:p>
    <w:p w:rsidR="00226136" w:rsidRDefault="00226136" w:rsidP="00226136">
      <w:pPr>
        <w:pStyle w:val="a9"/>
        <w:ind w:firstLineChars="0" w:firstLine="0"/>
        <w:rPr>
          <w:rFonts w:ascii="仿宋_GB2312" w:eastAsia="仿宋_GB2312" w:hAnsi="Times New Roman" w:hint="eastAsia"/>
          <w:sz w:val="28"/>
          <w:szCs w:val="28"/>
        </w:rPr>
      </w:pPr>
      <w:r>
        <w:rPr>
          <w:rFonts w:ascii="仿宋_GB2312" w:eastAsia="仿宋_GB2312" w:hAnsi="Times New Roman" w:hint="eastAsia"/>
          <w:sz w:val="28"/>
          <w:szCs w:val="28"/>
        </w:rPr>
        <w:t xml:space="preserve">    2、超过95分，由理事单位申请，报主任委员批准，经理事会或常务理事会审议通过后，可上升为副主任单位。</w:t>
      </w:r>
    </w:p>
    <w:p w:rsidR="00226136" w:rsidRDefault="00226136" w:rsidP="00226136">
      <w:pPr>
        <w:pStyle w:val="a9"/>
        <w:ind w:firstLine="560"/>
        <w:rPr>
          <w:rFonts w:ascii="仿宋_GB2312" w:eastAsia="仿宋_GB2312" w:hAnsi="Times New Roman" w:hint="eastAsia"/>
          <w:sz w:val="28"/>
          <w:szCs w:val="28"/>
        </w:rPr>
      </w:pPr>
      <w:r>
        <w:rPr>
          <w:rFonts w:ascii="仿宋_GB2312" w:eastAsia="仿宋_GB2312" w:hAnsi="Times New Roman" w:hint="eastAsia"/>
          <w:sz w:val="28"/>
          <w:szCs w:val="28"/>
        </w:rPr>
        <w:t>第十四条 副主任单位年度分值表</w:t>
      </w:r>
    </w:p>
    <w:p w:rsidR="00226136" w:rsidRDefault="00226136" w:rsidP="00226136">
      <w:pPr>
        <w:pStyle w:val="a9"/>
        <w:ind w:firstLine="560"/>
        <w:rPr>
          <w:rFonts w:ascii="仿宋_GB2312" w:eastAsia="仿宋_GB2312" w:hAnsi="Times New Roman" w:hint="eastAsia"/>
          <w:sz w:val="28"/>
          <w:szCs w:val="28"/>
        </w:rPr>
      </w:pPr>
      <w:r>
        <w:rPr>
          <w:rFonts w:ascii="仿宋_GB2312" w:eastAsia="仿宋_GB2312" w:hAnsi="Times New Roman" w:hint="eastAsia"/>
          <w:sz w:val="28"/>
          <w:szCs w:val="28"/>
        </w:rPr>
        <w:t>连续2年低于80分，由秘书处审核，报主任委员批准，经理事会审议通过后，降为理事单位资格。</w:t>
      </w:r>
    </w:p>
    <w:p w:rsidR="00226136" w:rsidRDefault="00226136" w:rsidP="00226136">
      <w:pPr>
        <w:pStyle w:val="a9"/>
        <w:spacing w:line="360" w:lineRule="auto"/>
        <w:ind w:leftChars="-1" w:left="-2" w:firstLineChars="202" w:firstLine="566"/>
        <w:rPr>
          <w:rFonts w:ascii="仿宋_GB2312" w:eastAsia="仿宋_GB2312" w:hAnsi="Times New Roman" w:hint="eastAsia"/>
          <w:sz w:val="28"/>
          <w:szCs w:val="28"/>
        </w:rPr>
      </w:pPr>
    </w:p>
    <w:p w:rsidR="00226136" w:rsidRDefault="00226136" w:rsidP="00226136">
      <w:pPr>
        <w:pStyle w:val="a9"/>
        <w:spacing w:line="360" w:lineRule="auto"/>
        <w:ind w:leftChars="-1" w:left="-2" w:firstLineChars="202" w:firstLine="566"/>
        <w:rPr>
          <w:rFonts w:ascii="楷体_GB2312" w:eastAsia="楷体_GB2312" w:hAnsi="Times New Roman"/>
          <w:sz w:val="28"/>
          <w:szCs w:val="28"/>
        </w:rPr>
        <w:sectPr w:rsidR="00226136">
          <w:footerReference w:type="default" r:id="rId9"/>
          <w:pgSz w:w="11906" w:h="16838"/>
          <w:pgMar w:top="1191" w:right="1797" w:bottom="964" w:left="1797" w:header="851" w:footer="992" w:gutter="0"/>
          <w:pgNumType w:start="1"/>
          <w:cols w:space="720"/>
          <w:docGrid w:type="lines" w:linePitch="312"/>
        </w:sectPr>
      </w:pPr>
    </w:p>
    <w:p w:rsidR="00226136" w:rsidRDefault="00226136" w:rsidP="00226136">
      <w:pPr>
        <w:pStyle w:val="a9"/>
        <w:spacing w:line="360" w:lineRule="auto"/>
        <w:ind w:leftChars="-1" w:left="-2" w:firstLineChars="202" w:firstLine="568"/>
        <w:jc w:val="center"/>
        <w:rPr>
          <w:rFonts w:ascii="楷体_GB2312" w:eastAsia="楷体_GB2312" w:hAnsi="Times New Roman" w:hint="eastAsia"/>
          <w:b/>
          <w:sz w:val="28"/>
          <w:szCs w:val="28"/>
        </w:rPr>
      </w:pPr>
      <w:r>
        <w:rPr>
          <w:rFonts w:ascii="楷体_GB2312" w:eastAsia="楷体_GB2312" w:hAnsi="Times New Roman" w:hint="eastAsia"/>
          <w:b/>
          <w:sz w:val="28"/>
          <w:szCs w:val="28"/>
        </w:rPr>
        <w:lastRenderedPageBreak/>
        <w:t>会员单位年度分值表</w:t>
      </w:r>
    </w:p>
    <w:p w:rsidR="00226136" w:rsidRDefault="00226136" w:rsidP="00226136">
      <w:pPr>
        <w:pStyle w:val="a9"/>
        <w:spacing w:line="360" w:lineRule="auto"/>
        <w:ind w:leftChars="-1" w:left="-2" w:firstLineChars="202" w:firstLine="566"/>
        <w:jc w:val="center"/>
        <w:rPr>
          <w:rFonts w:ascii="楷体_GB2312" w:eastAsia="楷体_GB2312" w:hAnsi="Times New Roman" w:hint="eastAsia"/>
          <w:sz w:val="28"/>
          <w:szCs w:val="28"/>
        </w:rPr>
      </w:pPr>
    </w:p>
    <w:tbl>
      <w:tblPr>
        <w:tblW w:w="0" w:type="auto"/>
        <w:tblInd w:w="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0"/>
        <w:gridCol w:w="1800"/>
        <w:gridCol w:w="1980"/>
        <w:gridCol w:w="1620"/>
        <w:gridCol w:w="1440"/>
      </w:tblGrid>
      <w:tr w:rsidR="00226136" w:rsidTr="002D371C">
        <w:trPr>
          <w:trHeight w:val="1075"/>
        </w:trPr>
        <w:tc>
          <w:tcPr>
            <w:tcW w:w="1908" w:type="dxa"/>
            <w:vAlign w:val="center"/>
          </w:tcPr>
          <w:p w:rsidR="00226136" w:rsidRDefault="00226136" w:rsidP="002D371C">
            <w:pPr>
              <w:pStyle w:val="a9"/>
              <w:spacing w:line="360" w:lineRule="auto"/>
              <w:ind w:firstLineChars="0" w:firstLine="0"/>
              <w:jc w:val="center"/>
              <w:rPr>
                <w:rFonts w:ascii="楷体_GB2312" w:eastAsia="楷体_GB2312" w:hAnsi="Times New Roman"/>
                <w:szCs w:val="21"/>
              </w:rPr>
            </w:pPr>
            <w:r>
              <w:rPr>
                <w:rFonts w:ascii="楷体_GB2312" w:eastAsia="楷体_GB2312" w:hAnsi="Times New Roman" w:hint="eastAsia"/>
                <w:noProof/>
                <w:szCs w:val="21"/>
              </w:rPr>
              <mc:AlternateContent>
                <mc:Choice Requires="wps">
                  <w:drawing>
                    <wp:anchor distT="0" distB="0" distL="114300" distR="114300" simplePos="0" relativeHeight="251659264" behindDoc="0" locked="0" layoutInCell="1" allowOverlap="1">
                      <wp:simplePos x="0" y="0"/>
                      <wp:positionH relativeFrom="column">
                        <wp:posOffset>-114300</wp:posOffset>
                      </wp:positionH>
                      <wp:positionV relativeFrom="paragraph">
                        <wp:posOffset>-6350</wp:posOffset>
                      </wp:positionV>
                      <wp:extent cx="1257300" cy="891540"/>
                      <wp:effectExtent l="8890" t="9525" r="10160" b="1333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891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5"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90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"/>
                  </w:pict>
                </mc:Fallback>
              </mc:AlternateContent>
            </w:r>
            <w:r>
              <w:rPr>
                <w:rFonts w:ascii="楷体_GB2312" w:eastAsia="楷体_GB2312" w:hAnsi="Times New Roman" w:hint="eastAsia"/>
                <w:sz w:val="18"/>
                <w:szCs w:val="18"/>
              </w:rPr>
              <w:t xml:space="preserve"> </w:t>
            </w:r>
            <w:r>
              <w:rPr>
                <w:rFonts w:ascii="楷体_GB2312" w:eastAsia="楷体_GB2312" w:hAnsi="Times New Roman" w:hint="eastAsia"/>
                <w:szCs w:val="21"/>
              </w:rPr>
              <w:t>评分项</w:t>
            </w:r>
          </w:p>
          <w:p w:rsidR="00226136" w:rsidRDefault="00226136" w:rsidP="002D371C">
            <w:pPr>
              <w:rPr>
                <w:rFonts w:hint="eastAsia"/>
                <w:sz w:val="18"/>
                <w:szCs w:val="18"/>
              </w:rPr>
            </w:pPr>
          </w:p>
          <w:p w:rsidR="00226136" w:rsidRDefault="00226136" w:rsidP="002D371C">
            <w:pPr>
              <w:rPr>
                <w:rFonts w:hint="eastAsia"/>
                <w:szCs w:val="21"/>
              </w:rPr>
            </w:pPr>
            <w:r>
              <w:rPr>
                <w:rFonts w:ascii="楷体_GB2312" w:eastAsia="楷体_GB2312" w:hint="eastAsia"/>
                <w:szCs w:val="21"/>
              </w:rPr>
              <w:t>单位名称</w:t>
            </w:r>
          </w:p>
        </w:tc>
        <w:tc>
          <w:tcPr>
            <w:tcW w:w="3600" w:type="dxa"/>
            <w:vAlign w:val="center"/>
          </w:tcPr>
          <w:p w:rsidR="00226136" w:rsidRDefault="00226136" w:rsidP="002D371C">
            <w:pPr>
              <w:pStyle w:val="a9"/>
              <w:spacing w:line="360" w:lineRule="auto"/>
              <w:ind w:firstLineChars="0" w:firstLine="0"/>
              <w:rPr>
                <w:rFonts w:ascii="楷体_GB2312" w:eastAsia="楷体_GB2312" w:hAnsi="Times New Roman" w:hint="eastAsia"/>
                <w:szCs w:val="21"/>
              </w:rPr>
            </w:pPr>
            <w:r>
              <w:rPr>
                <w:rFonts w:ascii="楷体_GB2312" w:eastAsia="楷体_GB2312" w:hAnsi="Times New Roman" w:hint="eastAsia"/>
                <w:szCs w:val="21"/>
              </w:rPr>
              <w:t>有无损害专委会名誉、形象；有无在经营活动中弄虚作假、不正当竞争而受到行政主管部门处罚。 30分</w:t>
            </w:r>
          </w:p>
        </w:tc>
        <w:tc>
          <w:tcPr>
            <w:tcW w:w="180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Cs w:val="21"/>
              </w:rPr>
            </w:pPr>
            <w:r>
              <w:rPr>
                <w:rFonts w:ascii="楷体_GB2312" w:eastAsia="楷体_GB2312" w:hAnsi="Times New Roman" w:hint="eastAsia"/>
                <w:szCs w:val="21"/>
              </w:rPr>
              <w:t>是否按时缴纳</w:t>
            </w:r>
          </w:p>
          <w:p w:rsidR="00226136" w:rsidRDefault="00226136" w:rsidP="002D371C">
            <w:pPr>
              <w:pStyle w:val="a9"/>
              <w:spacing w:line="360" w:lineRule="auto"/>
              <w:ind w:firstLineChars="0" w:firstLine="0"/>
              <w:jc w:val="center"/>
              <w:rPr>
                <w:rFonts w:ascii="楷体_GB2312" w:eastAsia="楷体_GB2312" w:hAnsi="Times New Roman" w:hint="eastAsia"/>
                <w:szCs w:val="21"/>
              </w:rPr>
            </w:pPr>
            <w:r>
              <w:rPr>
                <w:rFonts w:ascii="楷体_GB2312" w:eastAsia="楷体_GB2312" w:hAnsi="Times New Roman" w:hint="eastAsia"/>
                <w:szCs w:val="21"/>
              </w:rPr>
              <w:t>会费</w:t>
            </w:r>
          </w:p>
          <w:p w:rsidR="00226136" w:rsidRDefault="00226136" w:rsidP="002D371C">
            <w:pPr>
              <w:pStyle w:val="a9"/>
              <w:spacing w:line="360" w:lineRule="auto"/>
              <w:ind w:firstLineChars="0" w:firstLine="0"/>
              <w:jc w:val="center"/>
              <w:rPr>
                <w:rFonts w:ascii="楷体_GB2312" w:eastAsia="楷体_GB2312" w:hAnsi="Times New Roman" w:hint="eastAsia"/>
                <w:szCs w:val="21"/>
              </w:rPr>
            </w:pPr>
            <w:r>
              <w:rPr>
                <w:rFonts w:ascii="楷体_GB2312" w:eastAsia="楷体_GB2312" w:hAnsi="Times New Roman" w:hint="eastAsia"/>
                <w:szCs w:val="21"/>
              </w:rPr>
              <w:t>30分</w:t>
            </w:r>
          </w:p>
        </w:tc>
        <w:tc>
          <w:tcPr>
            <w:tcW w:w="198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Cs w:val="21"/>
              </w:rPr>
            </w:pPr>
            <w:r>
              <w:rPr>
                <w:rFonts w:ascii="楷体_GB2312" w:eastAsia="楷体_GB2312" w:hAnsi="Times New Roman" w:hint="eastAsia"/>
                <w:szCs w:val="21"/>
              </w:rPr>
              <w:t>是否参加年会和换届大会</w:t>
            </w:r>
          </w:p>
          <w:p w:rsidR="00226136" w:rsidRDefault="00226136" w:rsidP="002D371C">
            <w:pPr>
              <w:pStyle w:val="a9"/>
              <w:spacing w:line="360" w:lineRule="auto"/>
              <w:ind w:firstLineChars="0" w:firstLine="0"/>
              <w:jc w:val="center"/>
              <w:rPr>
                <w:rFonts w:ascii="楷体_GB2312" w:eastAsia="楷体_GB2312" w:hAnsi="Times New Roman" w:hint="eastAsia"/>
                <w:szCs w:val="21"/>
              </w:rPr>
            </w:pPr>
            <w:r>
              <w:rPr>
                <w:rFonts w:ascii="楷体_GB2312" w:eastAsia="楷体_GB2312" w:hAnsi="Times New Roman" w:hint="eastAsia"/>
                <w:szCs w:val="21"/>
              </w:rPr>
              <w:t>20分</w:t>
            </w:r>
          </w:p>
        </w:tc>
        <w:tc>
          <w:tcPr>
            <w:tcW w:w="162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Cs w:val="21"/>
              </w:rPr>
            </w:pPr>
            <w:r>
              <w:rPr>
                <w:rFonts w:ascii="楷体_GB2312" w:eastAsia="楷体_GB2312" w:hAnsi="Times New Roman" w:hint="eastAsia"/>
                <w:szCs w:val="21"/>
              </w:rPr>
              <w:t>与专委会沟通是否畅通</w:t>
            </w:r>
          </w:p>
          <w:p w:rsidR="00226136" w:rsidRDefault="00226136" w:rsidP="002D371C">
            <w:pPr>
              <w:pStyle w:val="a9"/>
              <w:spacing w:line="360" w:lineRule="auto"/>
              <w:ind w:firstLineChars="0" w:firstLine="0"/>
              <w:jc w:val="center"/>
              <w:rPr>
                <w:rFonts w:ascii="楷体_GB2312" w:eastAsia="楷体_GB2312" w:hAnsi="Times New Roman" w:hint="eastAsia"/>
                <w:szCs w:val="21"/>
              </w:rPr>
            </w:pPr>
            <w:r>
              <w:rPr>
                <w:rFonts w:ascii="楷体_GB2312" w:eastAsia="楷体_GB2312" w:hAnsi="Times New Roman" w:hint="eastAsia"/>
                <w:szCs w:val="21"/>
              </w:rPr>
              <w:t>20分</w:t>
            </w:r>
          </w:p>
        </w:tc>
        <w:tc>
          <w:tcPr>
            <w:tcW w:w="144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r>
              <w:rPr>
                <w:rFonts w:ascii="楷体_GB2312" w:eastAsia="楷体_GB2312" w:hAnsi="Times New Roman" w:hint="eastAsia"/>
                <w:sz w:val="28"/>
                <w:szCs w:val="28"/>
              </w:rPr>
              <w:t>总分</w:t>
            </w:r>
          </w:p>
        </w:tc>
      </w:tr>
      <w:tr w:rsidR="00226136" w:rsidTr="002D371C">
        <w:tc>
          <w:tcPr>
            <w:tcW w:w="1908"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360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80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98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62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44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r>
      <w:tr w:rsidR="00226136" w:rsidTr="002D371C">
        <w:tc>
          <w:tcPr>
            <w:tcW w:w="1908"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360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80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98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62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44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r>
      <w:tr w:rsidR="00226136" w:rsidTr="002D371C">
        <w:tc>
          <w:tcPr>
            <w:tcW w:w="1908"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360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80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98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62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44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r>
      <w:tr w:rsidR="00226136" w:rsidTr="002D371C">
        <w:tc>
          <w:tcPr>
            <w:tcW w:w="1908"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360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80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98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62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44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r>
      <w:tr w:rsidR="00226136" w:rsidTr="002D371C">
        <w:tc>
          <w:tcPr>
            <w:tcW w:w="1908"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360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80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98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62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44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r>
      <w:tr w:rsidR="00226136" w:rsidTr="002D371C">
        <w:tc>
          <w:tcPr>
            <w:tcW w:w="1908"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360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80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98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62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44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r>
      <w:tr w:rsidR="00226136" w:rsidTr="002D371C">
        <w:tc>
          <w:tcPr>
            <w:tcW w:w="1908"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360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80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98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62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44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r>
      <w:tr w:rsidR="00226136" w:rsidTr="002D371C">
        <w:tc>
          <w:tcPr>
            <w:tcW w:w="1908"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360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80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98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62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44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r>
    </w:tbl>
    <w:p w:rsidR="00226136" w:rsidRDefault="00226136" w:rsidP="00226136">
      <w:pPr>
        <w:pStyle w:val="a9"/>
        <w:spacing w:line="360" w:lineRule="auto"/>
        <w:ind w:leftChars="-1" w:left="-2" w:firstLineChars="202" w:firstLine="566"/>
        <w:jc w:val="center"/>
        <w:rPr>
          <w:rFonts w:ascii="楷体_GB2312" w:eastAsia="楷体_GB2312" w:hAnsi="Times New Roman" w:hint="eastAsia"/>
          <w:sz w:val="28"/>
          <w:szCs w:val="28"/>
        </w:rPr>
      </w:pPr>
    </w:p>
    <w:p w:rsidR="00226136" w:rsidRDefault="00226136" w:rsidP="00226136">
      <w:pPr>
        <w:pStyle w:val="a9"/>
        <w:spacing w:line="360" w:lineRule="auto"/>
        <w:ind w:leftChars="-1" w:left="-2" w:firstLineChars="202" w:firstLine="568"/>
        <w:jc w:val="center"/>
        <w:rPr>
          <w:rFonts w:ascii="楷体_GB2312" w:eastAsia="楷体_GB2312" w:hAnsi="Times New Roman" w:hint="eastAsia"/>
          <w:b/>
          <w:sz w:val="28"/>
          <w:szCs w:val="28"/>
        </w:rPr>
      </w:pPr>
      <w:r>
        <w:rPr>
          <w:rFonts w:ascii="楷体_GB2312" w:eastAsia="楷体_GB2312" w:hAnsi="Times New Roman" w:hint="eastAsia"/>
          <w:b/>
          <w:sz w:val="28"/>
          <w:szCs w:val="28"/>
        </w:rPr>
        <w:lastRenderedPageBreak/>
        <w:t>理事单位年度分值表</w:t>
      </w:r>
    </w:p>
    <w:p w:rsidR="00226136" w:rsidRDefault="00226136" w:rsidP="00226136">
      <w:pPr>
        <w:pStyle w:val="a9"/>
        <w:spacing w:line="360" w:lineRule="auto"/>
        <w:ind w:leftChars="-1" w:left="-2" w:firstLineChars="202" w:firstLine="566"/>
        <w:jc w:val="center"/>
        <w:rPr>
          <w:rFonts w:ascii="楷体_GB2312" w:eastAsia="楷体_GB2312" w:hAnsi="Times New Roman" w:hint="eastAsia"/>
          <w:sz w:val="28"/>
          <w:szCs w:val="28"/>
        </w:rPr>
      </w:pPr>
    </w:p>
    <w:tbl>
      <w:tblPr>
        <w:tblW w:w="0" w:type="auto"/>
        <w:tblInd w:w="10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3600"/>
        <w:gridCol w:w="1800"/>
        <w:gridCol w:w="1980"/>
        <w:gridCol w:w="1620"/>
        <w:gridCol w:w="1440"/>
        <w:gridCol w:w="1440"/>
      </w:tblGrid>
      <w:tr w:rsidR="00226136" w:rsidTr="002D371C">
        <w:trPr>
          <w:trHeight w:val="1075"/>
        </w:trPr>
        <w:tc>
          <w:tcPr>
            <w:tcW w:w="1908" w:type="dxa"/>
            <w:vAlign w:val="center"/>
          </w:tcPr>
          <w:p w:rsidR="00226136" w:rsidRDefault="00226136" w:rsidP="002D371C">
            <w:pPr>
              <w:pStyle w:val="a9"/>
              <w:spacing w:line="360" w:lineRule="auto"/>
              <w:ind w:firstLineChars="0" w:firstLine="0"/>
              <w:jc w:val="center"/>
              <w:rPr>
                <w:rFonts w:ascii="楷体_GB2312" w:eastAsia="楷体_GB2312" w:hAnsi="Times New Roman"/>
                <w:szCs w:val="21"/>
              </w:rPr>
            </w:pPr>
            <w:r>
              <w:rPr>
                <w:rFonts w:ascii="楷体_GB2312" w:eastAsia="楷体_GB2312" w:hAnsi="Times New Roman" w:hint="eastAsia"/>
                <w:noProof/>
                <w:szCs w:val="21"/>
              </w:rPr>
              <mc:AlternateContent>
                <mc:Choice Requires="wps">
                  <w:drawing>
                    <wp:anchor distT="0" distB="0" distL="114300" distR="114300" simplePos="0" relativeHeight="251660288" behindDoc="0" locked="0" layoutInCell="1" allowOverlap="1">
                      <wp:simplePos x="0" y="0"/>
                      <wp:positionH relativeFrom="column">
                        <wp:posOffset>-114300</wp:posOffset>
                      </wp:positionH>
                      <wp:positionV relativeFrom="paragraph">
                        <wp:posOffset>-6350</wp:posOffset>
                      </wp:positionV>
                      <wp:extent cx="1257300" cy="891540"/>
                      <wp:effectExtent l="8890" t="9525" r="10160" b="1333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891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90pt,6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"/>
                  </w:pict>
                </mc:Fallback>
              </mc:AlternateContent>
            </w:r>
            <w:r>
              <w:rPr>
                <w:rFonts w:ascii="楷体_GB2312" w:eastAsia="楷体_GB2312" w:hAnsi="Times New Roman" w:hint="eastAsia"/>
                <w:szCs w:val="21"/>
              </w:rPr>
              <w:t xml:space="preserve"> 评分项</w:t>
            </w:r>
          </w:p>
          <w:p w:rsidR="00226136" w:rsidRDefault="00226136" w:rsidP="002D371C">
            <w:pPr>
              <w:rPr>
                <w:rFonts w:hint="eastAsia"/>
                <w:sz w:val="18"/>
                <w:szCs w:val="18"/>
              </w:rPr>
            </w:pPr>
          </w:p>
          <w:p w:rsidR="00226136" w:rsidRDefault="00226136" w:rsidP="002D371C">
            <w:pPr>
              <w:rPr>
                <w:rFonts w:hint="eastAsia"/>
                <w:szCs w:val="21"/>
              </w:rPr>
            </w:pPr>
            <w:r>
              <w:rPr>
                <w:rFonts w:ascii="楷体_GB2312" w:eastAsia="楷体_GB2312" w:hint="eastAsia"/>
                <w:szCs w:val="21"/>
              </w:rPr>
              <w:t>单位名称</w:t>
            </w:r>
          </w:p>
        </w:tc>
        <w:tc>
          <w:tcPr>
            <w:tcW w:w="3600" w:type="dxa"/>
            <w:vAlign w:val="center"/>
          </w:tcPr>
          <w:p w:rsidR="00226136" w:rsidRDefault="00226136" w:rsidP="002D371C">
            <w:pPr>
              <w:pStyle w:val="a9"/>
              <w:spacing w:line="360" w:lineRule="auto"/>
              <w:ind w:firstLineChars="0" w:firstLine="0"/>
              <w:rPr>
                <w:rFonts w:ascii="楷体_GB2312" w:eastAsia="楷体_GB2312" w:hAnsi="Times New Roman" w:hint="eastAsia"/>
                <w:szCs w:val="21"/>
              </w:rPr>
            </w:pPr>
            <w:r>
              <w:rPr>
                <w:rFonts w:ascii="楷体_GB2312" w:eastAsia="楷体_GB2312" w:hAnsi="Times New Roman" w:hint="eastAsia"/>
                <w:szCs w:val="21"/>
              </w:rPr>
              <w:t>有无损害专委会名誉、形象；有无在经营活动中弄虚作假、不正当竞争而受到行政主管部门处罚。 30分</w:t>
            </w:r>
          </w:p>
        </w:tc>
        <w:tc>
          <w:tcPr>
            <w:tcW w:w="180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Cs w:val="21"/>
              </w:rPr>
            </w:pPr>
            <w:r>
              <w:rPr>
                <w:rFonts w:ascii="楷体_GB2312" w:eastAsia="楷体_GB2312" w:hAnsi="Times New Roman" w:hint="eastAsia"/>
                <w:szCs w:val="21"/>
              </w:rPr>
              <w:t>是否按时缴纳</w:t>
            </w:r>
          </w:p>
          <w:p w:rsidR="00226136" w:rsidRDefault="00226136" w:rsidP="002D371C">
            <w:pPr>
              <w:pStyle w:val="a9"/>
              <w:spacing w:line="360" w:lineRule="auto"/>
              <w:ind w:firstLineChars="0" w:firstLine="0"/>
              <w:jc w:val="center"/>
              <w:rPr>
                <w:rFonts w:ascii="楷体_GB2312" w:eastAsia="楷体_GB2312" w:hAnsi="Times New Roman" w:hint="eastAsia"/>
                <w:szCs w:val="21"/>
              </w:rPr>
            </w:pPr>
            <w:r>
              <w:rPr>
                <w:rFonts w:ascii="楷体_GB2312" w:eastAsia="楷体_GB2312" w:hAnsi="Times New Roman" w:hint="eastAsia"/>
                <w:szCs w:val="21"/>
              </w:rPr>
              <w:t>会费</w:t>
            </w:r>
          </w:p>
          <w:p w:rsidR="00226136" w:rsidRDefault="00226136" w:rsidP="002D371C">
            <w:pPr>
              <w:pStyle w:val="a9"/>
              <w:spacing w:line="360" w:lineRule="auto"/>
              <w:ind w:firstLineChars="0" w:firstLine="0"/>
              <w:jc w:val="center"/>
              <w:rPr>
                <w:rFonts w:ascii="楷体_GB2312" w:eastAsia="楷体_GB2312" w:hAnsi="Times New Roman" w:hint="eastAsia"/>
                <w:szCs w:val="21"/>
              </w:rPr>
            </w:pPr>
            <w:r>
              <w:rPr>
                <w:rFonts w:ascii="楷体_GB2312" w:eastAsia="楷体_GB2312" w:hAnsi="Times New Roman" w:hint="eastAsia"/>
                <w:szCs w:val="21"/>
              </w:rPr>
              <w:t>30分</w:t>
            </w:r>
          </w:p>
        </w:tc>
        <w:tc>
          <w:tcPr>
            <w:tcW w:w="198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Cs w:val="21"/>
              </w:rPr>
            </w:pPr>
            <w:r>
              <w:rPr>
                <w:rFonts w:ascii="楷体_GB2312" w:eastAsia="楷体_GB2312" w:hAnsi="Times New Roman" w:hint="eastAsia"/>
                <w:szCs w:val="21"/>
              </w:rPr>
              <w:t>每年度2次参加专委会组织的活动</w:t>
            </w:r>
          </w:p>
          <w:p w:rsidR="00226136" w:rsidRDefault="00226136" w:rsidP="002D371C">
            <w:pPr>
              <w:pStyle w:val="a9"/>
              <w:spacing w:line="360" w:lineRule="auto"/>
              <w:ind w:firstLineChars="0" w:firstLine="0"/>
              <w:jc w:val="center"/>
              <w:rPr>
                <w:rFonts w:ascii="楷体_GB2312" w:eastAsia="楷体_GB2312" w:hAnsi="Times New Roman" w:hint="eastAsia"/>
                <w:szCs w:val="21"/>
              </w:rPr>
            </w:pPr>
            <w:r>
              <w:rPr>
                <w:rFonts w:ascii="楷体_GB2312" w:eastAsia="楷体_GB2312" w:hAnsi="Times New Roman" w:hint="eastAsia"/>
                <w:szCs w:val="21"/>
              </w:rPr>
              <w:t>20分</w:t>
            </w:r>
          </w:p>
        </w:tc>
        <w:tc>
          <w:tcPr>
            <w:tcW w:w="162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Cs w:val="21"/>
              </w:rPr>
            </w:pPr>
            <w:r>
              <w:rPr>
                <w:rFonts w:ascii="楷体_GB2312" w:eastAsia="楷体_GB2312" w:hAnsi="Times New Roman" w:hint="eastAsia"/>
                <w:szCs w:val="21"/>
              </w:rPr>
              <w:t>与专委会沟通是否畅通</w:t>
            </w:r>
          </w:p>
          <w:p w:rsidR="00226136" w:rsidRDefault="00226136" w:rsidP="002D371C">
            <w:pPr>
              <w:pStyle w:val="a9"/>
              <w:spacing w:line="360" w:lineRule="auto"/>
              <w:ind w:firstLineChars="0" w:firstLine="0"/>
              <w:jc w:val="center"/>
              <w:rPr>
                <w:rFonts w:ascii="楷体_GB2312" w:eastAsia="楷体_GB2312" w:hAnsi="Times New Roman" w:hint="eastAsia"/>
                <w:szCs w:val="21"/>
              </w:rPr>
            </w:pPr>
            <w:r>
              <w:rPr>
                <w:rFonts w:ascii="楷体_GB2312" w:eastAsia="楷体_GB2312" w:hAnsi="Times New Roman" w:hint="eastAsia"/>
                <w:szCs w:val="21"/>
              </w:rPr>
              <w:t>10分</w:t>
            </w:r>
          </w:p>
        </w:tc>
        <w:tc>
          <w:tcPr>
            <w:tcW w:w="1440" w:type="dxa"/>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r>
              <w:rPr>
                <w:rFonts w:ascii="楷体_GB2312" w:eastAsia="楷体_GB2312" w:hAnsi="Times New Roman" w:hint="eastAsia"/>
                <w:szCs w:val="21"/>
              </w:rPr>
              <w:t>是否支持网站或期刊工作  10分</w:t>
            </w:r>
          </w:p>
        </w:tc>
        <w:tc>
          <w:tcPr>
            <w:tcW w:w="144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r>
              <w:rPr>
                <w:rFonts w:ascii="楷体_GB2312" w:eastAsia="楷体_GB2312" w:hAnsi="Times New Roman" w:hint="eastAsia"/>
                <w:sz w:val="28"/>
                <w:szCs w:val="28"/>
              </w:rPr>
              <w:t>总分</w:t>
            </w:r>
          </w:p>
        </w:tc>
      </w:tr>
      <w:tr w:rsidR="00226136" w:rsidTr="002D371C">
        <w:tc>
          <w:tcPr>
            <w:tcW w:w="1908"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360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80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98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62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440" w:type="dxa"/>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44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r>
      <w:tr w:rsidR="00226136" w:rsidTr="002D371C">
        <w:tc>
          <w:tcPr>
            <w:tcW w:w="1908"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360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80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98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62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440" w:type="dxa"/>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44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r>
      <w:tr w:rsidR="00226136" w:rsidTr="002D371C">
        <w:tc>
          <w:tcPr>
            <w:tcW w:w="1908"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360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80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98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62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440" w:type="dxa"/>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44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r>
      <w:tr w:rsidR="00226136" w:rsidTr="002D371C">
        <w:tc>
          <w:tcPr>
            <w:tcW w:w="1908"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360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80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98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62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440" w:type="dxa"/>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44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r>
      <w:tr w:rsidR="00226136" w:rsidTr="002D371C">
        <w:tc>
          <w:tcPr>
            <w:tcW w:w="1908"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360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80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98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62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440" w:type="dxa"/>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44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r>
      <w:tr w:rsidR="00226136" w:rsidTr="002D371C">
        <w:tc>
          <w:tcPr>
            <w:tcW w:w="1908"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360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80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98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62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440" w:type="dxa"/>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44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r>
      <w:tr w:rsidR="00226136" w:rsidTr="002D371C">
        <w:tc>
          <w:tcPr>
            <w:tcW w:w="1908"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360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80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98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62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440" w:type="dxa"/>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44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r>
      <w:tr w:rsidR="00226136" w:rsidTr="002D371C">
        <w:tc>
          <w:tcPr>
            <w:tcW w:w="1908"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360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80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98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62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440" w:type="dxa"/>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44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r>
    </w:tbl>
    <w:p w:rsidR="00226136" w:rsidRDefault="00226136" w:rsidP="00226136">
      <w:pPr>
        <w:pStyle w:val="a9"/>
        <w:spacing w:line="360" w:lineRule="auto"/>
        <w:ind w:leftChars="-1" w:left="-2" w:firstLineChars="202" w:firstLine="566"/>
        <w:jc w:val="center"/>
        <w:rPr>
          <w:rFonts w:ascii="楷体_GB2312" w:eastAsia="楷体_GB2312" w:hAnsi="Times New Roman" w:hint="eastAsia"/>
          <w:sz w:val="28"/>
          <w:szCs w:val="28"/>
        </w:rPr>
      </w:pPr>
    </w:p>
    <w:p w:rsidR="00226136" w:rsidRDefault="00226136" w:rsidP="00226136">
      <w:pPr>
        <w:pStyle w:val="a9"/>
        <w:spacing w:line="360" w:lineRule="auto"/>
        <w:ind w:leftChars="-1" w:left="-2" w:firstLineChars="202" w:firstLine="568"/>
        <w:jc w:val="center"/>
        <w:rPr>
          <w:rFonts w:ascii="楷体_GB2312" w:eastAsia="楷体_GB2312" w:hAnsi="Times New Roman" w:hint="eastAsia"/>
          <w:b/>
          <w:sz w:val="28"/>
          <w:szCs w:val="28"/>
        </w:rPr>
      </w:pPr>
      <w:r>
        <w:rPr>
          <w:rFonts w:ascii="楷体_GB2312" w:eastAsia="楷体_GB2312" w:hAnsi="Times New Roman" w:hint="eastAsia"/>
          <w:b/>
          <w:sz w:val="28"/>
          <w:szCs w:val="28"/>
        </w:rPr>
        <w:lastRenderedPageBreak/>
        <w:t>副主任单位年度分值表</w:t>
      </w:r>
    </w:p>
    <w:p w:rsidR="00226136" w:rsidRDefault="00226136" w:rsidP="00226136">
      <w:pPr>
        <w:pStyle w:val="a9"/>
        <w:spacing w:line="360" w:lineRule="auto"/>
        <w:ind w:leftChars="-1" w:left="-2" w:firstLineChars="202" w:firstLine="566"/>
        <w:jc w:val="center"/>
        <w:rPr>
          <w:rFonts w:ascii="楷体_GB2312" w:eastAsia="楷体_GB2312" w:hAnsi="Times New Roman" w:hint="eastAsia"/>
          <w:sz w:val="28"/>
          <w:szCs w:val="28"/>
        </w:rPr>
      </w:pP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2"/>
        <w:gridCol w:w="1680"/>
        <w:gridCol w:w="1974"/>
        <w:gridCol w:w="1847"/>
        <w:gridCol w:w="1155"/>
        <w:gridCol w:w="1155"/>
        <w:gridCol w:w="2085"/>
        <w:gridCol w:w="1080"/>
        <w:gridCol w:w="1080"/>
        <w:gridCol w:w="900"/>
      </w:tblGrid>
      <w:tr w:rsidR="00226136" w:rsidTr="002D371C">
        <w:trPr>
          <w:trHeight w:val="1075"/>
        </w:trPr>
        <w:tc>
          <w:tcPr>
            <w:tcW w:w="1732" w:type="dxa"/>
            <w:vMerge w:val="restart"/>
            <w:vAlign w:val="center"/>
          </w:tcPr>
          <w:p w:rsidR="00226136" w:rsidRDefault="00226136" w:rsidP="002D371C">
            <w:pPr>
              <w:rPr>
                <w:rFonts w:hint="eastAsia"/>
                <w:sz w:val="18"/>
                <w:szCs w:val="18"/>
              </w:rPr>
            </w:pPr>
            <w:r>
              <w:rPr>
                <w:rFonts w:ascii="楷体_GB2312" w:eastAsia="楷体_GB2312"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-55245</wp:posOffset>
                      </wp:positionH>
                      <wp:positionV relativeFrom="paragraph">
                        <wp:posOffset>22225</wp:posOffset>
                      </wp:positionV>
                      <wp:extent cx="1083945" cy="1556385"/>
                      <wp:effectExtent l="9525" t="9525" r="11430" b="571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83945" cy="155638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3"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35pt,1.75pt" to="81pt,1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"/>
                  </w:pict>
                </mc:Fallback>
              </mc:AlternateContent>
            </w:r>
            <w:r>
              <w:rPr>
                <w:rFonts w:hint="eastAsia"/>
                <w:sz w:val="18"/>
                <w:szCs w:val="18"/>
              </w:rPr>
              <w:t xml:space="preserve">           </w:t>
            </w:r>
          </w:p>
          <w:p w:rsidR="00226136" w:rsidRDefault="00226136" w:rsidP="002D371C">
            <w:pPr>
              <w:rPr>
                <w:rFonts w:hint="eastAsia"/>
                <w:sz w:val="18"/>
                <w:szCs w:val="18"/>
              </w:rPr>
            </w:pPr>
            <w:r>
              <w:rPr>
                <w:rFonts w:hint="eastAsia"/>
                <w:sz w:val="18"/>
                <w:szCs w:val="18"/>
              </w:rPr>
              <w:t xml:space="preserve">            </w:t>
            </w:r>
            <w:r>
              <w:rPr>
                <w:rFonts w:hint="eastAsia"/>
                <w:sz w:val="18"/>
                <w:szCs w:val="18"/>
              </w:rPr>
              <w:t>评</w:t>
            </w:r>
          </w:p>
          <w:p w:rsidR="00226136" w:rsidRDefault="00226136" w:rsidP="002D371C">
            <w:pPr>
              <w:rPr>
                <w:rFonts w:hint="eastAsia"/>
                <w:sz w:val="18"/>
                <w:szCs w:val="18"/>
              </w:rPr>
            </w:pPr>
            <w:r>
              <w:rPr>
                <w:rFonts w:hint="eastAsia"/>
                <w:sz w:val="18"/>
                <w:szCs w:val="18"/>
              </w:rPr>
              <w:t xml:space="preserve">            </w:t>
            </w:r>
            <w:r>
              <w:rPr>
                <w:rFonts w:hint="eastAsia"/>
                <w:sz w:val="18"/>
                <w:szCs w:val="18"/>
              </w:rPr>
              <w:t>分</w:t>
            </w:r>
          </w:p>
          <w:p w:rsidR="00226136" w:rsidRDefault="00226136" w:rsidP="002D371C">
            <w:pPr>
              <w:rPr>
                <w:rFonts w:hint="eastAsia"/>
                <w:sz w:val="18"/>
                <w:szCs w:val="18"/>
              </w:rPr>
            </w:pPr>
            <w:r>
              <w:rPr>
                <w:rFonts w:hint="eastAsia"/>
                <w:sz w:val="18"/>
                <w:szCs w:val="18"/>
              </w:rPr>
              <w:t xml:space="preserve">            </w:t>
            </w:r>
            <w:r>
              <w:rPr>
                <w:rFonts w:hint="eastAsia"/>
                <w:sz w:val="18"/>
                <w:szCs w:val="18"/>
              </w:rPr>
              <w:t>项</w:t>
            </w:r>
          </w:p>
          <w:p w:rsidR="00226136" w:rsidRDefault="00226136" w:rsidP="002D371C">
            <w:pPr>
              <w:ind w:firstLineChars="50" w:firstLine="105"/>
              <w:rPr>
                <w:rFonts w:ascii="楷体_GB2312" w:eastAsia="楷体_GB2312" w:hint="eastAsia"/>
                <w:szCs w:val="21"/>
              </w:rPr>
            </w:pPr>
            <w:r>
              <w:rPr>
                <w:rFonts w:ascii="楷体_GB2312" w:eastAsia="楷体_GB2312" w:hint="eastAsia"/>
                <w:szCs w:val="21"/>
              </w:rPr>
              <w:t>单</w:t>
            </w:r>
          </w:p>
          <w:p w:rsidR="00226136" w:rsidRDefault="00226136" w:rsidP="002D371C">
            <w:pPr>
              <w:ind w:firstLineChars="50" w:firstLine="105"/>
              <w:rPr>
                <w:rFonts w:ascii="楷体_GB2312" w:eastAsia="楷体_GB2312" w:hint="eastAsia"/>
                <w:szCs w:val="21"/>
              </w:rPr>
            </w:pPr>
            <w:r>
              <w:rPr>
                <w:rFonts w:ascii="楷体_GB2312" w:eastAsia="楷体_GB2312" w:hint="eastAsia"/>
                <w:szCs w:val="21"/>
              </w:rPr>
              <w:t>位</w:t>
            </w:r>
          </w:p>
          <w:p w:rsidR="00226136" w:rsidRDefault="00226136" w:rsidP="002D371C">
            <w:pPr>
              <w:ind w:firstLineChars="50" w:firstLine="105"/>
              <w:rPr>
                <w:rFonts w:ascii="楷体_GB2312" w:eastAsia="楷体_GB2312" w:hint="eastAsia"/>
                <w:szCs w:val="21"/>
              </w:rPr>
            </w:pPr>
            <w:r>
              <w:rPr>
                <w:rFonts w:ascii="楷体_GB2312" w:eastAsia="楷体_GB2312" w:hint="eastAsia"/>
                <w:szCs w:val="21"/>
              </w:rPr>
              <w:t>名</w:t>
            </w:r>
          </w:p>
          <w:p w:rsidR="00226136" w:rsidRDefault="00226136" w:rsidP="002D371C">
            <w:pPr>
              <w:ind w:firstLineChars="50" w:firstLine="105"/>
              <w:rPr>
                <w:rFonts w:hint="eastAsia"/>
                <w:szCs w:val="21"/>
              </w:rPr>
            </w:pPr>
            <w:r>
              <w:rPr>
                <w:rFonts w:ascii="楷体_GB2312" w:eastAsia="楷体_GB2312" w:hint="eastAsia"/>
                <w:szCs w:val="21"/>
              </w:rPr>
              <w:t>称</w:t>
            </w:r>
          </w:p>
        </w:tc>
        <w:tc>
          <w:tcPr>
            <w:tcW w:w="1680" w:type="dxa"/>
            <w:vMerge w:val="restart"/>
            <w:vAlign w:val="center"/>
          </w:tcPr>
          <w:p w:rsidR="00226136" w:rsidRDefault="00226136" w:rsidP="002D371C">
            <w:pPr>
              <w:pStyle w:val="a9"/>
              <w:spacing w:line="360" w:lineRule="auto"/>
              <w:ind w:firstLineChars="0" w:firstLine="0"/>
              <w:jc w:val="center"/>
              <w:rPr>
                <w:rFonts w:ascii="楷体_GB2312" w:eastAsia="楷体_GB2312" w:hAnsi="Times New Roman" w:hint="eastAsia"/>
                <w:szCs w:val="21"/>
              </w:rPr>
            </w:pPr>
            <w:r>
              <w:rPr>
                <w:rFonts w:ascii="楷体_GB2312" w:eastAsia="楷体_GB2312" w:hAnsi="Times New Roman" w:hint="eastAsia"/>
                <w:szCs w:val="21"/>
              </w:rPr>
              <w:t>是否出资参加行业发展报告的编制工作</w:t>
            </w:r>
          </w:p>
          <w:p w:rsidR="00226136" w:rsidRDefault="00226136" w:rsidP="002D371C">
            <w:pPr>
              <w:pStyle w:val="a9"/>
              <w:spacing w:line="360" w:lineRule="auto"/>
              <w:ind w:firstLineChars="250" w:firstLine="525"/>
              <w:rPr>
                <w:rFonts w:ascii="楷体_GB2312" w:eastAsia="楷体_GB2312" w:hAnsi="Times New Roman" w:hint="eastAsia"/>
                <w:szCs w:val="21"/>
              </w:rPr>
            </w:pPr>
            <w:r>
              <w:rPr>
                <w:rFonts w:ascii="楷体_GB2312" w:eastAsia="楷体_GB2312" w:hAnsi="Times New Roman" w:hint="eastAsia"/>
                <w:szCs w:val="21"/>
              </w:rPr>
              <w:t>20分</w:t>
            </w:r>
          </w:p>
        </w:tc>
        <w:tc>
          <w:tcPr>
            <w:tcW w:w="1974" w:type="dxa"/>
            <w:vMerge w:val="restart"/>
            <w:vAlign w:val="center"/>
          </w:tcPr>
          <w:p w:rsidR="00226136" w:rsidRDefault="00226136" w:rsidP="002D371C">
            <w:pPr>
              <w:pStyle w:val="a9"/>
              <w:spacing w:line="360" w:lineRule="auto"/>
              <w:ind w:firstLineChars="0" w:firstLine="0"/>
              <w:jc w:val="center"/>
              <w:rPr>
                <w:rFonts w:ascii="楷体_GB2312" w:eastAsia="楷体_GB2312" w:hAnsi="Times New Roman" w:hint="eastAsia"/>
                <w:szCs w:val="21"/>
              </w:rPr>
            </w:pPr>
            <w:r>
              <w:rPr>
                <w:rFonts w:ascii="楷体_GB2312" w:eastAsia="楷体_GB2312" w:hAnsi="Times New Roman" w:hint="eastAsia"/>
                <w:szCs w:val="21"/>
              </w:rPr>
              <w:t>是否按时缴纳</w:t>
            </w:r>
          </w:p>
          <w:p w:rsidR="00226136" w:rsidRDefault="00226136" w:rsidP="002D371C">
            <w:pPr>
              <w:pStyle w:val="a9"/>
              <w:spacing w:line="360" w:lineRule="auto"/>
              <w:ind w:firstLineChars="0" w:firstLine="0"/>
              <w:jc w:val="center"/>
              <w:rPr>
                <w:rFonts w:ascii="楷体_GB2312" w:eastAsia="楷体_GB2312" w:hAnsi="Times New Roman" w:hint="eastAsia"/>
                <w:szCs w:val="21"/>
              </w:rPr>
            </w:pPr>
            <w:r>
              <w:rPr>
                <w:rFonts w:ascii="楷体_GB2312" w:eastAsia="楷体_GB2312" w:hAnsi="Times New Roman" w:hint="eastAsia"/>
                <w:szCs w:val="21"/>
              </w:rPr>
              <w:t>会费</w:t>
            </w:r>
          </w:p>
          <w:p w:rsidR="00226136" w:rsidRDefault="00226136" w:rsidP="002D371C">
            <w:pPr>
              <w:pStyle w:val="a9"/>
              <w:spacing w:line="360" w:lineRule="auto"/>
              <w:ind w:firstLineChars="0" w:firstLine="0"/>
              <w:jc w:val="center"/>
              <w:rPr>
                <w:rFonts w:ascii="楷体_GB2312" w:eastAsia="楷体_GB2312" w:hAnsi="Times New Roman" w:hint="eastAsia"/>
                <w:szCs w:val="21"/>
              </w:rPr>
            </w:pPr>
            <w:r>
              <w:rPr>
                <w:rFonts w:ascii="楷体_GB2312" w:eastAsia="楷体_GB2312" w:hAnsi="Times New Roman" w:hint="eastAsia"/>
                <w:szCs w:val="21"/>
              </w:rPr>
              <w:t>20分</w:t>
            </w:r>
          </w:p>
        </w:tc>
        <w:tc>
          <w:tcPr>
            <w:tcW w:w="1847" w:type="dxa"/>
            <w:vMerge w:val="restart"/>
            <w:vAlign w:val="center"/>
          </w:tcPr>
          <w:p w:rsidR="00226136" w:rsidRDefault="00226136" w:rsidP="002D371C">
            <w:pPr>
              <w:pStyle w:val="a9"/>
              <w:spacing w:line="360" w:lineRule="auto"/>
              <w:ind w:firstLineChars="0" w:firstLine="0"/>
              <w:jc w:val="center"/>
              <w:rPr>
                <w:rFonts w:ascii="楷体_GB2312" w:eastAsia="楷体_GB2312" w:hAnsi="Times New Roman" w:hint="eastAsia"/>
                <w:szCs w:val="21"/>
              </w:rPr>
            </w:pPr>
            <w:r>
              <w:rPr>
                <w:rFonts w:ascii="楷体_GB2312" w:eastAsia="楷体_GB2312" w:hAnsi="Times New Roman" w:hint="eastAsia"/>
                <w:szCs w:val="21"/>
              </w:rPr>
              <w:t>每年度承办中等以上规模的活动1-2次</w:t>
            </w:r>
          </w:p>
          <w:p w:rsidR="00226136" w:rsidRDefault="00226136" w:rsidP="002D371C">
            <w:pPr>
              <w:pStyle w:val="a9"/>
              <w:spacing w:line="360" w:lineRule="auto"/>
              <w:ind w:firstLineChars="0" w:firstLine="0"/>
              <w:jc w:val="center"/>
              <w:rPr>
                <w:rFonts w:ascii="楷体_GB2312" w:eastAsia="楷体_GB2312" w:hAnsi="Times New Roman" w:hint="eastAsia"/>
                <w:szCs w:val="21"/>
              </w:rPr>
            </w:pPr>
            <w:r>
              <w:rPr>
                <w:rFonts w:ascii="楷体_GB2312" w:eastAsia="楷体_GB2312" w:hAnsi="Times New Roman" w:hint="eastAsia"/>
                <w:szCs w:val="21"/>
              </w:rPr>
              <w:t>20分</w:t>
            </w:r>
          </w:p>
        </w:tc>
        <w:tc>
          <w:tcPr>
            <w:tcW w:w="2310" w:type="dxa"/>
            <w:gridSpan w:val="2"/>
            <w:vAlign w:val="center"/>
          </w:tcPr>
          <w:p w:rsidR="00226136" w:rsidRDefault="00226136" w:rsidP="002D371C">
            <w:pPr>
              <w:pStyle w:val="a9"/>
              <w:spacing w:line="360" w:lineRule="auto"/>
              <w:ind w:firstLineChars="0" w:firstLine="0"/>
              <w:jc w:val="center"/>
              <w:rPr>
                <w:rFonts w:ascii="楷体_GB2312" w:eastAsia="楷体_GB2312" w:hAnsi="Times New Roman" w:hint="eastAsia"/>
                <w:szCs w:val="21"/>
              </w:rPr>
            </w:pPr>
            <w:r>
              <w:rPr>
                <w:rFonts w:ascii="楷体_GB2312" w:eastAsia="楷体_GB2312" w:hAnsi="Times New Roman" w:hint="eastAsia"/>
                <w:szCs w:val="21"/>
              </w:rPr>
              <w:t>是否参加理事会或常务理事会</w:t>
            </w:r>
          </w:p>
        </w:tc>
        <w:tc>
          <w:tcPr>
            <w:tcW w:w="2085" w:type="dxa"/>
            <w:vMerge w:val="restart"/>
            <w:vAlign w:val="center"/>
          </w:tcPr>
          <w:p w:rsidR="00226136" w:rsidRDefault="00226136" w:rsidP="002D371C">
            <w:pPr>
              <w:pStyle w:val="a9"/>
              <w:spacing w:line="360" w:lineRule="auto"/>
              <w:ind w:left="210" w:hangingChars="100" w:hanging="210"/>
              <w:jc w:val="center"/>
              <w:rPr>
                <w:rFonts w:ascii="楷体_GB2312" w:eastAsia="楷体_GB2312" w:hAnsi="Times New Roman" w:hint="eastAsia"/>
                <w:szCs w:val="21"/>
              </w:rPr>
            </w:pPr>
            <w:r>
              <w:rPr>
                <w:rFonts w:ascii="楷体_GB2312" w:eastAsia="楷体_GB2312" w:hAnsi="Times New Roman" w:hint="eastAsia"/>
                <w:szCs w:val="21"/>
              </w:rPr>
              <w:t>是否支持网站</w:t>
            </w:r>
          </w:p>
          <w:p w:rsidR="00226136" w:rsidRDefault="00226136" w:rsidP="002D371C">
            <w:pPr>
              <w:pStyle w:val="a9"/>
              <w:spacing w:line="360" w:lineRule="auto"/>
              <w:ind w:left="210" w:hangingChars="100" w:hanging="210"/>
              <w:jc w:val="center"/>
              <w:rPr>
                <w:rFonts w:ascii="楷体_GB2312" w:eastAsia="楷体_GB2312" w:hAnsi="Times New Roman" w:hint="eastAsia"/>
                <w:szCs w:val="21"/>
              </w:rPr>
            </w:pPr>
            <w:r>
              <w:rPr>
                <w:rFonts w:ascii="楷体_GB2312" w:eastAsia="楷体_GB2312" w:hAnsi="Times New Roman" w:hint="eastAsia"/>
                <w:szCs w:val="21"/>
              </w:rPr>
              <w:t>或期刊工作</w:t>
            </w:r>
          </w:p>
          <w:p w:rsidR="00226136" w:rsidRDefault="00226136" w:rsidP="002D371C">
            <w:pPr>
              <w:pStyle w:val="a9"/>
              <w:spacing w:line="360" w:lineRule="auto"/>
              <w:ind w:firstLineChars="350" w:firstLine="735"/>
              <w:rPr>
                <w:rFonts w:ascii="楷体_GB2312" w:eastAsia="楷体_GB2312" w:hAnsi="Times New Roman" w:hint="eastAsia"/>
                <w:szCs w:val="21"/>
              </w:rPr>
            </w:pPr>
            <w:r>
              <w:rPr>
                <w:rFonts w:ascii="楷体_GB2312" w:eastAsia="楷体_GB2312" w:hAnsi="Times New Roman" w:hint="eastAsia"/>
                <w:szCs w:val="21"/>
              </w:rPr>
              <w:t>10分</w:t>
            </w:r>
          </w:p>
        </w:tc>
        <w:tc>
          <w:tcPr>
            <w:tcW w:w="1080" w:type="dxa"/>
            <w:vMerge w:val="restart"/>
            <w:vAlign w:val="center"/>
          </w:tcPr>
          <w:p w:rsidR="00226136" w:rsidRPr="00545D73" w:rsidRDefault="00226136" w:rsidP="002D371C">
            <w:pPr>
              <w:pStyle w:val="a9"/>
              <w:spacing w:line="360" w:lineRule="auto"/>
              <w:ind w:firstLineChars="0" w:firstLine="0"/>
              <w:jc w:val="center"/>
              <w:rPr>
                <w:rFonts w:ascii="楷体_GB2312" w:eastAsia="楷体_GB2312" w:hAnsi="Times New Roman" w:hint="eastAsia"/>
                <w:szCs w:val="21"/>
              </w:rPr>
            </w:pPr>
            <w:r w:rsidRPr="00545D73">
              <w:rPr>
                <w:rFonts w:ascii="楷体_GB2312" w:eastAsia="楷体_GB2312" w:hAnsi="Times New Roman" w:hint="eastAsia"/>
                <w:szCs w:val="21"/>
              </w:rPr>
              <w:t>与专委会沟通是否</w:t>
            </w:r>
            <w:r>
              <w:rPr>
                <w:rFonts w:ascii="楷体_GB2312" w:eastAsia="楷体_GB2312" w:hAnsi="Times New Roman" w:hint="eastAsia"/>
                <w:szCs w:val="21"/>
              </w:rPr>
              <w:t xml:space="preserve">      </w:t>
            </w:r>
            <w:r w:rsidRPr="00545D73">
              <w:rPr>
                <w:rFonts w:ascii="楷体_GB2312" w:eastAsia="楷体_GB2312" w:hAnsi="Times New Roman" w:hint="eastAsia"/>
                <w:szCs w:val="21"/>
              </w:rPr>
              <w:t>畅通</w:t>
            </w:r>
          </w:p>
          <w:p w:rsidR="00226136" w:rsidRPr="005F38D4" w:rsidRDefault="00226136" w:rsidP="002D371C">
            <w:pPr>
              <w:pStyle w:val="a9"/>
              <w:spacing w:line="360" w:lineRule="auto"/>
              <w:ind w:firstLineChars="100" w:firstLine="210"/>
              <w:jc w:val="center"/>
              <w:rPr>
                <w:rFonts w:ascii="楷体_GB2312" w:eastAsia="楷体_GB2312" w:hAnsi="Times New Roman" w:hint="eastAsia"/>
                <w:szCs w:val="21"/>
              </w:rPr>
            </w:pPr>
            <w:r>
              <w:rPr>
                <w:rFonts w:ascii="楷体_GB2312" w:eastAsia="楷体_GB2312" w:hAnsi="Times New Roman" w:hint="eastAsia"/>
                <w:szCs w:val="21"/>
              </w:rPr>
              <w:t>5分</w:t>
            </w:r>
          </w:p>
        </w:tc>
        <w:tc>
          <w:tcPr>
            <w:tcW w:w="1080" w:type="dxa"/>
            <w:vMerge w:val="restart"/>
            <w:vAlign w:val="center"/>
          </w:tcPr>
          <w:p w:rsidR="00226136" w:rsidRPr="00545D73" w:rsidRDefault="00226136" w:rsidP="002D371C">
            <w:pPr>
              <w:pStyle w:val="a9"/>
              <w:spacing w:line="360" w:lineRule="auto"/>
              <w:ind w:firstLineChars="0" w:firstLine="0"/>
              <w:jc w:val="center"/>
              <w:rPr>
                <w:rFonts w:ascii="楷体_GB2312" w:eastAsia="楷体_GB2312" w:hAnsi="Times New Roman" w:hint="eastAsia"/>
                <w:szCs w:val="21"/>
              </w:rPr>
            </w:pPr>
            <w:r w:rsidRPr="00545D73">
              <w:rPr>
                <w:rFonts w:ascii="楷体_GB2312" w:eastAsia="楷体_GB2312" w:hAnsi="Times New Roman" w:hint="eastAsia"/>
                <w:szCs w:val="21"/>
              </w:rPr>
              <w:t>合理化建议被专委会采纳</w:t>
            </w:r>
          </w:p>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r>
              <w:rPr>
                <w:rFonts w:ascii="楷体_GB2312" w:eastAsia="楷体_GB2312" w:hAnsi="Times New Roman" w:hint="eastAsia"/>
                <w:szCs w:val="21"/>
              </w:rPr>
              <w:t>5分</w:t>
            </w:r>
          </w:p>
        </w:tc>
        <w:tc>
          <w:tcPr>
            <w:tcW w:w="900" w:type="dxa"/>
            <w:vMerge w:val="restart"/>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r>
              <w:rPr>
                <w:rFonts w:ascii="楷体_GB2312" w:eastAsia="楷体_GB2312" w:hAnsi="Times New Roman" w:hint="eastAsia"/>
                <w:sz w:val="28"/>
                <w:szCs w:val="28"/>
              </w:rPr>
              <w:t>总分</w:t>
            </w:r>
          </w:p>
        </w:tc>
      </w:tr>
      <w:tr w:rsidR="00226136" w:rsidTr="002D371C">
        <w:trPr>
          <w:trHeight w:val="907"/>
        </w:trPr>
        <w:tc>
          <w:tcPr>
            <w:tcW w:w="1732" w:type="dxa"/>
            <w:vMerge/>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680" w:type="dxa"/>
            <w:vMerge/>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974" w:type="dxa"/>
            <w:vMerge/>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847" w:type="dxa"/>
            <w:vMerge/>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155"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18"/>
                <w:szCs w:val="18"/>
              </w:rPr>
            </w:pPr>
            <w:r>
              <w:rPr>
                <w:rFonts w:ascii="楷体_GB2312" w:eastAsia="楷体_GB2312" w:hAnsi="Times New Roman" w:hint="eastAsia"/>
                <w:sz w:val="18"/>
                <w:szCs w:val="18"/>
              </w:rPr>
              <w:t>负责人参加</w:t>
            </w:r>
          </w:p>
          <w:p w:rsidR="00226136" w:rsidRPr="000B2114" w:rsidRDefault="00226136" w:rsidP="002D371C">
            <w:pPr>
              <w:pStyle w:val="a9"/>
              <w:spacing w:line="360" w:lineRule="auto"/>
              <w:ind w:firstLineChars="0" w:firstLine="0"/>
              <w:jc w:val="center"/>
              <w:rPr>
                <w:rFonts w:ascii="楷体_GB2312" w:eastAsia="楷体_GB2312" w:hAnsi="Times New Roman" w:hint="eastAsia"/>
                <w:sz w:val="18"/>
                <w:szCs w:val="18"/>
              </w:rPr>
            </w:pPr>
            <w:r>
              <w:rPr>
                <w:rFonts w:ascii="楷体_GB2312" w:eastAsia="楷体_GB2312" w:hAnsi="Times New Roman" w:hint="eastAsia"/>
                <w:sz w:val="18"/>
                <w:szCs w:val="18"/>
              </w:rPr>
              <w:t>20分</w:t>
            </w:r>
          </w:p>
        </w:tc>
        <w:tc>
          <w:tcPr>
            <w:tcW w:w="1155" w:type="dxa"/>
            <w:vAlign w:val="center"/>
          </w:tcPr>
          <w:p w:rsidR="00226136" w:rsidRDefault="00226136" w:rsidP="002D371C">
            <w:pPr>
              <w:pStyle w:val="a9"/>
              <w:spacing w:line="360" w:lineRule="auto"/>
              <w:ind w:firstLineChars="50" w:firstLine="90"/>
              <w:rPr>
                <w:rFonts w:ascii="楷体_GB2312" w:eastAsia="楷体_GB2312" w:hAnsi="Times New Roman" w:hint="eastAsia"/>
                <w:sz w:val="18"/>
                <w:szCs w:val="18"/>
              </w:rPr>
            </w:pPr>
            <w:r>
              <w:rPr>
                <w:rFonts w:ascii="楷体_GB2312" w:eastAsia="楷体_GB2312" w:hAnsi="Times New Roman" w:hint="eastAsia"/>
                <w:sz w:val="18"/>
                <w:szCs w:val="18"/>
              </w:rPr>
              <w:t>代表参加</w:t>
            </w:r>
          </w:p>
          <w:p w:rsidR="00226136" w:rsidRPr="000B2114" w:rsidRDefault="00226136" w:rsidP="002D371C">
            <w:pPr>
              <w:pStyle w:val="a9"/>
              <w:spacing w:line="360" w:lineRule="auto"/>
              <w:ind w:firstLineChars="0" w:firstLine="0"/>
              <w:rPr>
                <w:rFonts w:ascii="楷体_GB2312" w:eastAsia="楷体_GB2312" w:hAnsi="Times New Roman" w:hint="eastAsia"/>
                <w:sz w:val="18"/>
                <w:szCs w:val="18"/>
              </w:rPr>
            </w:pPr>
            <w:r>
              <w:rPr>
                <w:rFonts w:ascii="楷体_GB2312" w:eastAsia="楷体_GB2312" w:hAnsi="Times New Roman" w:hint="eastAsia"/>
                <w:sz w:val="18"/>
                <w:szCs w:val="18"/>
              </w:rPr>
              <w:t xml:space="preserve">   10分</w:t>
            </w:r>
          </w:p>
        </w:tc>
        <w:tc>
          <w:tcPr>
            <w:tcW w:w="2085" w:type="dxa"/>
            <w:vMerge/>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080" w:type="dxa"/>
            <w:vMerge/>
          </w:tcPr>
          <w:p w:rsidR="00226136" w:rsidRDefault="00226136" w:rsidP="002D371C">
            <w:pPr>
              <w:pStyle w:val="a9"/>
              <w:spacing w:line="360" w:lineRule="auto"/>
              <w:ind w:firstLineChars="0" w:firstLine="0"/>
              <w:rPr>
                <w:rFonts w:ascii="楷体_GB2312" w:eastAsia="楷体_GB2312" w:hAnsi="Times New Roman" w:hint="eastAsia"/>
                <w:sz w:val="28"/>
                <w:szCs w:val="28"/>
              </w:rPr>
            </w:pPr>
          </w:p>
        </w:tc>
        <w:tc>
          <w:tcPr>
            <w:tcW w:w="1080" w:type="dxa"/>
            <w:vMerge/>
            <w:vAlign w:val="center"/>
          </w:tcPr>
          <w:p w:rsidR="00226136" w:rsidRDefault="00226136" w:rsidP="002D371C">
            <w:pPr>
              <w:pStyle w:val="a9"/>
              <w:spacing w:line="360" w:lineRule="auto"/>
              <w:ind w:firstLineChars="0" w:firstLine="0"/>
              <w:rPr>
                <w:rFonts w:ascii="楷体_GB2312" w:eastAsia="楷体_GB2312" w:hAnsi="Times New Roman" w:hint="eastAsia"/>
                <w:sz w:val="28"/>
                <w:szCs w:val="28"/>
              </w:rPr>
            </w:pPr>
          </w:p>
        </w:tc>
        <w:tc>
          <w:tcPr>
            <w:tcW w:w="900" w:type="dxa"/>
            <w:vMerge/>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r>
      <w:tr w:rsidR="00226136" w:rsidTr="002D371C">
        <w:tc>
          <w:tcPr>
            <w:tcW w:w="1732"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68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974"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847"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155" w:type="dxa"/>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155"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2085" w:type="dxa"/>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080" w:type="dxa"/>
          </w:tcPr>
          <w:p w:rsidR="00226136" w:rsidRDefault="00226136" w:rsidP="002D371C">
            <w:pPr>
              <w:pStyle w:val="a9"/>
              <w:spacing w:line="360" w:lineRule="auto"/>
              <w:ind w:firstLineChars="0" w:firstLine="0"/>
              <w:rPr>
                <w:rFonts w:ascii="楷体_GB2312" w:eastAsia="楷体_GB2312" w:hAnsi="Times New Roman" w:hint="eastAsia"/>
                <w:sz w:val="28"/>
                <w:szCs w:val="28"/>
              </w:rPr>
            </w:pPr>
          </w:p>
        </w:tc>
        <w:tc>
          <w:tcPr>
            <w:tcW w:w="1080" w:type="dxa"/>
            <w:vAlign w:val="center"/>
          </w:tcPr>
          <w:p w:rsidR="00226136" w:rsidRDefault="00226136" w:rsidP="002D371C">
            <w:pPr>
              <w:pStyle w:val="a9"/>
              <w:spacing w:line="360" w:lineRule="auto"/>
              <w:ind w:firstLineChars="0" w:firstLine="0"/>
              <w:rPr>
                <w:rFonts w:ascii="楷体_GB2312" w:eastAsia="楷体_GB2312" w:hAnsi="Times New Roman" w:hint="eastAsia"/>
                <w:sz w:val="28"/>
                <w:szCs w:val="28"/>
              </w:rPr>
            </w:pPr>
          </w:p>
        </w:tc>
        <w:tc>
          <w:tcPr>
            <w:tcW w:w="90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r>
      <w:tr w:rsidR="00226136" w:rsidTr="002D371C">
        <w:tc>
          <w:tcPr>
            <w:tcW w:w="1732"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68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974"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847"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155" w:type="dxa"/>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155"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2085" w:type="dxa"/>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080" w:type="dxa"/>
          </w:tcPr>
          <w:p w:rsidR="00226136" w:rsidRDefault="00226136" w:rsidP="002D371C">
            <w:pPr>
              <w:pStyle w:val="a9"/>
              <w:spacing w:line="360" w:lineRule="auto"/>
              <w:ind w:firstLineChars="0" w:firstLine="0"/>
              <w:rPr>
                <w:rFonts w:ascii="楷体_GB2312" w:eastAsia="楷体_GB2312" w:hAnsi="Times New Roman" w:hint="eastAsia"/>
                <w:sz w:val="28"/>
                <w:szCs w:val="28"/>
              </w:rPr>
            </w:pPr>
          </w:p>
        </w:tc>
        <w:tc>
          <w:tcPr>
            <w:tcW w:w="1080" w:type="dxa"/>
            <w:vAlign w:val="center"/>
          </w:tcPr>
          <w:p w:rsidR="00226136" w:rsidRDefault="00226136" w:rsidP="002D371C">
            <w:pPr>
              <w:pStyle w:val="a9"/>
              <w:spacing w:line="360" w:lineRule="auto"/>
              <w:ind w:firstLineChars="0" w:firstLine="0"/>
              <w:rPr>
                <w:rFonts w:ascii="楷体_GB2312" w:eastAsia="楷体_GB2312" w:hAnsi="Times New Roman" w:hint="eastAsia"/>
                <w:sz w:val="28"/>
                <w:szCs w:val="28"/>
              </w:rPr>
            </w:pPr>
          </w:p>
        </w:tc>
        <w:tc>
          <w:tcPr>
            <w:tcW w:w="90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r>
      <w:tr w:rsidR="00226136" w:rsidTr="002D371C">
        <w:tc>
          <w:tcPr>
            <w:tcW w:w="1732"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68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974"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847"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155" w:type="dxa"/>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155"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2085" w:type="dxa"/>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080" w:type="dxa"/>
          </w:tcPr>
          <w:p w:rsidR="00226136" w:rsidRDefault="00226136" w:rsidP="002D371C">
            <w:pPr>
              <w:pStyle w:val="a9"/>
              <w:spacing w:line="360" w:lineRule="auto"/>
              <w:ind w:firstLineChars="0" w:firstLine="0"/>
              <w:rPr>
                <w:rFonts w:ascii="楷体_GB2312" w:eastAsia="楷体_GB2312" w:hAnsi="Times New Roman" w:hint="eastAsia"/>
                <w:sz w:val="28"/>
                <w:szCs w:val="28"/>
              </w:rPr>
            </w:pPr>
          </w:p>
        </w:tc>
        <w:tc>
          <w:tcPr>
            <w:tcW w:w="1080" w:type="dxa"/>
            <w:vAlign w:val="center"/>
          </w:tcPr>
          <w:p w:rsidR="00226136" w:rsidRDefault="00226136" w:rsidP="002D371C">
            <w:pPr>
              <w:pStyle w:val="a9"/>
              <w:spacing w:line="360" w:lineRule="auto"/>
              <w:ind w:firstLineChars="0" w:firstLine="0"/>
              <w:rPr>
                <w:rFonts w:ascii="楷体_GB2312" w:eastAsia="楷体_GB2312" w:hAnsi="Times New Roman" w:hint="eastAsia"/>
                <w:sz w:val="28"/>
                <w:szCs w:val="28"/>
              </w:rPr>
            </w:pPr>
          </w:p>
        </w:tc>
        <w:tc>
          <w:tcPr>
            <w:tcW w:w="90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r>
      <w:tr w:rsidR="00226136" w:rsidTr="002D371C">
        <w:tc>
          <w:tcPr>
            <w:tcW w:w="1732"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68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974"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847"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155" w:type="dxa"/>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155"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2085" w:type="dxa"/>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080" w:type="dxa"/>
          </w:tcPr>
          <w:p w:rsidR="00226136" w:rsidRDefault="00226136" w:rsidP="002D371C">
            <w:pPr>
              <w:pStyle w:val="a9"/>
              <w:spacing w:line="360" w:lineRule="auto"/>
              <w:ind w:firstLineChars="0" w:firstLine="0"/>
              <w:rPr>
                <w:rFonts w:ascii="楷体_GB2312" w:eastAsia="楷体_GB2312" w:hAnsi="Times New Roman" w:hint="eastAsia"/>
                <w:sz w:val="28"/>
                <w:szCs w:val="28"/>
              </w:rPr>
            </w:pPr>
          </w:p>
        </w:tc>
        <w:tc>
          <w:tcPr>
            <w:tcW w:w="1080" w:type="dxa"/>
            <w:vAlign w:val="center"/>
          </w:tcPr>
          <w:p w:rsidR="00226136" w:rsidRDefault="00226136" w:rsidP="002D371C">
            <w:pPr>
              <w:pStyle w:val="a9"/>
              <w:spacing w:line="360" w:lineRule="auto"/>
              <w:ind w:firstLineChars="0" w:firstLine="0"/>
              <w:rPr>
                <w:rFonts w:ascii="楷体_GB2312" w:eastAsia="楷体_GB2312" w:hAnsi="Times New Roman" w:hint="eastAsia"/>
                <w:sz w:val="28"/>
                <w:szCs w:val="28"/>
              </w:rPr>
            </w:pPr>
          </w:p>
        </w:tc>
        <w:tc>
          <w:tcPr>
            <w:tcW w:w="90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r>
      <w:tr w:rsidR="00226136" w:rsidTr="002D371C">
        <w:tc>
          <w:tcPr>
            <w:tcW w:w="1732"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68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974"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847"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155" w:type="dxa"/>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155"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2085" w:type="dxa"/>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080" w:type="dxa"/>
          </w:tcPr>
          <w:p w:rsidR="00226136" w:rsidRDefault="00226136" w:rsidP="002D371C">
            <w:pPr>
              <w:pStyle w:val="a9"/>
              <w:spacing w:line="360" w:lineRule="auto"/>
              <w:ind w:firstLineChars="0" w:firstLine="0"/>
              <w:rPr>
                <w:rFonts w:ascii="楷体_GB2312" w:eastAsia="楷体_GB2312" w:hAnsi="Times New Roman" w:hint="eastAsia"/>
                <w:sz w:val="28"/>
                <w:szCs w:val="28"/>
              </w:rPr>
            </w:pPr>
          </w:p>
        </w:tc>
        <w:tc>
          <w:tcPr>
            <w:tcW w:w="1080" w:type="dxa"/>
            <w:vAlign w:val="center"/>
          </w:tcPr>
          <w:p w:rsidR="00226136" w:rsidRDefault="00226136" w:rsidP="002D371C">
            <w:pPr>
              <w:pStyle w:val="a9"/>
              <w:spacing w:line="360" w:lineRule="auto"/>
              <w:ind w:firstLineChars="0" w:firstLine="0"/>
              <w:rPr>
                <w:rFonts w:ascii="楷体_GB2312" w:eastAsia="楷体_GB2312" w:hAnsi="Times New Roman" w:hint="eastAsia"/>
                <w:sz w:val="28"/>
                <w:szCs w:val="28"/>
              </w:rPr>
            </w:pPr>
          </w:p>
        </w:tc>
        <w:tc>
          <w:tcPr>
            <w:tcW w:w="90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r>
      <w:tr w:rsidR="00226136" w:rsidTr="002D371C">
        <w:tc>
          <w:tcPr>
            <w:tcW w:w="1732"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68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974"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847"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155" w:type="dxa"/>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155"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2085" w:type="dxa"/>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080" w:type="dxa"/>
          </w:tcPr>
          <w:p w:rsidR="00226136" w:rsidRDefault="00226136" w:rsidP="002D371C">
            <w:pPr>
              <w:pStyle w:val="a9"/>
              <w:spacing w:line="360" w:lineRule="auto"/>
              <w:ind w:firstLineChars="0" w:firstLine="0"/>
              <w:rPr>
                <w:rFonts w:ascii="楷体_GB2312" w:eastAsia="楷体_GB2312" w:hAnsi="Times New Roman" w:hint="eastAsia"/>
                <w:sz w:val="28"/>
                <w:szCs w:val="28"/>
              </w:rPr>
            </w:pPr>
          </w:p>
        </w:tc>
        <w:tc>
          <w:tcPr>
            <w:tcW w:w="1080" w:type="dxa"/>
            <w:vAlign w:val="center"/>
          </w:tcPr>
          <w:p w:rsidR="00226136" w:rsidRDefault="00226136" w:rsidP="002D371C">
            <w:pPr>
              <w:pStyle w:val="a9"/>
              <w:spacing w:line="360" w:lineRule="auto"/>
              <w:ind w:firstLineChars="0" w:firstLine="0"/>
              <w:rPr>
                <w:rFonts w:ascii="楷体_GB2312" w:eastAsia="楷体_GB2312" w:hAnsi="Times New Roman" w:hint="eastAsia"/>
                <w:sz w:val="28"/>
                <w:szCs w:val="28"/>
              </w:rPr>
            </w:pPr>
          </w:p>
        </w:tc>
        <w:tc>
          <w:tcPr>
            <w:tcW w:w="90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r>
      <w:tr w:rsidR="00226136" w:rsidTr="002D371C">
        <w:tc>
          <w:tcPr>
            <w:tcW w:w="1732"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68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974"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847"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155" w:type="dxa"/>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155"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2085" w:type="dxa"/>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c>
          <w:tcPr>
            <w:tcW w:w="1080" w:type="dxa"/>
          </w:tcPr>
          <w:p w:rsidR="00226136" w:rsidRDefault="00226136" w:rsidP="002D371C">
            <w:pPr>
              <w:pStyle w:val="a9"/>
              <w:spacing w:line="360" w:lineRule="auto"/>
              <w:ind w:firstLineChars="0" w:firstLine="0"/>
              <w:rPr>
                <w:rFonts w:ascii="楷体_GB2312" w:eastAsia="楷体_GB2312" w:hAnsi="Times New Roman" w:hint="eastAsia"/>
                <w:sz w:val="28"/>
                <w:szCs w:val="28"/>
              </w:rPr>
            </w:pPr>
          </w:p>
        </w:tc>
        <w:tc>
          <w:tcPr>
            <w:tcW w:w="1080" w:type="dxa"/>
            <w:vAlign w:val="center"/>
          </w:tcPr>
          <w:p w:rsidR="00226136" w:rsidRDefault="00226136" w:rsidP="002D371C">
            <w:pPr>
              <w:pStyle w:val="a9"/>
              <w:spacing w:line="360" w:lineRule="auto"/>
              <w:ind w:firstLineChars="0" w:firstLine="0"/>
              <w:rPr>
                <w:rFonts w:ascii="楷体_GB2312" w:eastAsia="楷体_GB2312" w:hAnsi="Times New Roman" w:hint="eastAsia"/>
                <w:sz w:val="28"/>
                <w:szCs w:val="28"/>
              </w:rPr>
            </w:pPr>
          </w:p>
        </w:tc>
        <w:tc>
          <w:tcPr>
            <w:tcW w:w="900" w:type="dxa"/>
            <w:vAlign w:val="center"/>
          </w:tcPr>
          <w:p w:rsidR="00226136" w:rsidRDefault="00226136" w:rsidP="002D371C">
            <w:pPr>
              <w:pStyle w:val="a9"/>
              <w:spacing w:line="360" w:lineRule="auto"/>
              <w:ind w:firstLineChars="0" w:firstLine="0"/>
              <w:jc w:val="center"/>
              <w:rPr>
                <w:rFonts w:ascii="楷体_GB2312" w:eastAsia="楷体_GB2312" w:hAnsi="Times New Roman" w:hint="eastAsia"/>
                <w:sz w:val="28"/>
                <w:szCs w:val="28"/>
              </w:rPr>
            </w:pPr>
          </w:p>
        </w:tc>
      </w:tr>
    </w:tbl>
    <w:p w:rsidR="00226136" w:rsidRDefault="00226136" w:rsidP="00226136">
      <w:pPr>
        <w:pStyle w:val="a9"/>
        <w:spacing w:line="360" w:lineRule="auto"/>
        <w:ind w:firstLineChars="149" w:firstLine="417"/>
        <w:rPr>
          <w:rFonts w:ascii="楷体_GB2312" w:eastAsia="楷体_GB2312" w:hAnsi="Times New Roman"/>
          <w:sz w:val="28"/>
          <w:szCs w:val="28"/>
        </w:rPr>
        <w:sectPr w:rsidR="00226136" w:rsidSect="00CD6430">
          <w:pgSz w:w="16838" w:h="11906" w:orient="landscape"/>
          <w:pgMar w:top="1797" w:right="680" w:bottom="1797" w:left="567" w:header="851" w:footer="992" w:gutter="0"/>
          <w:cols w:space="720"/>
          <w:docGrid w:type="linesAndChars" w:linePitch="312"/>
        </w:sectPr>
      </w:pPr>
    </w:p>
    <w:p w:rsidR="00226136" w:rsidRDefault="00226136" w:rsidP="00226136">
      <w:pPr>
        <w:rPr>
          <w:rFonts w:ascii="楷体_GB2312" w:eastAsia="楷体_GB2312"/>
          <w:sz w:val="28"/>
          <w:szCs w:val="28"/>
        </w:rPr>
      </w:pPr>
    </w:p>
    <w:p w:rsidR="00226136" w:rsidRDefault="00226136" w:rsidP="00226136">
      <w:pPr>
        <w:jc w:val="center"/>
        <w:rPr>
          <w:rFonts w:ascii="仿宋_GB2312" w:eastAsia="仿宋_GB2312" w:hint="eastAsia"/>
          <w:b/>
          <w:sz w:val="28"/>
          <w:szCs w:val="28"/>
        </w:rPr>
      </w:pPr>
      <w:r>
        <w:rPr>
          <w:rFonts w:ascii="仿宋_GB2312" w:eastAsia="仿宋_GB2312" w:hint="eastAsia"/>
          <w:b/>
          <w:sz w:val="28"/>
          <w:szCs w:val="28"/>
        </w:rPr>
        <w:t>第五章  附 则</w:t>
      </w:r>
    </w:p>
    <w:p w:rsidR="00226136" w:rsidRDefault="00226136" w:rsidP="00226136">
      <w:pPr>
        <w:spacing w:line="360" w:lineRule="auto"/>
        <w:ind w:firstLineChars="200" w:firstLine="560"/>
        <w:rPr>
          <w:rFonts w:ascii="仿宋_GB2312" w:eastAsia="仿宋_GB2312" w:hint="eastAsia"/>
          <w:sz w:val="28"/>
          <w:szCs w:val="28"/>
        </w:rPr>
      </w:pPr>
    </w:p>
    <w:p w:rsidR="00226136" w:rsidRDefault="00226136" w:rsidP="00226136">
      <w:pPr>
        <w:spacing w:line="360" w:lineRule="auto"/>
        <w:ind w:firstLineChars="200" w:firstLine="560"/>
        <w:rPr>
          <w:rFonts w:ascii="仿宋_GB2312" w:eastAsia="仿宋_GB2312" w:hint="eastAsia"/>
          <w:sz w:val="28"/>
          <w:szCs w:val="28"/>
        </w:rPr>
      </w:pPr>
      <w:r>
        <w:rPr>
          <w:rFonts w:ascii="仿宋_GB2312" w:eastAsia="仿宋_GB2312" w:hint="eastAsia"/>
          <w:sz w:val="28"/>
          <w:szCs w:val="28"/>
        </w:rPr>
        <w:t>第十五条 本管理办法经第三届专委会二次理事会审议通过，自发布之日起试行，试行期一年。</w:t>
      </w:r>
    </w:p>
    <w:p w:rsidR="00226136" w:rsidRDefault="00226136" w:rsidP="00226136">
      <w:pPr>
        <w:spacing w:line="360" w:lineRule="auto"/>
        <w:ind w:firstLineChars="200" w:firstLine="560"/>
        <w:rPr>
          <w:rFonts w:hint="eastAsia"/>
        </w:rPr>
      </w:pPr>
      <w:r>
        <w:rPr>
          <w:rFonts w:ascii="仿宋_GB2312" w:eastAsia="仿宋_GB2312" w:hint="eastAsia"/>
          <w:sz w:val="28"/>
          <w:szCs w:val="28"/>
        </w:rPr>
        <w:t>第十六条 本管理办法解释权为中国城市规划协会地下管线专业委员会。</w:t>
      </w:r>
    </w:p>
    <w:p w:rsidR="00226136" w:rsidRDefault="00226136" w:rsidP="00226136">
      <w:pPr>
        <w:jc w:val="left"/>
        <w:rPr>
          <w:rFonts w:hint="eastAsia"/>
        </w:rPr>
      </w:pPr>
    </w:p>
    <w:p w:rsidR="00226136" w:rsidRDefault="00226136" w:rsidP="00226136">
      <w:pPr>
        <w:jc w:val="left"/>
        <w:rPr>
          <w:rFonts w:hint="eastAsia"/>
        </w:rPr>
      </w:pPr>
    </w:p>
    <w:p w:rsidR="00226136" w:rsidRDefault="00226136" w:rsidP="00226136">
      <w:pPr>
        <w:jc w:val="left"/>
        <w:rPr>
          <w:rFonts w:hint="eastAsia"/>
        </w:rPr>
      </w:pPr>
    </w:p>
    <w:p w:rsidR="00226136" w:rsidRDefault="00226136" w:rsidP="00226136">
      <w:pPr>
        <w:jc w:val="left"/>
        <w:rPr>
          <w:rFonts w:hint="eastAsia"/>
        </w:rPr>
      </w:pPr>
    </w:p>
    <w:p w:rsidR="00226136" w:rsidRDefault="00226136" w:rsidP="00226136">
      <w:pPr>
        <w:jc w:val="left"/>
        <w:rPr>
          <w:rFonts w:hint="eastAsia"/>
        </w:rPr>
      </w:pPr>
    </w:p>
    <w:p w:rsidR="00226136" w:rsidRDefault="00226136" w:rsidP="00226136">
      <w:pPr>
        <w:jc w:val="left"/>
        <w:rPr>
          <w:rFonts w:hint="eastAsia"/>
        </w:rPr>
      </w:pPr>
    </w:p>
    <w:p w:rsidR="00226136" w:rsidRDefault="00226136" w:rsidP="00226136">
      <w:pPr>
        <w:jc w:val="left"/>
        <w:rPr>
          <w:rFonts w:hint="eastAsia"/>
        </w:rPr>
      </w:pPr>
    </w:p>
    <w:p w:rsidR="00226136" w:rsidRDefault="00226136" w:rsidP="00226136">
      <w:pPr>
        <w:jc w:val="left"/>
        <w:rPr>
          <w:rFonts w:hint="eastAsia"/>
        </w:rPr>
      </w:pPr>
    </w:p>
    <w:p w:rsidR="00226136" w:rsidRDefault="00226136" w:rsidP="00226136">
      <w:pPr>
        <w:jc w:val="left"/>
        <w:rPr>
          <w:rFonts w:hint="eastAsia"/>
        </w:rPr>
      </w:pPr>
    </w:p>
    <w:p w:rsidR="00226136" w:rsidRDefault="00226136" w:rsidP="00226136">
      <w:pPr>
        <w:jc w:val="left"/>
        <w:rPr>
          <w:rFonts w:hint="eastAsia"/>
        </w:rPr>
      </w:pPr>
    </w:p>
    <w:p w:rsidR="00226136" w:rsidRDefault="00226136" w:rsidP="00226136">
      <w:pPr>
        <w:jc w:val="left"/>
        <w:rPr>
          <w:rFonts w:hint="eastAsia"/>
        </w:rPr>
      </w:pPr>
    </w:p>
    <w:p w:rsidR="00226136" w:rsidRDefault="00226136" w:rsidP="00226136">
      <w:pPr>
        <w:jc w:val="left"/>
        <w:rPr>
          <w:rFonts w:hint="eastAsia"/>
        </w:rPr>
      </w:pPr>
    </w:p>
    <w:p w:rsidR="00226136" w:rsidRDefault="00226136" w:rsidP="00226136">
      <w:pPr>
        <w:jc w:val="left"/>
        <w:rPr>
          <w:rFonts w:hint="eastAsia"/>
        </w:rPr>
      </w:pPr>
    </w:p>
    <w:p w:rsidR="00226136" w:rsidRDefault="00226136" w:rsidP="00226136">
      <w:pPr>
        <w:jc w:val="left"/>
        <w:rPr>
          <w:rFonts w:hint="eastAsia"/>
        </w:rPr>
      </w:pPr>
    </w:p>
    <w:p w:rsidR="00226136" w:rsidRDefault="00226136" w:rsidP="00226136">
      <w:pPr>
        <w:jc w:val="left"/>
        <w:rPr>
          <w:rFonts w:hint="eastAsia"/>
        </w:rPr>
      </w:pPr>
    </w:p>
    <w:p w:rsidR="00226136" w:rsidRDefault="00226136" w:rsidP="00226136">
      <w:pPr>
        <w:jc w:val="left"/>
        <w:rPr>
          <w:rFonts w:hint="eastAsia"/>
        </w:rPr>
      </w:pPr>
    </w:p>
    <w:p w:rsidR="00226136" w:rsidRDefault="00226136" w:rsidP="00226136">
      <w:pPr>
        <w:jc w:val="left"/>
        <w:rPr>
          <w:rFonts w:hint="eastAsia"/>
        </w:rPr>
      </w:pPr>
    </w:p>
    <w:p w:rsidR="00226136" w:rsidRDefault="00226136" w:rsidP="00226136">
      <w:pPr>
        <w:jc w:val="left"/>
        <w:rPr>
          <w:rFonts w:hint="eastAsia"/>
        </w:rPr>
      </w:pPr>
    </w:p>
    <w:p w:rsidR="00226136" w:rsidRDefault="00226136" w:rsidP="00226136">
      <w:pPr>
        <w:jc w:val="left"/>
        <w:rPr>
          <w:rFonts w:hint="eastAsia"/>
        </w:rPr>
      </w:pPr>
    </w:p>
    <w:p w:rsidR="00226136" w:rsidRDefault="00226136" w:rsidP="00226136">
      <w:pPr>
        <w:jc w:val="left"/>
        <w:rPr>
          <w:rFonts w:hint="eastAsia"/>
        </w:rPr>
      </w:pPr>
    </w:p>
    <w:p w:rsidR="00226136" w:rsidRDefault="00226136" w:rsidP="00226136">
      <w:pPr>
        <w:jc w:val="left"/>
        <w:rPr>
          <w:rFonts w:hint="eastAsia"/>
        </w:rPr>
      </w:pPr>
    </w:p>
    <w:p w:rsidR="00226136" w:rsidRDefault="00226136" w:rsidP="00226136">
      <w:pPr>
        <w:jc w:val="left"/>
        <w:rPr>
          <w:rFonts w:hint="eastAsia"/>
        </w:rPr>
      </w:pPr>
    </w:p>
    <w:p w:rsidR="00226136" w:rsidRDefault="00226136" w:rsidP="00226136">
      <w:pPr>
        <w:jc w:val="left"/>
        <w:rPr>
          <w:rFonts w:hint="eastAsia"/>
        </w:rPr>
      </w:pPr>
    </w:p>
    <w:p w:rsidR="00226136" w:rsidRDefault="00226136" w:rsidP="00226136">
      <w:pPr>
        <w:jc w:val="left"/>
        <w:rPr>
          <w:rFonts w:hint="eastAsia"/>
        </w:rPr>
      </w:pPr>
    </w:p>
    <w:p w:rsidR="00226136" w:rsidRDefault="00226136" w:rsidP="00226136">
      <w:pPr>
        <w:jc w:val="left"/>
        <w:rPr>
          <w:rFonts w:hint="eastAsia"/>
        </w:rPr>
      </w:pPr>
    </w:p>
    <w:p w:rsidR="00226136" w:rsidRDefault="00226136" w:rsidP="00226136">
      <w:pPr>
        <w:jc w:val="left"/>
        <w:rPr>
          <w:rFonts w:hint="eastAsia"/>
        </w:rPr>
      </w:pPr>
    </w:p>
    <w:p w:rsidR="00226136" w:rsidRDefault="00226136" w:rsidP="00226136">
      <w:pPr>
        <w:jc w:val="left"/>
        <w:rPr>
          <w:rFonts w:hint="eastAsia"/>
        </w:rPr>
      </w:pPr>
    </w:p>
    <w:p w:rsidR="00226136" w:rsidRDefault="00226136" w:rsidP="00226136">
      <w:pPr>
        <w:jc w:val="left"/>
        <w:rPr>
          <w:rFonts w:hint="eastAsia"/>
        </w:rPr>
      </w:pPr>
    </w:p>
    <w:p w:rsidR="00226136" w:rsidRDefault="00226136" w:rsidP="00226136">
      <w:pPr>
        <w:jc w:val="left"/>
        <w:rPr>
          <w:rFonts w:hint="eastAsia"/>
        </w:rPr>
      </w:pPr>
    </w:p>
    <w:p w:rsidR="00226136" w:rsidRDefault="00226136" w:rsidP="00226136">
      <w:pPr>
        <w:jc w:val="left"/>
        <w:rPr>
          <w:rFonts w:hint="eastAsia"/>
        </w:rPr>
      </w:pPr>
    </w:p>
    <w:p w:rsidR="00226136" w:rsidRDefault="00226136" w:rsidP="00226136">
      <w:pPr>
        <w:tabs>
          <w:tab w:val="left" w:pos="465"/>
        </w:tabs>
        <w:spacing w:beforeLines="200" w:before="624" w:afterLines="200" w:after="624" w:line="440" w:lineRule="exact"/>
        <w:jc w:val="left"/>
        <w:rPr>
          <w:rStyle w:val="a7"/>
          <w:rFonts w:ascii="华文中宋" w:eastAsia="华文中宋" w:hAnsi="华文中宋" w:cs="Tahoma" w:hint="eastAsia"/>
          <w:color w:val="000000"/>
          <w:sz w:val="44"/>
          <w:szCs w:val="44"/>
        </w:rPr>
      </w:pPr>
      <w:r>
        <w:rPr>
          <w:rFonts w:ascii="仿宋_GB2312" w:eastAsia="仿宋_GB2312" w:hAnsi="宋体" w:hint="eastAsia"/>
          <w:b/>
          <w:sz w:val="30"/>
          <w:szCs w:val="30"/>
        </w:rPr>
        <w:lastRenderedPageBreak/>
        <w:t>附件5：</w:t>
      </w:r>
    </w:p>
    <w:p w:rsidR="00226136" w:rsidRDefault="00226136" w:rsidP="00226136">
      <w:pPr>
        <w:adjustRightInd w:val="0"/>
        <w:snapToGrid w:val="0"/>
        <w:spacing w:line="360" w:lineRule="auto"/>
        <w:jc w:val="center"/>
        <w:rPr>
          <w:rFonts w:ascii="华文中宋" w:eastAsia="华文中宋" w:hAnsi="华文中宋"/>
          <w:b/>
          <w:bCs/>
          <w:sz w:val="44"/>
          <w:szCs w:val="44"/>
        </w:rPr>
      </w:pPr>
      <w:r>
        <w:rPr>
          <w:rFonts w:ascii="华文中宋" w:eastAsia="华文中宋" w:hAnsi="华文中宋" w:hint="eastAsia"/>
          <w:b/>
          <w:bCs/>
          <w:sz w:val="44"/>
          <w:szCs w:val="44"/>
        </w:rPr>
        <w:t>中国城市规划协会地下管线专业委员会</w:t>
      </w:r>
    </w:p>
    <w:p w:rsidR="00226136" w:rsidRDefault="00226136" w:rsidP="00226136">
      <w:pPr>
        <w:adjustRightInd w:val="0"/>
        <w:snapToGrid w:val="0"/>
        <w:spacing w:line="360" w:lineRule="auto"/>
        <w:jc w:val="center"/>
        <w:rPr>
          <w:rFonts w:ascii="华文中宋" w:eastAsia="华文中宋" w:hAnsi="华文中宋"/>
          <w:b/>
          <w:bCs/>
          <w:sz w:val="44"/>
          <w:szCs w:val="44"/>
        </w:rPr>
      </w:pPr>
      <w:r>
        <w:rPr>
          <w:rFonts w:ascii="华文中宋" w:eastAsia="华文中宋" w:hAnsi="华文中宋" w:hint="eastAsia"/>
          <w:b/>
          <w:bCs/>
          <w:sz w:val="44"/>
          <w:szCs w:val="44"/>
        </w:rPr>
        <w:t>秘书处工作管理办法</w:t>
      </w:r>
      <w:r>
        <w:rPr>
          <w:rFonts w:ascii="仿宋_GB2312" w:eastAsia="仿宋_GB2312" w:hint="eastAsia"/>
          <w:b/>
          <w:bCs/>
          <w:sz w:val="30"/>
          <w:szCs w:val="30"/>
        </w:rPr>
        <w:t>（修订稿）</w:t>
      </w:r>
    </w:p>
    <w:p w:rsidR="00226136" w:rsidRDefault="00226136" w:rsidP="00226136">
      <w:pPr>
        <w:adjustRightInd w:val="0"/>
        <w:snapToGrid w:val="0"/>
        <w:spacing w:beforeLines="100" w:before="312"/>
        <w:ind w:leftChars="-286" w:left="-2" w:hangingChars="199" w:hanging="599"/>
        <w:jc w:val="center"/>
        <w:outlineLvl w:val="0"/>
        <w:rPr>
          <w:rFonts w:ascii="仿宋_GB2312" w:eastAsia="仿宋_GB2312"/>
          <w:b/>
          <w:bCs/>
          <w:sz w:val="30"/>
          <w:szCs w:val="30"/>
        </w:rPr>
      </w:pPr>
    </w:p>
    <w:p w:rsidR="00226136" w:rsidRDefault="00226136" w:rsidP="00226136">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中国城市规划协会地下管线专业委员会（以下简称“专委会”）在2017年2月23日召开了专委会三届一次主任办公会，并通过了中国城市规划协会地下管线专业委员会秘书处工作管理办法（以下简称“管理办法”）。本管理办法对专委会秘书处日常工作及相关事宜做出了详细的规定，近一年来运行较好。为更好的适应现阶段的新形势，更好的激励与促进秘书处人员落实好专委会的目标与任务，现对管理办法中财务管理、考核及奖励等部分条款进行修订。具体如下：</w:t>
      </w:r>
    </w:p>
    <w:p w:rsidR="00226136" w:rsidRDefault="00226136" w:rsidP="00226136">
      <w:pPr>
        <w:spacing w:line="520" w:lineRule="exact"/>
        <w:ind w:firstLineChars="200" w:firstLine="562"/>
        <w:rPr>
          <w:rFonts w:ascii="仿宋_GB2312" w:eastAsia="仿宋_GB2312" w:hAnsi="宋体"/>
          <w:sz w:val="28"/>
          <w:szCs w:val="28"/>
        </w:rPr>
      </w:pPr>
      <w:r>
        <w:rPr>
          <w:rFonts w:ascii="仿宋_GB2312" w:eastAsia="仿宋_GB2312" w:hint="eastAsia"/>
          <w:b/>
          <w:sz w:val="28"/>
          <w:szCs w:val="28"/>
        </w:rPr>
        <w:t>第四十九条</w:t>
      </w:r>
      <w:r>
        <w:rPr>
          <w:rFonts w:ascii="仿宋_GB2312" w:eastAsia="仿宋_GB2312" w:hint="eastAsia"/>
          <w:sz w:val="28"/>
          <w:szCs w:val="28"/>
        </w:rPr>
        <w:t xml:space="preserve"> </w:t>
      </w:r>
      <w:r>
        <w:rPr>
          <w:rFonts w:ascii="仿宋_GB2312" w:eastAsia="仿宋_GB2312" w:hAnsi="宋体" w:hint="eastAsia"/>
          <w:sz w:val="28"/>
          <w:szCs w:val="28"/>
        </w:rPr>
        <w:t>人员经费补贴标准见表1：</w:t>
      </w:r>
    </w:p>
    <w:p w:rsidR="00226136" w:rsidRDefault="00226136" w:rsidP="00226136">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表1：人员经费补贴标准（元/月）</w:t>
      </w:r>
    </w:p>
    <w:tbl>
      <w:tblPr>
        <w:tblW w:w="88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8"/>
        <w:gridCol w:w="1701"/>
        <w:gridCol w:w="1559"/>
        <w:gridCol w:w="1418"/>
        <w:gridCol w:w="1276"/>
        <w:gridCol w:w="1426"/>
      </w:tblGrid>
      <w:tr w:rsidR="00226136" w:rsidTr="002D371C">
        <w:tc>
          <w:tcPr>
            <w:tcW w:w="1478" w:type="dxa"/>
            <w:vAlign w:val="center"/>
          </w:tcPr>
          <w:p w:rsidR="00226136" w:rsidRDefault="00226136" w:rsidP="002D371C">
            <w:pPr>
              <w:adjustRightInd w:val="0"/>
              <w:snapToGrid w:val="0"/>
              <w:spacing w:line="520" w:lineRule="exact"/>
              <w:jc w:val="center"/>
              <w:rPr>
                <w:rFonts w:ascii="仿宋_GB2312" w:eastAsia="仿宋_GB2312"/>
                <w:sz w:val="24"/>
              </w:rPr>
            </w:pPr>
            <w:r>
              <w:rPr>
                <w:rFonts w:ascii="仿宋_GB2312" w:eastAsia="仿宋_GB2312" w:hint="eastAsia"/>
                <w:sz w:val="24"/>
              </w:rPr>
              <w:t>项目</w:t>
            </w:r>
          </w:p>
        </w:tc>
        <w:tc>
          <w:tcPr>
            <w:tcW w:w="1701" w:type="dxa"/>
            <w:vAlign w:val="center"/>
          </w:tcPr>
          <w:p w:rsidR="00226136" w:rsidRDefault="00226136" w:rsidP="002D371C">
            <w:pPr>
              <w:adjustRightInd w:val="0"/>
              <w:snapToGrid w:val="0"/>
              <w:spacing w:line="520" w:lineRule="exact"/>
              <w:jc w:val="center"/>
              <w:rPr>
                <w:rFonts w:ascii="仿宋_GB2312" w:eastAsia="仿宋_GB2312"/>
                <w:sz w:val="24"/>
              </w:rPr>
            </w:pPr>
            <w:r>
              <w:rPr>
                <w:rFonts w:ascii="仿宋_GB2312" w:eastAsia="仿宋_GB2312" w:hint="eastAsia"/>
                <w:sz w:val="24"/>
              </w:rPr>
              <w:t>常务副秘书长</w:t>
            </w:r>
          </w:p>
        </w:tc>
        <w:tc>
          <w:tcPr>
            <w:tcW w:w="1559" w:type="dxa"/>
          </w:tcPr>
          <w:p w:rsidR="00226136" w:rsidRDefault="00226136" w:rsidP="002D371C">
            <w:pPr>
              <w:adjustRightInd w:val="0"/>
              <w:snapToGrid w:val="0"/>
              <w:spacing w:line="520" w:lineRule="exact"/>
              <w:jc w:val="center"/>
              <w:rPr>
                <w:rFonts w:ascii="仿宋_GB2312" w:eastAsia="仿宋_GB2312"/>
                <w:sz w:val="24"/>
              </w:rPr>
            </w:pPr>
            <w:r>
              <w:rPr>
                <w:rFonts w:ascii="仿宋_GB2312" w:eastAsia="仿宋_GB2312" w:hint="eastAsia"/>
                <w:sz w:val="24"/>
              </w:rPr>
              <w:t>副秘书长</w:t>
            </w:r>
          </w:p>
        </w:tc>
        <w:tc>
          <w:tcPr>
            <w:tcW w:w="1418" w:type="dxa"/>
            <w:vAlign w:val="center"/>
          </w:tcPr>
          <w:p w:rsidR="00226136" w:rsidRDefault="00226136" w:rsidP="002D371C">
            <w:pPr>
              <w:adjustRightInd w:val="0"/>
              <w:snapToGrid w:val="0"/>
              <w:spacing w:line="520" w:lineRule="exact"/>
              <w:jc w:val="center"/>
              <w:rPr>
                <w:rFonts w:ascii="仿宋_GB2312" w:eastAsia="仿宋_GB2312"/>
                <w:sz w:val="24"/>
              </w:rPr>
            </w:pPr>
            <w:r>
              <w:rPr>
                <w:rFonts w:ascii="仿宋_GB2312" w:eastAsia="仿宋_GB2312" w:hint="eastAsia"/>
                <w:sz w:val="24"/>
              </w:rPr>
              <w:t>部门负责人</w:t>
            </w:r>
          </w:p>
        </w:tc>
        <w:tc>
          <w:tcPr>
            <w:tcW w:w="1276" w:type="dxa"/>
            <w:vAlign w:val="center"/>
          </w:tcPr>
          <w:p w:rsidR="00226136" w:rsidRDefault="00226136" w:rsidP="002D371C">
            <w:pPr>
              <w:adjustRightInd w:val="0"/>
              <w:snapToGrid w:val="0"/>
              <w:spacing w:line="520" w:lineRule="exact"/>
              <w:jc w:val="center"/>
              <w:rPr>
                <w:rFonts w:ascii="仿宋_GB2312" w:eastAsia="仿宋_GB2312"/>
                <w:sz w:val="24"/>
              </w:rPr>
            </w:pPr>
            <w:r>
              <w:rPr>
                <w:rFonts w:ascii="仿宋_GB2312" w:eastAsia="仿宋_GB2312" w:hint="eastAsia"/>
                <w:sz w:val="24"/>
              </w:rPr>
              <w:t>工作人员</w:t>
            </w:r>
          </w:p>
        </w:tc>
        <w:tc>
          <w:tcPr>
            <w:tcW w:w="1426" w:type="dxa"/>
            <w:vAlign w:val="center"/>
          </w:tcPr>
          <w:p w:rsidR="00226136" w:rsidRDefault="00226136" w:rsidP="002D371C">
            <w:pPr>
              <w:adjustRightInd w:val="0"/>
              <w:snapToGrid w:val="0"/>
              <w:spacing w:line="520" w:lineRule="exact"/>
              <w:jc w:val="center"/>
              <w:rPr>
                <w:rFonts w:ascii="仿宋_GB2312" w:eastAsia="仿宋_GB2312"/>
                <w:sz w:val="24"/>
              </w:rPr>
            </w:pPr>
            <w:r>
              <w:rPr>
                <w:rFonts w:ascii="仿宋_GB2312" w:eastAsia="仿宋_GB2312" w:hint="eastAsia"/>
                <w:sz w:val="24"/>
              </w:rPr>
              <w:t>试用期人员</w:t>
            </w:r>
          </w:p>
        </w:tc>
      </w:tr>
      <w:tr w:rsidR="00226136" w:rsidTr="002D371C">
        <w:tc>
          <w:tcPr>
            <w:tcW w:w="1478" w:type="dxa"/>
            <w:vAlign w:val="center"/>
          </w:tcPr>
          <w:p w:rsidR="00226136" w:rsidRDefault="00226136" w:rsidP="002D371C">
            <w:pPr>
              <w:adjustRightInd w:val="0"/>
              <w:snapToGrid w:val="0"/>
              <w:spacing w:line="520" w:lineRule="exact"/>
              <w:jc w:val="center"/>
              <w:rPr>
                <w:rFonts w:ascii="仿宋_GB2312" w:eastAsia="仿宋_GB2312"/>
                <w:sz w:val="24"/>
              </w:rPr>
            </w:pPr>
            <w:r>
              <w:rPr>
                <w:rFonts w:ascii="仿宋_GB2312" w:eastAsia="仿宋_GB2312" w:hint="eastAsia"/>
                <w:bCs/>
                <w:sz w:val="24"/>
              </w:rPr>
              <w:t>工资性补贴</w:t>
            </w:r>
          </w:p>
        </w:tc>
        <w:tc>
          <w:tcPr>
            <w:tcW w:w="1701" w:type="dxa"/>
            <w:vAlign w:val="center"/>
          </w:tcPr>
          <w:p w:rsidR="00226136" w:rsidRDefault="00226136" w:rsidP="002D371C">
            <w:pPr>
              <w:adjustRightInd w:val="0"/>
              <w:snapToGrid w:val="0"/>
              <w:spacing w:line="520" w:lineRule="exact"/>
              <w:jc w:val="center"/>
              <w:rPr>
                <w:rFonts w:ascii="仿宋_GB2312" w:eastAsia="仿宋_GB2312"/>
                <w:sz w:val="24"/>
              </w:rPr>
            </w:pPr>
            <w:r>
              <w:rPr>
                <w:rFonts w:ascii="仿宋_GB2312" w:eastAsia="仿宋_GB2312" w:hint="eastAsia"/>
                <w:sz w:val="24"/>
              </w:rPr>
              <w:t>5000</w:t>
            </w:r>
          </w:p>
        </w:tc>
        <w:tc>
          <w:tcPr>
            <w:tcW w:w="1559" w:type="dxa"/>
          </w:tcPr>
          <w:p w:rsidR="00226136" w:rsidRDefault="00226136" w:rsidP="002D371C">
            <w:pPr>
              <w:adjustRightInd w:val="0"/>
              <w:snapToGrid w:val="0"/>
              <w:spacing w:line="520" w:lineRule="exact"/>
              <w:jc w:val="center"/>
              <w:rPr>
                <w:rFonts w:ascii="仿宋_GB2312" w:eastAsia="仿宋_GB2312"/>
                <w:sz w:val="24"/>
              </w:rPr>
            </w:pPr>
            <w:r>
              <w:rPr>
                <w:rFonts w:ascii="仿宋_GB2312" w:eastAsia="仿宋_GB2312" w:hint="eastAsia"/>
                <w:sz w:val="24"/>
              </w:rPr>
              <w:t>4400</w:t>
            </w:r>
          </w:p>
        </w:tc>
        <w:tc>
          <w:tcPr>
            <w:tcW w:w="1418" w:type="dxa"/>
            <w:vAlign w:val="center"/>
          </w:tcPr>
          <w:p w:rsidR="00226136" w:rsidRDefault="00226136" w:rsidP="002D371C">
            <w:pPr>
              <w:adjustRightInd w:val="0"/>
              <w:snapToGrid w:val="0"/>
              <w:spacing w:line="520" w:lineRule="exact"/>
              <w:jc w:val="center"/>
              <w:rPr>
                <w:rFonts w:ascii="仿宋_GB2312" w:eastAsia="仿宋_GB2312"/>
                <w:sz w:val="24"/>
              </w:rPr>
            </w:pPr>
            <w:r>
              <w:rPr>
                <w:rFonts w:ascii="仿宋_GB2312" w:eastAsia="仿宋_GB2312" w:hint="eastAsia"/>
                <w:sz w:val="24"/>
              </w:rPr>
              <w:t>3800</w:t>
            </w:r>
          </w:p>
        </w:tc>
        <w:tc>
          <w:tcPr>
            <w:tcW w:w="1276" w:type="dxa"/>
            <w:vAlign w:val="center"/>
          </w:tcPr>
          <w:p w:rsidR="00226136" w:rsidRDefault="00226136" w:rsidP="002D371C">
            <w:pPr>
              <w:adjustRightInd w:val="0"/>
              <w:snapToGrid w:val="0"/>
              <w:spacing w:line="520" w:lineRule="exact"/>
              <w:jc w:val="center"/>
              <w:rPr>
                <w:rFonts w:ascii="仿宋_GB2312" w:eastAsia="仿宋_GB2312"/>
                <w:sz w:val="24"/>
              </w:rPr>
            </w:pPr>
            <w:r>
              <w:rPr>
                <w:rFonts w:ascii="仿宋_GB2312" w:eastAsia="仿宋_GB2312" w:hint="eastAsia"/>
                <w:sz w:val="24"/>
              </w:rPr>
              <w:t>3000</w:t>
            </w:r>
          </w:p>
        </w:tc>
        <w:tc>
          <w:tcPr>
            <w:tcW w:w="1426" w:type="dxa"/>
            <w:vAlign w:val="center"/>
          </w:tcPr>
          <w:p w:rsidR="00226136" w:rsidRDefault="00226136" w:rsidP="002D371C">
            <w:pPr>
              <w:adjustRightInd w:val="0"/>
              <w:snapToGrid w:val="0"/>
              <w:spacing w:line="520" w:lineRule="exact"/>
              <w:jc w:val="center"/>
              <w:rPr>
                <w:rFonts w:ascii="仿宋_GB2312" w:eastAsia="仿宋_GB2312"/>
                <w:sz w:val="24"/>
              </w:rPr>
            </w:pPr>
            <w:r>
              <w:rPr>
                <w:rFonts w:ascii="仿宋_GB2312" w:eastAsia="仿宋_GB2312" w:hint="eastAsia"/>
                <w:sz w:val="24"/>
              </w:rPr>
              <w:t>2000</w:t>
            </w:r>
          </w:p>
        </w:tc>
      </w:tr>
      <w:tr w:rsidR="00226136" w:rsidTr="002D371C">
        <w:tc>
          <w:tcPr>
            <w:tcW w:w="1478" w:type="dxa"/>
            <w:vAlign w:val="center"/>
          </w:tcPr>
          <w:p w:rsidR="00226136" w:rsidRDefault="00226136" w:rsidP="002D371C">
            <w:pPr>
              <w:adjustRightInd w:val="0"/>
              <w:snapToGrid w:val="0"/>
              <w:spacing w:line="520" w:lineRule="exact"/>
              <w:jc w:val="center"/>
              <w:rPr>
                <w:rFonts w:ascii="仿宋_GB2312" w:eastAsia="仿宋_GB2312"/>
                <w:sz w:val="24"/>
              </w:rPr>
            </w:pPr>
            <w:r>
              <w:rPr>
                <w:rFonts w:ascii="仿宋_GB2312" w:eastAsia="仿宋_GB2312" w:hint="eastAsia"/>
                <w:sz w:val="24"/>
              </w:rPr>
              <w:t>通讯补贴</w:t>
            </w:r>
          </w:p>
        </w:tc>
        <w:tc>
          <w:tcPr>
            <w:tcW w:w="1701" w:type="dxa"/>
            <w:vAlign w:val="center"/>
          </w:tcPr>
          <w:p w:rsidR="00226136" w:rsidRDefault="00226136" w:rsidP="002D371C">
            <w:pPr>
              <w:adjustRightInd w:val="0"/>
              <w:snapToGrid w:val="0"/>
              <w:spacing w:line="520" w:lineRule="exact"/>
              <w:jc w:val="center"/>
              <w:rPr>
                <w:rFonts w:ascii="仿宋_GB2312" w:eastAsia="仿宋_GB2312"/>
                <w:sz w:val="24"/>
              </w:rPr>
            </w:pPr>
            <w:r>
              <w:rPr>
                <w:rFonts w:ascii="仿宋_GB2312" w:eastAsia="仿宋_GB2312" w:hint="eastAsia"/>
                <w:sz w:val="24"/>
              </w:rPr>
              <w:t>300</w:t>
            </w:r>
          </w:p>
        </w:tc>
        <w:tc>
          <w:tcPr>
            <w:tcW w:w="1559" w:type="dxa"/>
            <w:vAlign w:val="center"/>
          </w:tcPr>
          <w:p w:rsidR="00226136" w:rsidRDefault="00226136" w:rsidP="002D371C">
            <w:pPr>
              <w:adjustRightInd w:val="0"/>
              <w:snapToGrid w:val="0"/>
              <w:spacing w:line="520" w:lineRule="exact"/>
              <w:jc w:val="center"/>
              <w:rPr>
                <w:rFonts w:ascii="仿宋_GB2312" w:eastAsia="仿宋_GB2312"/>
                <w:sz w:val="24"/>
              </w:rPr>
            </w:pPr>
            <w:r>
              <w:rPr>
                <w:rFonts w:ascii="仿宋_GB2312" w:eastAsia="仿宋_GB2312" w:hint="eastAsia"/>
                <w:sz w:val="24"/>
              </w:rPr>
              <w:t>300</w:t>
            </w:r>
          </w:p>
        </w:tc>
        <w:tc>
          <w:tcPr>
            <w:tcW w:w="1418" w:type="dxa"/>
            <w:vAlign w:val="center"/>
          </w:tcPr>
          <w:p w:rsidR="00226136" w:rsidRDefault="00226136" w:rsidP="002D371C">
            <w:pPr>
              <w:adjustRightInd w:val="0"/>
              <w:snapToGrid w:val="0"/>
              <w:spacing w:line="520" w:lineRule="exact"/>
              <w:jc w:val="center"/>
              <w:rPr>
                <w:rFonts w:ascii="仿宋_GB2312" w:eastAsia="仿宋_GB2312"/>
                <w:sz w:val="24"/>
              </w:rPr>
            </w:pPr>
            <w:r>
              <w:rPr>
                <w:rFonts w:ascii="仿宋_GB2312" w:eastAsia="仿宋_GB2312" w:hint="eastAsia"/>
                <w:sz w:val="24"/>
              </w:rPr>
              <w:t>300</w:t>
            </w:r>
          </w:p>
        </w:tc>
        <w:tc>
          <w:tcPr>
            <w:tcW w:w="1276" w:type="dxa"/>
            <w:vAlign w:val="center"/>
          </w:tcPr>
          <w:p w:rsidR="00226136" w:rsidRDefault="00226136" w:rsidP="002D371C">
            <w:pPr>
              <w:adjustRightInd w:val="0"/>
              <w:snapToGrid w:val="0"/>
              <w:spacing w:line="520" w:lineRule="exact"/>
              <w:jc w:val="center"/>
              <w:rPr>
                <w:rFonts w:ascii="仿宋_GB2312" w:eastAsia="仿宋_GB2312"/>
                <w:sz w:val="24"/>
              </w:rPr>
            </w:pPr>
            <w:r>
              <w:rPr>
                <w:rFonts w:ascii="仿宋_GB2312" w:eastAsia="仿宋_GB2312" w:hint="eastAsia"/>
                <w:sz w:val="24"/>
              </w:rPr>
              <w:t>100</w:t>
            </w:r>
          </w:p>
        </w:tc>
        <w:tc>
          <w:tcPr>
            <w:tcW w:w="1426" w:type="dxa"/>
            <w:vAlign w:val="center"/>
          </w:tcPr>
          <w:p w:rsidR="00226136" w:rsidRDefault="00226136" w:rsidP="002D371C">
            <w:pPr>
              <w:adjustRightInd w:val="0"/>
              <w:snapToGrid w:val="0"/>
              <w:spacing w:line="520" w:lineRule="exact"/>
              <w:jc w:val="center"/>
              <w:rPr>
                <w:rFonts w:ascii="仿宋_GB2312" w:eastAsia="仿宋_GB2312"/>
                <w:sz w:val="24"/>
              </w:rPr>
            </w:pPr>
            <w:r>
              <w:rPr>
                <w:rFonts w:ascii="仿宋_GB2312" w:eastAsia="仿宋_GB2312" w:hint="eastAsia"/>
                <w:sz w:val="24"/>
              </w:rPr>
              <w:t>100</w:t>
            </w:r>
          </w:p>
        </w:tc>
      </w:tr>
      <w:tr w:rsidR="00226136" w:rsidTr="002D371C">
        <w:tc>
          <w:tcPr>
            <w:tcW w:w="1478" w:type="dxa"/>
            <w:vAlign w:val="center"/>
          </w:tcPr>
          <w:p w:rsidR="00226136" w:rsidRDefault="00226136" w:rsidP="002D371C">
            <w:pPr>
              <w:adjustRightInd w:val="0"/>
              <w:snapToGrid w:val="0"/>
              <w:spacing w:line="520" w:lineRule="exact"/>
              <w:jc w:val="center"/>
              <w:rPr>
                <w:rFonts w:ascii="仿宋_GB2312" w:eastAsia="仿宋_GB2312"/>
                <w:sz w:val="24"/>
              </w:rPr>
            </w:pPr>
            <w:r>
              <w:rPr>
                <w:rFonts w:ascii="仿宋_GB2312" w:eastAsia="仿宋_GB2312" w:hint="eastAsia"/>
                <w:sz w:val="24"/>
              </w:rPr>
              <w:t>交通补贴</w:t>
            </w:r>
          </w:p>
        </w:tc>
        <w:tc>
          <w:tcPr>
            <w:tcW w:w="1701" w:type="dxa"/>
            <w:vAlign w:val="center"/>
          </w:tcPr>
          <w:p w:rsidR="00226136" w:rsidRDefault="00226136" w:rsidP="002D371C">
            <w:pPr>
              <w:adjustRightInd w:val="0"/>
              <w:snapToGrid w:val="0"/>
              <w:spacing w:line="520" w:lineRule="exact"/>
              <w:jc w:val="center"/>
              <w:rPr>
                <w:rFonts w:ascii="仿宋_GB2312" w:eastAsia="仿宋_GB2312"/>
                <w:sz w:val="24"/>
              </w:rPr>
            </w:pPr>
            <w:r>
              <w:rPr>
                <w:rFonts w:ascii="仿宋_GB2312" w:eastAsia="仿宋_GB2312" w:hint="eastAsia"/>
                <w:sz w:val="24"/>
              </w:rPr>
              <w:t>300</w:t>
            </w:r>
          </w:p>
        </w:tc>
        <w:tc>
          <w:tcPr>
            <w:tcW w:w="1559" w:type="dxa"/>
            <w:vAlign w:val="center"/>
          </w:tcPr>
          <w:p w:rsidR="00226136" w:rsidRDefault="00226136" w:rsidP="002D371C">
            <w:pPr>
              <w:adjustRightInd w:val="0"/>
              <w:snapToGrid w:val="0"/>
              <w:spacing w:line="520" w:lineRule="exact"/>
              <w:jc w:val="center"/>
              <w:rPr>
                <w:rFonts w:ascii="仿宋_GB2312" w:eastAsia="仿宋_GB2312"/>
                <w:sz w:val="24"/>
              </w:rPr>
            </w:pPr>
            <w:r>
              <w:rPr>
                <w:rFonts w:ascii="仿宋_GB2312" w:eastAsia="仿宋_GB2312" w:hint="eastAsia"/>
                <w:sz w:val="24"/>
              </w:rPr>
              <w:t>300</w:t>
            </w:r>
          </w:p>
        </w:tc>
        <w:tc>
          <w:tcPr>
            <w:tcW w:w="1418" w:type="dxa"/>
            <w:vAlign w:val="center"/>
          </w:tcPr>
          <w:p w:rsidR="00226136" w:rsidRDefault="00226136" w:rsidP="002D371C">
            <w:pPr>
              <w:adjustRightInd w:val="0"/>
              <w:snapToGrid w:val="0"/>
              <w:spacing w:line="520" w:lineRule="exact"/>
              <w:jc w:val="center"/>
              <w:rPr>
                <w:rFonts w:ascii="仿宋_GB2312" w:eastAsia="仿宋_GB2312"/>
                <w:sz w:val="24"/>
              </w:rPr>
            </w:pPr>
            <w:r>
              <w:rPr>
                <w:rFonts w:ascii="仿宋_GB2312" w:eastAsia="仿宋_GB2312" w:hint="eastAsia"/>
                <w:sz w:val="24"/>
              </w:rPr>
              <w:t>300</w:t>
            </w:r>
          </w:p>
        </w:tc>
        <w:tc>
          <w:tcPr>
            <w:tcW w:w="1276" w:type="dxa"/>
            <w:vAlign w:val="center"/>
          </w:tcPr>
          <w:p w:rsidR="00226136" w:rsidRDefault="00226136" w:rsidP="002D371C">
            <w:pPr>
              <w:adjustRightInd w:val="0"/>
              <w:snapToGrid w:val="0"/>
              <w:spacing w:line="520" w:lineRule="exact"/>
              <w:jc w:val="center"/>
              <w:rPr>
                <w:rFonts w:ascii="仿宋_GB2312" w:eastAsia="仿宋_GB2312"/>
                <w:sz w:val="24"/>
              </w:rPr>
            </w:pPr>
            <w:r>
              <w:rPr>
                <w:rFonts w:ascii="仿宋_GB2312" w:eastAsia="仿宋_GB2312" w:hint="eastAsia"/>
                <w:sz w:val="24"/>
              </w:rPr>
              <w:t>100</w:t>
            </w:r>
          </w:p>
        </w:tc>
        <w:tc>
          <w:tcPr>
            <w:tcW w:w="1426" w:type="dxa"/>
            <w:vAlign w:val="center"/>
          </w:tcPr>
          <w:p w:rsidR="00226136" w:rsidRDefault="00226136" w:rsidP="002D371C">
            <w:pPr>
              <w:adjustRightInd w:val="0"/>
              <w:snapToGrid w:val="0"/>
              <w:spacing w:line="520" w:lineRule="exact"/>
              <w:jc w:val="center"/>
              <w:rPr>
                <w:rFonts w:ascii="仿宋_GB2312" w:eastAsia="仿宋_GB2312"/>
                <w:sz w:val="24"/>
              </w:rPr>
            </w:pPr>
            <w:r>
              <w:rPr>
                <w:rFonts w:ascii="仿宋_GB2312" w:eastAsia="仿宋_GB2312" w:hint="eastAsia"/>
                <w:sz w:val="24"/>
              </w:rPr>
              <w:t>100</w:t>
            </w:r>
          </w:p>
        </w:tc>
      </w:tr>
      <w:tr w:rsidR="00226136" w:rsidTr="002D371C">
        <w:tc>
          <w:tcPr>
            <w:tcW w:w="1478" w:type="dxa"/>
            <w:vAlign w:val="center"/>
          </w:tcPr>
          <w:p w:rsidR="00226136" w:rsidRDefault="00226136" w:rsidP="002D371C">
            <w:pPr>
              <w:adjustRightInd w:val="0"/>
              <w:snapToGrid w:val="0"/>
              <w:spacing w:line="520" w:lineRule="exact"/>
              <w:jc w:val="center"/>
              <w:rPr>
                <w:rFonts w:ascii="仿宋_GB2312" w:eastAsia="仿宋_GB2312"/>
                <w:sz w:val="24"/>
              </w:rPr>
            </w:pPr>
            <w:r>
              <w:rPr>
                <w:rFonts w:ascii="仿宋_GB2312" w:eastAsia="仿宋_GB2312" w:hint="eastAsia"/>
                <w:sz w:val="24"/>
              </w:rPr>
              <w:t>伙食费</w:t>
            </w:r>
          </w:p>
        </w:tc>
        <w:tc>
          <w:tcPr>
            <w:tcW w:w="1701" w:type="dxa"/>
            <w:vAlign w:val="center"/>
          </w:tcPr>
          <w:p w:rsidR="00226136" w:rsidRDefault="00226136" w:rsidP="002D371C">
            <w:pPr>
              <w:adjustRightInd w:val="0"/>
              <w:snapToGrid w:val="0"/>
              <w:spacing w:line="520" w:lineRule="exact"/>
              <w:jc w:val="center"/>
              <w:rPr>
                <w:rFonts w:ascii="仿宋_GB2312" w:eastAsia="仿宋_GB2312"/>
                <w:sz w:val="24"/>
              </w:rPr>
            </w:pPr>
            <w:r>
              <w:rPr>
                <w:rFonts w:ascii="仿宋_GB2312" w:eastAsia="仿宋_GB2312" w:hint="eastAsia"/>
                <w:sz w:val="24"/>
              </w:rPr>
              <w:t>200</w:t>
            </w:r>
          </w:p>
        </w:tc>
        <w:tc>
          <w:tcPr>
            <w:tcW w:w="1559" w:type="dxa"/>
            <w:vAlign w:val="center"/>
          </w:tcPr>
          <w:p w:rsidR="00226136" w:rsidRDefault="00226136" w:rsidP="002D371C">
            <w:pPr>
              <w:adjustRightInd w:val="0"/>
              <w:snapToGrid w:val="0"/>
              <w:spacing w:line="520" w:lineRule="exact"/>
              <w:jc w:val="center"/>
              <w:rPr>
                <w:rFonts w:ascii="仿宋_GB2312" w:eastAsia="仿宋_GB2312"/>
                <w:sz w:val="24"/>
              </w:rPr>
            </w:pPr>
            <w:r>
              <w:rPr>
                <w:rFonts w:ascii="仿宋_GB2312" w:eastAsia="仿宋_GB2312" w:hint="eastAsia"/>
                <w:sz w:val="24"/>
              </w:rPr>
              <w:t>200</w:t>
            </w:r>
          </w:p>
        </w:tc>
        <w:tc>
          <w:tcPr>
            <w:tcW w:w="1418" w:type="dxa"/>
            <w:vAlign w:val="center"/>
          </w:tcPr>
          <w:p w:rsidR="00226136" w:rsidRDefault="00226136" w:rsidP="002D371C">
            <w:pPr>
              <w:adjustRightInd w:val="0"/>
              <w:snapToGrid w:val="0"/>
              <w:spacing w:line="520" w:lineRule="exact"/>
              <w:jc w:val="center"/>
              <w:rPr>
                <w:rFonts w:ascii="仿宋_GB2312" w:eastAsia="仿宋_GB2312"/>
                <w:sz w:val="24"/>
              </w:rPr>
            </w:pPr>
            <w:r>
              <w:rPr>
                <w:rFonts w:ascii="仿宋_GB2312" w:eastAsia="仿宋_GB2312" w:hint="eastAsia"/>
                <w:sz w:val="24"/>
              </w:rPr>
              <w:t>200</w:t>
            </w:r>
          </w:p>
        </w:tc>
        <w:tc>
          <w:tcPr>
            <w:tcW w:w="1276" w:type="dxa"/>
            <w:vAlign w:val="center"/>
          </w:tcPr>
          <w:p w:rsidR="00226136" w:rsidRDefault="00226136" w:rsidP="002D371C">
            <w:pPr>
              <w:adjustRightInd w:val="0"/>
              <w:snapToGrid w:val="0"/>
              <w:spacing w:line="520" w:lineRule="exact"/>
              <w:jc w:val="center"/>
              <w:rPr>
                <w:rFonts w:ascii="仿宋_GB2312" w:eastAsia="仿宋_GB2312"/>
                <w:sz w:val="24"/>
              </w:rPr>
            </w:pPr>
            <w:r>
              <w:rPr>
                <w:rFonts w:ascii="仿宋_GB2312" w:eastAsia="仿宋_GB2312" w:hint="eastAsia"/>
                <w:sz w:val="24"/>
              </w:rPr>
              <w:t>200</w:t>
            </w:r>
          </w:p>
        </w:tc>
        <w:tc>
          <w:tcPr>
            <w:tcW w:w="1426" w:type="dxa"/>
            <w:vAlign w:val="center"/>
          </w:tcPr>
          <w:p w:rsidR="00226136" w:rsidRDefault="00226136" w:rsidP="002D371C">
            <w:pPr>
              <w:adjustRightInd w:val="0"/>
              <w:snapToGrid w:val="0"/>
              <w:spacing w:line="520" w:lineRule="exact"/>
              <w:jc w:val="center"/>
              <w:rPr>
                <w:rFonts w:ascii="仿宋_GB2312" w:eastAsia="仿宋_GB2312"/>
                <w:sz w:val="24"/>
              </w:rPr>
            </w:pPr>
            <w:r>
              <w:rPr>
                <w:rFonts w:ascii="仿宋_GB2312" w:eastAsia="仿宋_GB2312" w:hint="eastAsia"/>
                <w:sz w:val="24"/>
              </w:rPr>
              <w:t>200</w:t>
            </w:r>
          </w:p>
        </w:tc>
      </w:tr>
      <w:tr w:rsidR="00226136" w:rsidTr="002D371C">
        <w:tc>
          <w:tcPr>
            <w:tcW w:w="1478" w:type="dxa"/>
            <w:vAlign w:val="center"/>
          </w:tcPr>
          <w:p w:rsidR="00226136" w:rsidRDefault="00226136" w:rsidP="002D371C">
            <w:pPr>
              <w:adjustRightInd w:val="0"/>
              <w:snapToGrid w:val="0"/>
              <w:spacing w:line="520" w:lineRule="exact"/>
              <w:jc w:val="center"/>
              <w:rPr>
                <w:rFonts w:ascii="仿宋_GB2312" w:eastAsia="仿宋_GB2312"/>
                <w:sz w:val="24"/>
              </w:rPr>
            </w:pPr>
            <w:r>
              <w:rPr>
                <w:rFonts w:ascii="仿宋_GB2312" w:eastAsia="仿宋_GB2312" w:hint="eastAsia"/>
                <w:sz w:val="24"/>
              </w:rPr>
              <w:t>劳保费</w:t>
            </w:r>
          </w:p>
        </w:tc>
        <w:tc>
          <w:tcPr>
            <w:tcW w:w="1701" w:type="dxa"/>
            <w:vAlign w:val="center"/>
          </w:tcPr>
          <w:p w:rsidR="00226136" w:rsidRDefault="00226136" w:rsidP="002D371C">
            <w:pPr>
              <w:adjustRightInd w:val="0"/>
              <w:snapToGrid w:val="0"/>
              <w:spacing w:line="520" w:lineRule="exact"/>
              <w:jc w:val="center"/>
              <w:rPr>
                <w:rFonts w:ascii="仿宋_GB2312" w:eastAsia="仿宋_GB2312"/>
                <w:sz w:val="24"/>
              </w:rPr>
            </w:pPr>
            <w:r>
              <w:rPr>
                <w:rFonts w:ascii="仿宋_GB2312" w:eastAsia="仿宋_GB2312" w:hint="eastAsia"/>
                <w:sz w:val="24"/>
              </w:rPr>
              <w:t>200</w:t>
            </w:r>
          </w:p>
        </w:tc>
        <w:tc>
          <w:tcPr>
            <w:tcW w:w="1559" w:type="dxa"/>
            <w:vAlign w:val="center"/>
          </w:tcPr>
          <w:p w:rsidR="00226136" w:rsidRDefault="00226136" w:rsidP="002D371C">
            <w:pPr>
              <w:adjustRightInd w:val="0"/>
              <w:snapToGrid w:val="0"/>
              <w:spacing w:line="520" w:lineRule="exact"/>
              <w:jc w:val="center"/>
              <w:rPr>
                <w:rFonts w:ascii="仿宋_GB2312" w:eastAsia="仿宋_GB2312"/>
                <w:sz w:val="24"/>
              </w:rPr>
            </w:pPr>
            <w:r>
              <w:rPr>
                <w:rFonts w:ascii="仿宋_GB2312" w:eastAsia="仿宋_GB2312" w:hint="eastAsia"/>
                <w:sz w:val="24"/>
              </w:rPr>
              <w:t>200</w:t>
            </w:r>
          </w:p>
        </w:tc>
        <w:tc>
          <w:tcPr>
            <w:tcW w:w="1418" w:type="dxa"/>
            <w:vAlign w:val="center"/>
          </w:tcPr>
          <w:p w:rsidR="00226136" w:rsidRDefault="00226136" w:rsidP="002D371C">
            <w:pPr>
              <w:adjustRightInd w:val="0"/>
              <w:snapToGrid w:val="0"/>
              <w:spacing w:line="520" w:lineRule="exact"/>
              <w:jc w:val="center"/>
              <w:rPr>
                <w:rFonts w:ascii="仿宋_GB2312" w:eastAsia="仿宋_GB2312"/>
                <w:sz w:val="24"/>
              </w:rPr>
            </w:pPr>
            <w:r>
              <w:rPr>
                <w:rFonts w:ascii="仿宋_GB2312" w:eastAsia="仿宋_GB2312" w:hint="eastAsia"/>
                <w:sz w:val="24"/>
              </w:rPr>
              <w:t>200</w:t>
            </w:r>
          </w:p>
        </w:tc>
        <w:tc>
          <w:tcPr>
            <w:tcW w:w="1276" w:type="dxa"/>
            <w:vAlign w:val="center"/>
          </w:tcPr>
          <w:p w:rsidR="00226136" w:rsidRDefault="00226136" w:rsidP="002D371C">
            <w:pPr>
              <w:adjustRightInd w:val="0"/>
              <w:snapToGrid w:val="0"/>
              <w:spacing w:line="520" w:lineRule="exact"/>
              <w:jc w:val="center"/>
              <w:rPr>
                <w:rFonts w:ascii="仿宋_GB2312" w:eastAsia="仿宋_GB2312"/>
                <w:sz w:val="24"/>
              </w:rPr>
            </w:pPr>
            <w:r>
              <w:rPr>
                <w:rFonts w:ascii="仿宋_GB2312" w:eastAsia="仿宋_GB2312" w:hint="eastAsia"/>
                <w:sz w:val="24"/>
              </w:rPr>
              <w:t>100</w:t>
            </w:r>
          </w:p>
        </w:tc>
        <w:tc>
          <w:tcPr>
            <w:tcW w:w="1426" w:type="dxa"/>
            <w:vAlign w:val="center"/>
          </w:tcPr>
          <w:p w:rsidR="00226136" w:rsidRDefault="00226136" w:rsidP="002D371C">
            <w:pPr>
              <w:adjustRightInd w:val="0"/>
              <w:snapToGrid w:val="0"/>
              <w:spacing w:line="520" w:lineRule="exact"/>
              <w:jc w:val="center"/>
              <w:rPr>
                <w:rFonts w:ascii="仿宋_GB2312" w:eastAsia="仿宋_GB2312"/>
                <w:sz w:val="24"/>
              </w:rPr>
            </w:pPr>
            <w:r>
              <w:rPr>
                <w:rFonts w:ascii="仿宋_GB2312" w:eastAsia="仿宋_GB2312" w:hint="eastAsia"/>
                <w:sz w:val="24"/>
              </w:rPr>
              <w:t>100</w:t>
            </w:r>
          </w:p>
        </w:tc>
      </w:tr>
      <w:tr w:rsidR="00226136" w:rsidTr="002D371C">
        <w:tc>
          <w:tcPr>
            <w:tcW w:w="1478" w:type="dxa"/>
            <w:vAlign w:val="center"/>
          </w:tcPr>
          <w:p w:rsidR="00226136" w:rsidRDefault="00226136" w:rsidP="002D371C">
            <w:pPr>
              <w:adjustRightInd w:val="0"/>
              <w:snapToGrid w:val="0"/>
              <w:spacing w:line="520" w:lineRule="exact"/>
              <w:jc w:val="center"/>
              <w:rPr>
                <w:rFonts w:ascii="仿宋_GB2312" w:eastAsia="仿宋_GB2312"/>
                <w:sz w:val="24"/>
              </w:rPr>
            </w:pPr>
            <w:r>
              <w:rPr>
                <w:rFonts w:ascii="仿宋_GB2312" w:eastAsia="仿宋_GB2312" w:hint="eastAsia"/>
                <w:sz w:val="24"/>
              </w:rPr>
              <w:t>合 计</w:t>
            </w:r>
          </w:p>
        </w:tc>
        <w:tc>
          <w:tcPr>
            <w:tcW w:w="1701" w:type="dxa"/>
            <w:vAlign w:val="center"/>
          </w:tcPr>
          <w:p w:rsidR="00226136" w:rsidRDefault="00226136" w:rsidP="002D371C">
            <w:pPr>
              <w:adjustRightInd w:val="0"/>
              <w:snapToGrid w:val="0"/>
              <w:spacing w:line="520" w:lineRule="exact"/>
              <w:jc w:val="center"/>
              <w:rPr>
                <w:rFonts w:ascii="仿宋_GB2312" w:eastAsia="仿宋_GB2312"/>
                <w:sz w:val="24"/>
              </w:rPr>
            </w:pPr>
            <w:r>
              <w:rPr>
                <w:rFonts w:ascii="仿宋_GB2312" w:eastAsia="仿宋_GB2312" w:hint="eastAsia"/>
                <w:sz w:val="24"/>
              </w:rPr>
              <w:t>6000</w:t>
            </w:r>
          </w:p>
        </w:tc>
        <w:tc>
          <w:tcPr>
            <w:tcW w:w="1559" w:type="dxa"/>
          </w:tcPr>
          <w:p w:rsidR="00226136" w:rsidRDefault="00226136" w:rsidP="002D371C">
            <w:pPr>
              <w:adjustRightInd w:val="0"/>
              <w:snapToGrid w:val="0"/>
              <w:spacing w:line="520" w:lineRule="exact"/>
              <w:jc w:val="center"/>
              <w:rPr>
                <w:rFonts w:ascii="仿宋_GB2312" w:eastAsia="仿宋_GB2312"/>
                <w:sz w:val="24"/>
              </w:rPr>
            </w:pPr>
            <w:r>
              <w:rPr>
                <w:rFonts w:ascii="仿宋_GB2312" w:eastAsia="仿宋_GB2312" w:hint="eastAsia"/>
                <w:sz w:val="24"/>
              </w:rPr>
              <w:t>5400</w:t>
            </w:r>
          </w:p>
        </w:tc>
        <w:tc>
          <w:tcPr>
            <w:tcW w:w="1418" w:type="dxa"/>
            <w:vAlign w:val="center"/>
          </w:tcPr>
          <w:p w:rsidR="00226136" w:rsidRDefault="00226136" w:rsidP="002D371C">
            <w:pPr>
              <w:adjustRightInd w:val="0"/>
              <w:snapToGrid w:val="0"/>
              <w:spacing w:line="520" w:lineRule="exact"/>
              <w:jc w:val="center"/>
              <w:rPr>
                <w:rFonts w:ascii="仿宋_GB2312" w:eastAsia="仿宋_GB2312"/>
                <w:sz w:val="24"/>
              </w:rPr>
            </w:pPr>
            <w:r>
              <w:rPr>
                <w:rFonts w:ascii="仿宋_GB2312" w:eastAsia="仿宋_GB2312" w:hint="eastAsia"/>
                <w:sz w:val="24"/>
              </w:rPr>
              <w:t>4800</w:t>
            </w:r>
          </w:p>
        </w:tc>
        <w:tc>
          <w:tcPr>
            <w:tcW w:w="1276" w:type="dxa"/>
            <w:vAlign w:val="center"/>
          </w:tcPr>
          <w:p w:rsidR="00226136" w:rsidRDefault="00226136" w:rsidP="002D371C">
            <w:pPr>
              <w:adjustRightInd w:val="0"/>
              <w:snapToGrid w:val="0"/>
              <w:spacing w:line="520" w:lineRule="exact"/>
              <w:jc w:val="center"/>
              <w:rPr>
                <w:rFonts w:ascii="仿宋_GB2312" w:eastAsia="仿宋_GB2312"/>
                <w:sz w:val="24"/>
              </w:rPr>
            </w:pPr>
            <w:r>
              <w:rPr>
                <w:rFonts w:ascii="仿宋_GB2312" w:eastAsia="仿宋_GB2312" w:hint="eastAsia"/>
                <w:sz w:val="24"/>
              </w:rPr>
              <w:t>3500</w:t>
            </w:r>
          </w:p>
        </w:tc>
        <w:tc>
          <w:tcPr>
            <w:tcW w:w="1426" w:type="dxa"/>
            <w:vAlign w:val="center"/>
          </w:tcPr>
          <w:p w:rsidR="00226136" w:rsidRDefault="00226136" w:rsidP="002D371C">
            <w:pPr>
              <w:adjustRightInd w:val="0"/>
              <w:snapToGrid w:val="0"/>
              <w:spacing w:line="520" w:lineRule="exact"/>
              <w:jc w:val="center"/>
              <w:rPr>
                <w:rFonts w:ascii="仿宋_GB2312" w:eastAsia="仿宋_GB2312"/>
                <w:sz w:val="24"/>
              </w:rPr>
            </w:pPr>
            <w:r>
              <w:rPr>
                <w:rFonts w:ascii="仿宋_GB2312" w:eastAsia="仿宋_GB2312" w:hint="eastAsia"/>
                <w:sz w:val="24"/>
              </w:rPr>
              <w:t>2500</w:t>
            </w:r>
          </w:p>
        </w:tc>
      </w:tr>
    </w:tbl>
    <w:p w:rsidR="00226136" w:rsidRDefault="00226136" w:rsidP="00226136">
      <w:pPr>
        <w:spacing w:line="520" w:lineRule="exact"/>
        <w:ind w:firstLineChars="200" w:firstLine="562"/>
        <w:rPr>
          <w:rFonts w:ascii="仿宋_GB2312" w:eastAsia="仿宋_GB2312" w:hAnsi="宋体"/>
          <w:sz w:val="28"/>
          <w:szCs w:val="28"/>
        </w:rPr>
      </w:pPr>
      <w:r>
        <w:rPr>
          <w:rFonts w:ascii="仿宋_GB2312" w:eastAsia="仿宋_GB2312" w:hint="eastAsia"/>
          <w:b/>
          <w:bCs/>
          <w:sz w:val="28"/>
          <w:szCs w:val="28"/>
        </w:rPr>
        <w:t>第六十一条</w:t>
      </w:r>
      <w:r>
        <w:rPr>
          <w:rFonts w:ascii="仿宋_GB2312" w:eastAsia="仿宋_GB2312" w:hint="eastAsia"/>
          <w:bCs/>
          <w:sz w:val="28"/>
          <w:szCs w:val="28"/>
        </w:rPr>
        <w:t xml:space="preserve"> </w:t>
      </w:r>
      <w:r>
        <w:rPr>
          <w:rFonts w:ascii="仿宋_GB2312" w:eastAsia="仿宋_GB2312" w:hAnsi="宋体" w:hint="eastAsia"/>
          <w:sz w:val="28"/>
          <w:szCs w:val="28"/>
        </w:rPr>
        <w:t>秘书处对专职人员岗位实行一年一聘制，先考核后上岗。每年年底由秘书长组织，根据年度工作任务的完成情况、工作职责的履行程度和自身发展情况等对专职工作人员进行综合考评。由</w:t>
      </w:r>
      <w:r>
        <w:rPr>
          <w:rFonts w:ascii="仿宋_GB2312" w:eastAsia="仿宋_GB2312" w:hAnsi="宋体" w:hint="eastAsia"/>
          <w:sz w:val="28"/>
          <w:szCs w:val="28"/>
        </w:rPr>
        <w:lastRenderedPageBreak/>
        <w:t>被考核人进行全年总结述职，测评组成员进行打分，最终根据权重核算被考核人综合得分。分数权重见表2：</w:t>
      </w:r>
    </w:p>
    <w:p w:rsidR="00226136" w:rsidRDefault="00226136" w:rsidP="00226136">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表2：测评组成员及分数权重</w:t>
      </w:r>
    </w:p>
    <w:tbl>
      <w:tblPr>
        <w:tblW w:w="8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1877"/>
        <w:gridCol w:w="1215"/>
        <w:gridCol w:w="1485"/>
        <w:gridCol w:w="1800"/>
        <w:gridCol w:w="1532"/>
      </w:tblGrid>
      <w:tr w:rsidR="00226136" w:rsidTr="002D371C">
        <w:tc>
          <w:tcPr>
            <w:tcW w:w="731" w:type="dxa"/>
            <w:vMerge w:val="restart"/>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序号</w:t>
            </w:r>
          </w:p>
        </w:tc>
        <w:tc>
          <w:tcPr>
            <w:tcW w:w="1877" w:type="dxa"/>
            <w:vMerge w:val="restart"/>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被考核人</w:t>
            </w:r>
          </w:p>
        </w:tc>
        <w:tc>
          <w:tcPr>
            <w:tcW w:w="6032" w:type="dxa"/>
            <w:gridSpan w:val="4"/>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测评组成员及分数权重（总分100分）</w:t>
            </w:r>
          </w:p>
        </w:tc>
      </w:tr>
      <w:tr w:rsidR="00226136" w:rsidTr="002D371C">
        <w:trPr>
          <w:trHeight w:val="579"/>
        </w:trPr>
        <w:tc>
          <w:tcPr>
            <w:tcW w:w="731" w:type="dxa"/>
            <w:vMerge/>
            <w:vAlign w:val="center"/>
          </w:tcPr>
          <w:p w:rsidR="00226136" w:rsidRDefault="00226136" w:rsidP="002D371C">
            <w:pPr>
              <w:adjustRightInd w:val="0"/>
              <w:snapToGrid w:val="0"/>
              <w:spacing w:line="520" w:lineRule="exact"/>
              <w:jc w:val="center"/>
              <w:rPr>
                <w:rFonts w:ascii="仿宋_GB2312" w:eastAsia="仿宋_GB2312"/>
                <w:bCs/>
                <w:sz w:val="24"/>
              </w:rPr>
            </w:pPr>
          </w:p>
        </w:tc>
        <w:tc>
          <w:tcPr>
            <w:tcW w:w="1877" w:type="dxa"/>
            <w:vMerge/>
            <w:vAlign w:val="center"/>
          </w:tcPr>
          <w:p w:rsidR="00226136" w:rsidRDefault="00226136" w:rsidP="002D371C">
            <w:pPr>
              <w:adjustRightInd w:val="0"/>
              <w:snapToGrid w:val="0"/>
              <w:spacing w:line="520" w:lineRule="exact"/>
              <w:jc w:val="center"/>
              <w:rPr>
                <w:rFonts w:ascii="仿宋_GB2312" w:eastAsia="仿宋_GB2312"/>
                <w:bCs/>
                <w:sz w:val="24"/>
              </w:rPr>
            </w:pPr>
          </w:p>
        </w:tc>
        <w:tc>
          <w:tcPr>
            <w:tcW w:w="1215"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主任委员</w:t>
            </w:r>
          </w:p>
        </w:tc>
        <w:tc>
          <w:tcPr>
            <w:tcW w:w="1485"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秘书长</w:t>
            </w:r>
          </w:p>
        </w:tc>
        <w:tc>
          <w:tcPr>
            <w:tcW w:w="1800"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常务副秘书长</w:t>
            </w:r>
          </w:p>
        </w:tc>
        <w:tc>
          <w:tcPr>
            <w:tcW w:w="1532"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其他人员</w:t>
            </w:r>
          </w:p>
        </w:tc>
      </w:tr>
      <w:tr w:rsidR="00226136" w:rsidTr="002D371C">
        <w:tc>
          <w:tcPr>
            <w:tcW w:w="731"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1</w:t>
            </w:r>
          </w:p>
        </w:tc>
        <w:tc>
          <w:tcPr>
            <w:tcW w:w="1877"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常务副秘书长</w:t>
            </w:r>
          </w:p>
        </w:tc>
        <w:tc>
          <w:tcPr>
            <w:tcW w:w="1215"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30%</w:t>
            </w:r>
          </w:p>
        </w:tc>
        <w:tc>
          <w:tcPr>
            <w:tcW w:w="1485"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30%</w:t>
            </w:r>
          </w:p>
        </w:tc>
        <w:tc>
          <w:tcPr>
            <w:tcW w:w="1800"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 w:eastAsia="仿宋" w:hAnsi="仿宋" w:hint="eastAsia"/>
                <w:bCs/>
                <w:sz w:val="24"/>
              </w:rPr>
              <w:t>×</w:t>
            </w:r>
          </w:p>
        </w:tc>
        <w:tc>
          <w:tcPr>
            <w:tcW w:w="1532"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40%</w:t>
            </w:r>
          </w:p>
        </w:tc>
      </w:tr>
      <w:tr w:rsidR="00226136" w:rsidTr="002D371C">
        <w:tc>
          <w:tcPr>
            <w:tcW w:w="731"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2</w:t>
            </w:r>
          </w:p>
        </w:tc>
        <w:tc>
          <w:tcPr>
            <w:tcW w:w="1877"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副秘书长</w:t>
            </w:r>
          </w:p>
        </w:tc>
        <w:tc>
          <w:tcPr>
            <w:tcW w:w="1215"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 w:eastAsia="仿宋" w:hAnsi="仿宋" w:hint="eastAsia"/>
                <w:bCs/>
                <w:sz w:val="24"/>
              </w:rPr>
              <w:t>×</w:t>
            </w:r>
          </w:p>
        </w:tc>
        <w:tc>
          <w:tcPr>
            <w:tcW w:w="1485"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30%</w:t>
            </w:r>
          </w:p>
        </w:tc>
        <w:tc>
          <w:tcPr>
            <w:tcW w:w="1800" w:type="dxa"/>
            <w:vAlign w:val="center"/>
          </w:tcPr>
          <w:p w:rsidR="00226136" w:rsidRDefault="00226136" w:rsidP="002D371C">
            <w:pPr>
              <w:adjustRightInd w:val="0"/>
              <w:snapToGrid w:val="0"/>
              <w:spacing w:line="520" w:lineRule="exact"/>
              <w:jc w:val="center"/>
              <w:rPr>
                <w:rFonts w:ascii="仿宋" w:eastAsia="仿宋" w:hAnsi="仿宋"/>
                <w:bCs/>
                <w:sz w:val="24"/>
              </w:rPr>
            </w:pPr>
            <w:r>
              <w:rPr>
                <w:rFonts w:ascii="仿宋_GB2312" w:eastAsia="仿宋_GB2312" w:hint="eastAsia"/>
                <w:bCs/>
                <w:sz w:val="24"/>
              </w:rPr>
              <w:t>30%</w:t>
            </w:r>
          </w:p>
        </w:tc>
        <w:tc>
          <w:tcPr>
            <w:tcW w:w="1532"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40%</w:t>
            </w:r>
          </w:p>
        </w:tc>
      </w:tr>
      <w:tr w:rsidR="00226136" w:rsidTr="002D371C">
        <w:tc>
          <w:tcPr>
            <w:tcW w:w="731"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3</w:t>
            </w:r>
          </w:p>
        </w:tc>
        <w:tc>
          <w:tcPr>
            <w:tcW w:w="1877"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部门负责人</w:t>
            </w:r>
          </w:p>
        </w:tc>
        <w:tc>
          <w:tcPr>
            <w:tcW w:w="1215"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 w:eastAsia="仿宋" w:hAnsi="仿宋" w:hint="eastAsia"/>
                <w:bCs/>
                <w:sz w:val="24"/>
              </w:rPr>
              <w:t>×</w:t>
            </w:r>
          </w:p>
        </w:tc>
        <w:tc>
          <w:tcPr>
            <w:tcW w:w="1485"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30%</w:t>
            </w:r>
          </w:p>
        </w:tc>
        <w:tc>
          <w:tcPr>
            <w:tcW w:w="1800"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30%</w:t>
            </w:r>
          </w:p>
        </w:tc>
        <w:tc>
          <w:tcPr>
            <w:tcW w:w="1532"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40%</w:t>
            </w:r>
          </w:p>
        </w:tc>
      </w:tr>
      <w:tr w:rsidR="00226136" w:rsidTr="002D371C">
        <w:tc>
          <w:tcPr>
            <w:tcW w:w="731"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4</w:t>
            </w:r>
          </w:p>
        </w:tc>
        <w:tc>
          <w:tcPr>
            <w:tcW w:w="1877"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工作人员</w:t>
            </w:r>
          </w:p>
        </w:tc>
        <w:tc>
          <w:tcPr>
            <w:tcW w:w="1215"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 w:eastAsia="仿宋" w:hAnsi="仿宋" w:hint="eastAsia"/>
                <w:bCs/>
                <w:sz w:val="24"/>
              </w:rPr>
              <w:t>×</w:t>
            </w:r>
          </w:p>
        </w:tc>
        <w:tc>
          <w:tcPr>
            <w:tcW w:w="1485"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30%</w:t>
            </w:r>
          </w:p>
        </w:tc>
        <w:tc>
          <w:tcPr>
            <w:tcW w:w="1800"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30%</w:t>
            </w:r>
          </w:p>
        </w:tc>
        <w:tc>
          <w:tcPr>
            <w:tcW w:w="1532"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40%</w:t>
            </w:r>
          </w:p>
        </w:tc>
      </w:tr>
    </w:tbl>
    <w:p w:rsidR="00226136" w:rsidRDefault="00226136" w:rsidP="00226136">
      <w:pPr>
        <w:spacing w:line="520" w:lineRule="exact"/>
        <w:ind w:firstLineChars="200" w:firstLine="562"/>
        <w:rPr>
          <w:rFonts w:ascii="仿宋_GB2312" w:eastAsia="仿宋_GB2312" w:hAnsi="宋体"/>
          <w:sz w:val="28"/>
          <w:szCs w:val="28"/>
        </w:rPr>
      </w:pPr>
      <w:r>
        <w:rPr>
          <w:rFonts w:ascii="仿宋_GB2312" w:eastAsia="仿宋_GB2312" w:hint="eastAsia"/>
          <w:b/>
          <w:bCs/>
          <w:sz w:val="28"/>
          <w:szCs w:val="28"/>
        </w:rPr>
        <w:t>第六十二条</w:t>
      </w:r>
      <w:r>
        <w:rPr>
          <w:rFonts w:ascii="仿宋_GB2312" w:eastAsia="仿宋_GB2312" w:hint="eastAsia"/>
          <w:bCs/>
          <w:sz w:val="28"/>
          <w:szCs w:val="28"/>
        </w:rPr>
        <w:t xml:space="preserve"> </w:t>
      </w:r>
      <w:r>
        <w:rPr>
          <w:rFonts w:ascii="仿宋_GB2312" w:eastAsia="仿宋_GB2312" w:hAnsi="宋体" w:hint="eastAsia"/>
          <w:sz w:val="28"/>
          <w:szCs w:val="28"/>
        </w:rPr>
        <w:t>考核结果的使用：考核结果分为优秀、良好、合格和不合格四个等级。考核结果将直接影响被考核人年终奖励及下年度工作岗位。年终奖励一般为本人本年度月工资性补贴的1-4倍。考核不合格者（或连续三年得分最低者），无任何年终奖励并调整到试用人员岗位或劝退。具体办法见表3：</w:t>
      </w:r>
    </w:p>
    <w:p w:rsidR="00226136" w:rsidRDefault="00226136" w:rsidP="00226136">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表3   考核得分、等级与奖励明细表</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80"/>
        <w:gridCol w:w="1260"/>
        <w:gridCol w:w="1440"/>
        <w:gridCol w:w="2340"/>
        <w:gridCol w:w="1260"/>
      </w:tblGrid>
      <w:tr w:rsidR="00226136" w:rsidTr="002D371C">
        <w:tc>
          <w:tcPr>
            <w:tcW w:w="720"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序号</w:t>
            </w:r>
          </w:p>
        </w:tc>
        <w:tc>
          <w:tcPr>
            <w:tcW w:w="1980"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考核得分</w:t>
            </w:r>
          </w:p>
        </w:tc>
        <w:tc>
          <w:tcPr>
            <w:tcW w:w="1260"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考核等级</w:t>
            </w:r>
          </w:p>
        </w:tc>
        <w:tc>
          <w:tcPr>
            <w:tcW w:w="1440"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一次性奖励（元）</w:t>
            </w:r>
          </w:p>
        </w:tc>
        <w:tc>
          <w:tcPr>
            <w:tcW w:w="2340"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年终奖励</w:t>
            </w:r>
          </w:p>
        </w:tc>
        <w:tc>
          <w:tcPr>
            <w:tcW w:w="1260"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备注</w:t>
            </w:r>
          </w:p>
        </w:tc>
      </w:tr>
      <w:tr w:rsidR="00226136" w:rsidTr="002D371C">
        <w:tc>
          <w:tcPr>
            <w:tcW w:w="720"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1</w:t>
            </w:r>
          </w:p>
        </w:tc>
        <w:tc>
          <w:tcPr>
            <w:tcW w:w="1980"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85（含）以上</w:t>
            </w:r>
          </w:p>
        </w:tc>
        <w:tc>
          <w:tcPr>
            <w:tcW w:w="1260"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优秀</w:t>
            </w:r>
          </w:p>
        </w:tc>
        <w:tc>
          <w:tcPr>
            <w:tcW w:w="1440"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+6000元</w:t>
            </w:r>
          </w:p>
        </w:tc>
        <w:tc>
          <w:tcPr>
            <w:tcW w:w="2340"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工资性补贴4倍</w:t>
            </w:r>
          </w:p>
        </w:tc>
        <w:tc>
          <w:tcPr>
            <w:tcW w:w="1260"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优秀最多1人</w:t>
            </w:r>
          </w:p>
        </w:tc>
      </w:tr>
      <w:tr w:rsidR="00226136" w:rsidTr="002D371C">
        <w:tc>
          <w:tcPr>
            <w:tcW w:w="720"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2</w:t>
            </w:r>
          </w:p>
        </w:tc>
        <w:tc>
          <w:tcPr>
            <w:tcW w:w="1980"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75（含）</w:t>
            </w:r>
            <w:r>
              <w:rPr>
                <w:rFonts w:ascii="宋体" w:hAnsi="宋体" w:hint="eastAsia"/>
                <w:bCs/>
                <w:sz w:val="24"/>
              </w:rPr>
              <w:t>～</w:t>
            </w:r>
            <w:r>
              <w:rPr>
                <w:rFonts w:ascii="仿宋_GB2312" w:eastAsia="仿宋_GB2312" w:hint="eastAsia"/>
                <w:bCs/>
                <w:sz w:val="24"/>
              </w:rPr>
              <w:t>85分</w:t>
            </w:r>
          </w:p>
        </w:tc>
        <w:tc>
          <w:tcPr>
            <w:tcW w:w="1260"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良好</w:t>
            </w:r>
          </w:p>
        </w:tc>
        <w:tc>
          <w:tcPr>
            <w:tcW w:w="1440"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+2000</w:t>
            </w:r>
          </w:p>
        </w:tc>
        <w:tc>
          <w:tcPr>
            <w:tcW w:w="2340"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工资性补贴2倍</w:t>
            </w:r>
          </w:p>
        </w:tc>
        <w:tc>
          <w:tcPr>
            <w:tcW w:w="1260" w:type="dxa"/>
            <w:vAlign w:val="center"/>
          </w:tcPr>
          <w:p w:rsidR="00226136" w:rsidRDefault="00226136" w:rsidP="002D371C">
            <w:pPr>
              <w:adjustRightInd w:val="0"/>
              <w:snapToGrid w:val="0"/>
              <w:spacing w:line="520" w:lineRule="exact"/>
              <w:jc w:val="center"/>
              <w:rPr>
                <w:rFonts w:ascii="仿宋_GB2312" w:eastAsia="仿宋_GB2312"/>
                <w:bCs/>
                <w:sz w:val="24"/>
              </w:rPr>
            </w:pPr>
          </w:p>
        </w:tc>
      </w:tr>
      <w:tr w:rsidR="00226136" w:rsidTr="002D371C">
        <w:tc>
          <w:tcPr>
            <w:tcW w:w="720"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3</w:t>
            </w:r>
          </w:p>
        </w:tc>
        <w:tc>
          <w:tcPr>
            <w:tcW w:w="1980"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60（含）</w:t>
            </w:r>
            <w:r>
              <w:rPr>
                <w:rFonts w:ascii="宋体" w:hAnsi="宋体" w:hint="eastAsia"/>
                <w:bCs/>
                <w:sz w:val="24"/>
              </w:rPr>
              <w:t>～</w:t>
            </w:r>
            <w:r>
              <w:rPr>
                <w:rFonts w:ascii="仿宋_GB2312" w:eastAsia="仿宋_GB2312" w:hint="eastAsia"/>
                <w:bCs/>
                <w:sz w:val="24"/>
              </w:rPr>
              <w:t>75分</w:t>
            </w:r>
          </w:p>
        </w:tc>
        <w:tc>
          <w:tcPr>
            <w:tcW w:w="1260"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合格</w:t>
            </w:r>
          </w:p>
        </w:tc>
        <w:tc>
          <w:tcPr>
            <w:tcW w:w="1440"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0元</w:t>
            </w:r>
          </w:p>
        </w:tc>
        <w:tc>
          <w:tcPr>
            <w:tcW w:w="2340"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工资性补贴1倍</w:t>
            </w:r>
          </w:p>
        </w:tc>
        <w:tc>
          <w:tcPr>
            <w:tcW w:w="1260" w:type="dxa"/>
            <w:vAlign w:val="center"/>
          </w:tcPr>
          <w:p w:rsidR="00226136" w:rsidRDefault="00226136" w:rsidP="002D371C">
            <w:pPr>
              <w:adjustRightInd w:val="0"/>
              <w:snapToGrid w:val="0"/>
              <w:spacing w:line="520" w:lineRule="exact"/>
              <w:jc w:val="center"/>
              <w:rPr>
                <w:rFonts w:ascii="仿宋_GB2312" w:eastAsia="仿宋_GB2312"/>
                <w:bCs/>
                <w:sz w:val="24"/>
              </w:rPr>
            </w:pPr>
          </w:p>
        </w:tc>
      </w:tr>
      <w:tr w:rsidR="00226136" w:rsidTr="002D371C">
        <w:trPr>
          <w:trHeight w:val="613"/>
        </w:trPr>
        <w:tc>
          <w:tcPr>
            <w:tcW w:w="720"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4</w:t>
            </w:r>
          </w:p>
        </w:tc>
        <w:tc>
          <w:tcPr>
            <w:tcW w:w="1980"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60分以下</w:t>
            </w:r>
          </w:p>
        </w:tc>
        <w:tc>
          <w:tcPr>
            <w:tcW w:w="1260" w:type="dxa"/>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不合格</w:t>
            </w:r>
          </w:p>
        </w:tc>
        <w:tc>
          <w:tcPr>
            <w:tcW w:w="5040" w:type="dxa"/>
            <w:gridSpan w:val="3"/>
            <w:vAlign w:val="center"/>
          </w:tcPr>
          <w:p w:rsidR="00226136" w:rsidRDefault="00226136" w:rsidP="002D371C">
            <w:pPr>
              <w:adjustRightInd w:val="0"/>
              <w:snapToGrid w:val="0"/>
              <w:spacing w:line="520" w:lineRule="exact"/>
              <w:jc w:val="center"/>
              <w:rPr>
                <w:rFonts w:ascii="仿宋_GB2312" w:eastAsia="仿宋_GB2312"/>
                <w:bCs/>
                <w:sz w:val="24"/>
              </w:rPr>
            </w:pPr>
            <w:r>
              <w:rPr>
                <w:rFonts w:ascii="仿宋_GB2312" w:eastAsia="仿宋_GB2312" w:hint="eastAsia"/>
                <w:bCs/>
                <w:sz w:val="24"/>
              </w:rPr>
              <w:t>无任何年终奖励并调整到试用岗位或劝退</w:t>
            </w:r>
          </w:p>
        </w:tc>
      </w:tr>
    </w:tbl>
    <w:p w:rsidR="00226136" w:rsidRDefault="00226136" w:rsidP="00226136">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第六十三条 本规则由秘书处负责解释。</w:t>
      </w:r>
    </w:p>
    <w:p w:rsidR="00226136" w:rsidRDefault="00226136" w:rsidP="00226136">
      <w:pPr>
        <w:spacing w:line="520" w:lineRule="exact"/>
        <w:ind w:firstLineChars="200" w:firstLine="560"/>
        <w:rPr>
          <w:rFonts w:ascii="仿宋_GB2312" w:eastAsia="仿宋_GB2312" w:hAnsi="宋体"/>
          <w:sz w:val="28"/>
          <w:szCs w:val="28"/>
        </w:rPr>
      </w:pPr>
      <w:r>
        <w:rPr>
          <w:rFonts w:ascii="仿宋_GB2312" w:eastAsia="仿宋_GB2312" w:hAnsi="宋体" w:hint="eastAsia"/>
          <w:sz w:val="28"/>
          <w:szCs w:val="28"/>
        </w:rPr>
        <w:t>第六十四条 本管理办法的修订部分，由专委会主任办公会批准后实施。</w:t>
      </w:r>
    </w:p>
    <w:p w:rsidR="00226136" w:rsidRPr="00B85C73" w:rsidRDefault="00226136" w:rsidP="00226136">
      <w:pPr>
        <w:jc w:val="left"/>
        <w:rPr>
          <w:rFonts w:ascii="仿宋_GB2312" w:eastAsia="仿宋_GB2312" w:hAnsi="宋体"/>
          <w:sz w:val="28"/>
          <w:szCs w:val="28"/>
        </w:rPr>
      </w:pPr>
    </w:p>
    <w:p w:rsidR="00BC764C" w:rsidRPr="00226136" w:rsidRDefault="00BC764C">
      <w:pPr>
        <w:rPr>
          <w:rFonts w:ascii="微软雅黑" w:eastAsia="微软雅黑" w:hAnsi="微软雅黑"/>
          <w:szCs w:val="21"/>
        </w:rPr>
      </w:pPr>
      <w:bookmarkStart w:id="0" w:name="_GoBack"/>
      <w:bookmarkEnd w:id="0"/>
    </w:p>
    <w:sectPr w:rsidR="00BC764C" w:rsidRPr="00226136" w:rsidSect="00F41DEC">
      <w:footerReference w:type="even" r:id="rId10"/>
      <w:footerReference w:type="default" r:id="rId11"/>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4E5E" w:rsidRDefault="00714E5E" w:rsidP="00226136">
      <w:r>
        <w:separator/>
      </w:r>
    </w:p>
  </w:endnote>
  <w:endnote w:type="continuationSeparator" w:id="0">
    <w:p w:rsidR="00714E5E" w:rsidRDefault="00714E5E" w:rsidP="00226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altName w:val="仿宋"/>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ڌ墍">
    <w:altName w:val="宋体"/>
    <w:panose1 w:val="00000000000000000000"/>
    <w:charset w:val="86"/>
    <w:family w:val="roman"/>
    <w:notTrueType/>
    <w:pitch w:val="default"/>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楷体_GB2312">
    <w:altName w:val="楷体"/>
    <w:charset w:val="86"/>
    <w:family w:val="modern"/>
    <w:pitch w:val="fixed"/>
    <w:sig w:usb0="00000001" w:usb1="080E0000" w:usb2="00000010" w:usb3="00000000" w:csb0="00040000" w:csb1="00000000"/>
  </w:font>
  <w:font w:name="Simsun">
    <w:altName w:val="Times New Roman"/>
    <w:panose1 w:val="00000000000000000000"/>
    <w:charset w:val="00"/>
    <w:family w:val="roman"/>
    <w:notTrueType/>
    <w:pitch w:val="default"/>
  </w:font>
  <w:font w:name="方正小标宋简体">
    <w:altName w:val="微软雅黑"/>
    <w:charset w:val="86"/>
    <w:family w:val="auto"/>
    <w:pitch w:val="default"/>
    <w:sig w:usb0="00000001" w:usb1="080E0000" w:usb2="00000000" w:usb3="00000000" w:csb0="0004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6136" w:rsidRDefault="00226136">
    <w:pPr>
      <w:pStyle w:val="a4"/>
    </w:pPr>
  </w:p>
  <w:p w:rsidR="00226136" w:rsidRDefault="00226136">
    <w:pPr>
      <w:pStyle w:val="a4"/>
    </w:pPr>
  </w:p>
  <w:p w:rsidR="00226136" w:rsidRDefault="00226136">
    <w:pPr>
      <w:pStyle w:val="a4"/>
    </w:pPr>
  </w:p>
  <w:p w:rsidR="00226136" w:rsidRDefault="00226136">
    <w:pPr>
      <w:pStyle w:val="a4"/>
    </w:pPr>
    <w:r>
      <w:rPr>
        <w:noProof/>
      </w:rPr>
      <mc:AlternateContent>
        <mc:Choice Requires="wps">
          <w:drawing>
            <wp:anchor distT="0" distB="0" distL="114300" distR="114300" simplePos="0" relativeHeight="251659264" behindDoc="0" locked="0" layoutInCell="1" allowOverlap="1" wp14:anchorId="5D91D415" wp14:editId="3E82135A">
              <wp:simplePos x="0" y="0"/>
              <wp:positionH relativeFrom="margin">
                <wp:align>center</wp:align>
              </wp:positionH>
              <wp:positionV relativeFrom="paragraph">
                <wp:posOffset>0</wp:posOffset>
              </wp:positionV>
              <wp:extent cx="114935" cy="131445"/>
              <wp:effectExtent l="4445" t="0" r="4445" b="3810"/>
              <wp:wrapNone/>
              <wp:docPr id="6" name="文本框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6136" w:rsidRDefault="00226136">
                          <w:pPr>
                            <w:pStyle w:val="a4"/>
                            <w:rPr>
                              <w:rFonts w:hint="eastAsia"/>
                            </w:rPr>
                          </w:pPr>
                          <w:r>
                            <w:rPr>
                              <w:rFonts w:hint="eastAsia"/>
                            </w:rPr>
                            <w:fldChar w:fldCharType="begin"/>
                          </w:r>
                          <w:r>
                            <w:rPr>
                              <w:rFonts w:hint="eastAsia"/>
                            </w:rPr>
                            <w:instrText xml:space="preserve"> PAGE  \* MERGEFORMAT </w:instrText>
                          </w:r>
                          <w:r>
                            <w:rPr>
                              <w:rFonts w:hint="eastAsia"/>
                            </w:rPr>
                            <w:fldChar w:fldCharType="separate"/>
                          </w:r>
                          <w:r>
                            <w:rPr>
                              <w:noProof/>
                            </w:rPr>
                            <w:t>29</w:t>
                          </w:r>
                          <w:r>
                            <w:rPr>
                              <w:rFonts w:hint="eastAsia"/>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0;margin-top:0;width:9.05pt;height:10.35pt;z-index:251659264;visibility:visible;mso-wrap-style:non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" filled="f" stroked="f">
              <v:textbox style="mso-fit-shape-to-text:t" inset="0,0,0,0">
                <w:txbxContent>
                  <w:p w:rsidR="00226136" w:rsidRDefault="00226136">
                    <w:pPr>
                      <w:pStyle w:val="a4"/>
                      <w:rPr>
                        <w:rFonts w:hint="eastAsia"/>
                      </w:rPr>
                    </w:pPr>
                    <w:r>
                      <w:rPr>
                        <w:rFonts w:hint="eastAsia"/>
                      </w:rPr>
                      <w:fldChar w:fldCharType="begin"/>
                    </w:r>
                    <w:r>
                      <w:rPr>
                        <w:rFonts w:hint="eastAsia"/>
                      </w:rPr>
                      <w:instrText xml:space="preserve"> PAGE  \* MERGEFORMAT </w:instrText>
                    </w:r>
                    <w:r>
                      <w:rPr>
                        <w:rFonts w:hint="eastAsia"/>
                      </w:rPr>
                      <w:fldChar w:fldCharType="separate"/>
                    </w:r>
                    <w:r>
                      <w:rPr>
                        <w:noProof/>
                      </w:rPr>
                      <w:t>29</w:t>
                    </w:r>
                    <w:r>
                      <w:rPr>
                        <w:rFonts w:hint="eastAsia"/>
                      </w:rPr>
                      <w:fldChar w:fldCharType="end"/>
                    </w:r>
                  </w:p>
                </w:txbxContent>
              </v:textbox>
              <w10:wrap anchorx="margin"/>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EC" w:rsidRDefault="00714E5E" w:rsidP="007901AA">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F41DEC" w:rsidRDefault="00714E5E">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DEC" w:rsidRDefault="00714E5E" w:rsidP="007901AA">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sidR="00226136">
      <w:rPr>
        <w:rStyle w:val="aa"/>
        <w:noProof/>
      </w:rPr>
      <w:t>34</w:t>
    </w:r>
    <w:r>
      <w:rPr>
        <w:rStyle w:val="aa"/>
      </w:rPr>
      <w:fldChar w:fldCharType="end"/>
    </w:r>
  </w:p>
  <w:p w:rsidR="00F41DEC" w:rsidRDefault="00714E5E">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4E5E" w:rsidRDefault="00714E5E" w:rsidP="00226136">
      <w:r>
        <w:separator/>
      </w:r>
    </w:p>
  </w:footnote>
  <w:footnote w:type="continuationSeparator" w:id="0">
    <w:p w:rsidR="00714E5E" w:rsidRDefault="00714E5E" w:rsidP="002261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hybridMultilevel"/>
    <w:tmpl w:val="12F8FCEC"/>
    <w:lvl w:ilvl="0" w:tplc="9642E3E0">
      <w:start w:val="1"/>
      <w:numFmt w:val="decimal"/>
      <w:suff w:val="space"/>
      <w:lvlText w:val="%1."/>
      <w:lvlJc w:val="center"/>
      <w:pPr>
        <w:ind w:left="-501" w:firstLine="643"/>
      </w:pPr>
      <w:rPr>
        <w:rFonts w:ascii="仿宋_GB2312" w:eastAsia="仿宋_GB2312" w:hint="eastAsia"/>
        <w:color w:val="000000"/>
        <w:sz w:val="24"/>
        <w:szCs w:val="24"/>
      </w:rPr>
    </w:lvl>
    <w:lvl w:ilvl="1" w:tplc="04090019">
      <w:start w:val="1"/>
      <w:numFmt w:val="lowerLetter"/>
      <w:lvlRestart w:val="0"/>
      <w:lvlText w:val="%2)"/>
      <w:lvlJc w:val="left"/>
      <w:pPr>
        <w:tabs>
          <w:tab w:val="num" w:pos="840"/>
        </w:tabs>
        <w:ind w:left="840" w:hanging="420"/>
      </w:pPr>
    </w:lvl>
    <w:lvl w:ilvl="2" w:tplc="0409001B">
      <w:start w:val="1"/>
      <w:numFmt w:val="lowerRoman"/>
      <w:lvlRestart w:val="0"/>
      <w:lvlText w:val="%3."/>
      <w:lvlJc w:val="right"/>
      <w:pPr>
        <w:tabs>
          <w:tab w:val="num" w:pos="1260"/>
        </w:tabs>
        <w:ind w:left="1260" w:hanging="420"/>
      </w:pPr>
    </w:lvl>
    <w:lvl w:ilvl="3" w:tplc="0409000F">
      <w:start w:val="1"/>
      <w:numFmt w:val="decimal"/>
      <w:lvlRestart w:val="0"/>
      <w:lvlText w:val="%4."/>
      <w:lvlJc w:val="left"/>
      <w:pPr>
        <w:tabs>
          <w:tab w:val="num" w:pos="1680"/>
        </w:tabs>
        <w:ind w:left="1680" w:hanging="420"/>
      </w:pPr>
    </w:lvl>
    <w:lvl w:ilvl="4" w:tplc="04090019">
      <w:start w:val="1"/>
      <w:numFmt w:val="lowerLetter"/>
      <w:lvlRestart w:val="0"/>
      <w:lvlText w:val="%5)"/>
      <w:lvlJc w:val="left"/>
      <w:pPr>
        <w:tabs>
          <w:tab w:val="num" w:pos="2100"/>
        </w:tabs>
        <w:ind w:left="2100" w:hanging="420"/>
      </w:pPr>
    </w:lvl>
    <w:lvl w:ilvl="5" w:tplc="0409001B">
      <w:start w:val="1"/>
      <w:numFmt w:val="lowerRoman"/>
      <w:lvlRestart w:val="0"/>
      <w:lvlText w:val="%6."/>
      <w:lvlJc w:val="right"/>
      <w:pPr>
        <w:tabs>
          <w:tab w:val="num" w:pos="2520"/>
        </w:tabs>
        <w:ind w:left="2520" w:hanging="420"/>
      </w:pPr>
    </w:lvl>
    <w:lvl w:ilvl="6" w:tplc="0409000F">
      <w:start w:val="1"/>
      <w:numFmt w:val="decimal"/>
      <w:lvlRestart w:val="0"/>
      <w:lvlText w:val="%7."/>
      <w:lvlJc w:val="left"/>
      <w:pPr>
        <w:tabs>
          <w:tab w:val="num" w:pos="2940"/>
        </w:tabs>
        <w:ind w:left="2940" w:hanging="420"/>
      </w:pPr>
    </w:lvl>
    <w:lvl w:ilvl="7" w:tplc="04090019">
      <w:start w:val="1"/>
      <w:numFmt w:val="lowerLetter"/>
      <w:lvlRestart w:val="0"/>
      <w:lvlText w:val="%8)"/>
      <w:lvlJc w:val="left"/>
      <w:pPr>
        <w:tabs>
          <w:tab w:val="num" w:pos="3360"/>
        </w:tabs>
        <w:ind w:left="3360" w:hanging="420"/>
      </w:pPr>
    </w:lvl>
    <w:lvl w:ilvl="8" w:tplc="0409001B">
      <w:start w:val="1"/>
      <w:numFmt w:val="lowerRoman"/>
      <w:lvlRestart w:val="0"/>
      <w:lvlText w:val="%9."/>
      <w:lvlJc w:val="right"/>
      <w:pPr>
        <w:tabs>
          <w:tab w:val="num" w:pos="3780"/>
        </w:tabs>
        <w:ind w:left="3780" w:hanging="420"/>
      </w:pPr>
    </w:lvl>
  </w:abstractNum>
  <w:abstractNum w:abstractNumId="1">
    <w:nsid w:val="5A024742"/>
    <w:multiLevelType w:val="multilevel"/>
    <w:tmpl w:val="5A024742"/>
    <w:lvl w:ilvl="0">
      <w:start w:val="1"/>
      <w:numFmt w:val="decimal"/>
      <w:suff w:val="space"/>
      <w:lvlText w:val="%1、"/>
      <w:lvlJc w:val="left"/>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2">
    <w:nsid w:val="5A4B61DD"/>
    <w:multiLevelType w:val="singleLevel"/>
    <w:tmpl w:val="5A4B61DD"/>
    <w:lvl w:ilvl="0">
      <w:start w:val="5"/>
      <w:numFmt w:val="decimal"/>
      <w:suff w:val="nothing"/>
      <w:lvlText w:val="（%1）"/>
      <w:lvlJc w:val="left"/>
    </w:lvl>
  </w:abstractNum>
  <w:abstractNum w:abstractNumId="3">
    <w:nsid w:val="5A746C6D"/>
    <w:multiLevelType w:val="singleLevel"/>
    <w:tmpl w:val="5A746C6D"/>
    <w:lvl w:ilvl="0">
      <w:start w:val="1"/>
      <w:numFmt w:val="chineseCounting"/>
      <w:suff w:val="nothing"/>
      <w:lvlText w:val="%1、"/>
      <w:lvlJc w:val="left"/>
    </w:lvl>
  </w:abstractNum>
  <w:abstractNum w:abstractNumId="4">
    <w:nsid w:val="691521D3"/>
    <w:multiLevelType w:val="multilevel"/>
    <w:tmpl w:val="691521D3"/>
    <w:lvl w:ilvl="0">
      <w:start w:val="6"/>
      <w:numFmt w:val="japaneseCounting"/>
      <w:lvlText w:val="%1、"/>
      <w:lvlJc w:val="left"/>
      <w:pPr>
        <w:ind w:left="1282" w:hanging="720"/>
      </w:pPr>
      <w:rPr>
        <w:rFonts w:hint="default"/>
        <w:b/>
      </w:r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5">
    <w:nsid w:val="779B4124"/>
    <w:multiLevelType w:val="hybridMultilevel"/>
    <w:tmpl w:val="76981A32"/>
    <w:lvl w:ilvl="0" w:tplc="41FEFFC2">
      <w:start w:val="1"/>
      <w:numFmt w:val="japaneseCounting"/>
      <w:lvlText w:val="（%1）"/>
      <w:lvlJc w:val="left"/>
      <w:pPr>
        <w:ind w:left="1447" w:hanging="885"/>
      </w:pPr>
      <w:rPr>
        <w:rFonts w:hint="default"/>
      </w:rPr>
    </w:lvl>
    <w:lvl w:ilvl="1" w:tplc="04090019" w:tentative="1">
      <w:start w:val="1"/>
      <w:numFmt w:val="lowerLetter"/>
      <w:lvlText w:val="%2)"/>
      <w:lvlJc w:val="left"/>
      <w:pPr>
        <w:ind w:left="1402" w:hanging="420"/>
      </w:pPr>
    </w:lvl>
    <w:lvl w:ilvl="2" w:tplc="0409001B" w:tentative="1">
      <w:start w:val="1"/>
      <w:numFmt w:val="lowerRoman"/>
      <w:lvlText w:val="%3."/>
      <w:lvlJc w:val="right"/>
      <w:pPr>
        <w:ind w:left="1822" w:hanging="420"/>
      </w:pPr>
    </w:lvl>
    <w:lvl w:ilvl="3" w:tplc="0409000F" w:tentative="1">
      <w:start w:val="1"/>
      <w:numFmt w:val="decimal"/>
      <w:lvlText w:val="%4."/>
      <w:lvlJc w:val="left"/>
      <w:pPr>
        <w:ind w:left="2242" w:hanging="420"/>
      </w:pPr>
    </w:lvl>
    <w:lvl w:ilvl="4" w:tplc="04090019" w:tentative="1">
      <w:start w:val="1"/>
      <w:numFmt w:val="lowerLetter"/>
      <w:lvlText w:val="%5)"/>
      <w:lvlJc w:val="left"/>
      <w:pPr>
        <w:ind w:left="2662" w:hanging="420"/>
      </w:pPr>
    </w:lvl>
    <w:lvl w:ilvl="5" w:tplc="0409001B" w:tentative="1">
      <w:start w:val="1"/>
      <w:numFmt w:val="lowerRoman"/>
      <w:lvlText w:val="%6."/>
      <w:lvlJc w:val="right"/>
      <w:pPr>
        <w:ind w:left="3082" w:hanging="420"/>
      </w:pPr>
    </w:lvl>
    <w:lvl w:ilvl="6" w:tplc="0409000F" w:tentative="1">
      <w:start w:val="1"/>
      <w:numFmt w:val="decimal"/>
      <w:lvlText w:val="%7."/>
      <w:lvlJc w:val="left"/>
      <w:pPr>
        <w:ind w:left="3502" w:hanging="420"/>
      </w:pPr>
    </w:lvl>
    <w:lvl w:ilvl="7" w:tplc="04090019" w:tentative="1">
      <w:start w:val="1"/>
      <w:numFmt w:val="lowerLetter"/>
      <w:lvlText w:val="%8)"/>
      <w:lvlJc w:val="left"/>
      <w:pPr>
        <w:ind w:left="3922" w:hanging="420"/>
      </w:pPr>
    </w:lvl>
    <w:lvl w:ilvl="8" w:tplc="0409001B" w:tentative="1">
      <w:start w:val="1"/>
      <w:numFmt w:val="lowerRoman"/>
      <w:lvlText w:val="%9."/>
      <w:lvlJc w:val="right"/>
      <w:pPr>
        <w:ind w:left="4342"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8B7"/>
    <w:rsid w:val="00065313"/>
    <w:rsid w:val="00093D41"/>
    <w:rsid w:val="000C5811"/>
    <w:rsid w:val="00100BFE"/>
    <w:rsid w:val="00177EE0"/>
    <w:rsid w:val="001A165A"/>
    <w:rsid w:val="00203284"/>
    <w:rsid w:val="00226136"/>
    <w:rsid w:val="00236304"/>
    <w:rsid w:val="00242CF6"/>
    <w:rsid w:val="002818BD"/>
    <w:rsid w:val="00281ECA"/>
    <w:rsid w:val="00310D63"/>
    <w:rsid w:val="00332B07"/>
    <w:rsid w:val="00341238"/>
    <w:rsid w:val="00385433"/>
    <w:rsid w:val="004E440E"/>
    <w:rsid w:val="005006FB"/>
    <w:rsid w:val="00514568"/>
    <w:rsid w:val="00535FAB"/>
    <w:rsid w:val="0055169C"/>
    <w:rsid w:val="00564353"/>
    <w:rsid w:val="00583166"/>
    <w:rsid w:val="006152F3"/>
    <w:rsid w:val="00683783"/>
    <w:rsid w:val="006C709C"/>
    <w:rsid w:val="006C73F2"/>
    <w:rsid w:val="00714E5E"/>
    <w:rsid w:val="0074785B"/>
    <w:rsid w:val="00767B44"/>
    <w:rsid w:val="007C0B7A"/>
    <w:rsid w:val="007D33D0"/>
    <w:rsid w:val="008008DC"/>
    <w:rsid w:val="008C1E59"/>
    <w:rsid w:val="00927517"/>
    <w:rsid w:val="00AC7DB9"/>
    <w:rsid w:val="00B70C19"/>
    <w:rsid w:val="00BC764C"/>
    <w:rsid w:val="00C111E6"/>
    <w:rsid w:val="00C76A0B"/>
    <w:rsid w:val="00C90C5C"/>
    <w:rsid w:val="00C93851"/>
    <w:rsid w:val="00CA46E6"/>
    <w:rsid w:val="00E118B7"/>
    <w:rsid w:val="00F22F0B"/>
    <w:rsid w:val="00F45A5D"/>
    <w:rsid w:val="00F70537"/>
    <w:rsid w:val="00F96FE0"/>
    <w:rsid w:val="00FA45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13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61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6136"/>
    <w:rPr>
      <w:sz w:val="18"/>
      <w:szCs w:val="18"/>
    </w:rPr>
  </w:style>
  <w:style w:type="paragraph" w:styleId="a4">
    <w:name w:val="footer"/>
    <w:basedOn w:val="a"/>
    <w:link w:val="Char0"/>
    <w:unhideWhenUsed/>
    <w:rsid w:val="00226136"/>
    <w:pPr>
      <w:tabs>
        <w:tab w:val="center" w:pos="4153"/>
        <w:tab w:val="right" w:pos="8306"/>
      </w:tabs>
      <w:snapToGrid w:val="0"/>
      <w:jc w:val="left"/>
    </w:pPr>
    <w:rPr>
      <w:sz w:val="18"/>
      <w:szCs w:val="18"/>
    </w:rPr>
  </w:style>
  <w:style w:type="character" w:customStyle="1" w:styleId="Char0">
    <w:name w:val="页脚 Char"/>
    <w:basedOn w:val="a0"/>
    <w:link w:val="a4"/>
    <w:rsid w:val="00226136"/>
    <w:rPr>
      <w:sz w:val="18"/>
      <w:szCs w:val="18"/>
    </w:rPr>
  </w:style>
  <w:style w:type="paragraph" w:styleId="a5">
    <w:name w:val="Salutation"/>
    <w:basedOn w:val="a"/>
    <w:next w:val="a"/>
    <w:link w:val="Char1"/>
    <w:rsid w:val="00226136"/>
    <w:rPr>
      <w:rFonts w:ascii="宋体" w:hAnsi="宋体"/>
      <w:sz w:val="28"/>
    </w:rPr>
  </w:style>
  <w:style w:type="character" w:customStyle="1" w:styleId="Char1">
    <w:name w:val="称呼 Char"/>
    <w:basedOn w:val="a0"/>
    <w:link w:val="a5"/>
    <w:rsid w:val="00226136"/>
    <w:rPr>
      <w:rFonts w:ascii="宋体" w:eastAsia="宋体" w:hAnsi="宋体" w:cs="Times New Roman"/>
      <w:sz w:val="28"/>
      <w:szCs w:val="24"/>
    </w:rPr>
  </w:style>
  <w:style w:type="paragraph" w:styleId="a6">
    <w:name w:val="Body Text"/>
    <w:basedOn w:val="a"/>
    <w:link w:val="Char2"/>
    <w:rsid w:val="00226136"/>
    <w:pPr>
      <w:jc w:val="center"/>
    </w:pPr>
    <w:rPr>
      <w:sz w:val="30"/>
    </w:rPr>
  </w:style>
  <w:style w:type="character" w:customStyle="1" w:styleId="Char2">
    <w:name w:val="正文文本 Char"/>
    <w:basedOn w:val="a0"/>
    <w:link w:val="a6"/>
    <w:rsid w:val="00226136"/>
    <w:rPr>
      <w:rFonts w:ascii="Times New Roman" w:eastAsia="宋体" w:hAnsi="Times New Roman" w:cs="Times New Roman"/>
      <w:sz w:val="30"/>
      <w:szCs w:val="24"/>
    </w:rPr>
  </w:style>
  <w:style w:type="character" w:styleId="a7">
    <w:name w:val="Strong"/>
    <w:qFormat/>
    <w:rsid w:val="00226136"/>
    <w:rPr>
      <w:b/>
      <w:bCs/>
    </w:rPr>
  </w:style>
  <w:style w:type="character" w:styleId="a8">
    <w:name w:val="Hyperlink"/>
    <w:rsid w:val="00226136"/>
    <w:rPr>
      <w:color w:val="0000FF"/>
      <w:u w:val="single"/>
    </w:rPr>
  </w:style>
  <w:style w:type="character" w:customStyle="1" w:styleId="title1">
    <w:name w:val="title1"/>
    <w:rsid w:val="00226136"/>
    <w:rPr>
      <w:rFonts w:ascii="ڌ墍" w:eastAsia="ڌ墍" w:hint="eastAsia"/>
      <w:sz w:val="30"/>
      <w:szCs w:val="30"/>
    </w:rPr>
  </w:style>
  <w:style w:type="paragraph" w:styleId="a9">
    <w:name w:val="List Paragraph"/>
    <w:basedOn w:val="a"/>
    <w:qFormat/>
    <w:rsid w:val="00226136"/>
    <w:pPr>
      <w:ind w:firstLineChars="200" w:firstLine="420"/>
    </w:pPr>
    <w:rPr>
      <w:rFonts w:ascii="Calibri" w:hAnsi="Calibri"/>
      <w:szCs w:val="22"/>
    </w:rPr>
  </w:style>
  <w:style w:type="character" w:styleId="aa">
    <w:name w:val="page number"/>
    <w:basedOn w:val="a0"/>
    <w:rsid w:val="00226136"/>
  </w:style>
  <w:style w:type="paragraph" w:styleId="ab">
    <w:name w:val="Normal (Web)"/>
    <w:basedOn w:val="a"/>
    <w:rsid w:val="00226136"/>
    <w:pPr>
      <w:spacing w:beforeAutospacing="1" w:afterAutospacing="1"/>
      <w:jc w:val="left"/>
    </w:pPr>
    <w:rPr>
      <w:kern w:val="0"/>
      <w:sz w:val="24"/>
    </w:rPr>
  </w:style>
  <w:style w:type="paragraph" w:customStyle="1" w:styleId="Default">
    <w:name w:val="Default"/>
    <w:rsid w:val="00226136"/>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Normal">
    <w:name w:val="Normal"/>
    <w:rsid w:val="00226136"/>
    <w:pPr>
      <w:jc w:val="both"/>
    </w:pPr>
    <w:rPr>
      <w:rFonts w:ascii="Times New Roman" w:eastAsia="宋体" w:hAnsi="Times New Roman"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613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2613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26136"/>
    <w:rPr>
      <w:sz w:val="18"/>
      <w:szCs w:val="18"/>
    </w:rPr>
  </w:style>
  <w:style w:type="paragraph" w:styleId="a4">
    <w:name w:val="footer"/>
    <w:basedOn w:val="a"/>
    <w:link w:val="Char0"/>
    <w:unhideWhenUsed/>
    <w:rsid w:val="00226136"/>
    <w:pPr>
      <w:tabs>
        <w:tab w:val="center" w:pos="4153"/>
        <w:tab w:val="right" w:pos="8306"/>
      </w:tabs>
      <w:snapToGrid w:val="0"/>
      <w:jc w:val="left"/>
    </w:pPr>
    <w:rPr>
      <w:sz w:val="18"/>
      <w:szCs w:val="18"/>
    </w:rPr>
  </w:style>
  <w:style w:type="character" w:customStyle="1" w:styleId="Char0">
    <w:name w:val="页脚 Char"/>
    <w:basedOn w:val="a0"/>
    <w:link w:val="a4"/>
    <w:rsid w:val="00226136"/>
    <w:rPr>
      <w:sz w:val="18"/>
      <w:szCs w:val="18"/>
    </w:rPr>
  </w:style>
  <w:style w:type="paragraph" w:styleId="a5">
    <w:name w:val="Salutation"/>
    <w:basedOn w:val="a"/>
    <w:next w:val="a"/>
    <w:link w:val="Char1"/>
    <w:rsid w:val="00226136"/>
    <w:rPr>
      <w:rFonts w:ascii="宋体" w:hAnsi="宋体"/>
      <w:sz w:val="28"/>
    </w:rPr>
  </w:style>
  <w:style w:type="character" w:customStyle="1" w:styleId="Char1">
    <w:name w:val="称呼 Char"/>
    <w:basedOn w:val="a0"/>
    <w:link w:val="a5"/>
    <w:rsid w:val="00226136"/>
    <w:rPr>
      <w:rFonts w:ascii="宋体" w:eastAsia="宋体" w:hAnsi="宋体" w:cs="Times New Roman"/>
      <w:sz w:val="28"/>
      <w:szCs w:val="24"/>
    </w:rPr>
  </w:style>
  <w:style w:type="paragraph" w:styleId="a6">
    <w:name w:val="Body Text"/>
    <w:basedOn w:val="a"/>
    <w:link w:val="Char2"/>
    <w:rsid w:val="00226136"/>
    <w:pPr>
      <w:jc w:val="center"/>
    </w:pPr>
    <w:rPr>
      <w:sz w:val="30"/>
    </w:rPr>
  </w:style>
  <w:style w:type="character" w:customStyle="1" w:styleId="Char2">
    <w:name w:val="正文文本 Char"/>
    <w:basedOn w:val="a0"/>
    <w:link w:val="a6"/>
    <w:rsid w:val="00226136"/>
    <w:rPr>
      <w:rFonts w:ascii="Times New Roman" w:eastAsia="宋体" w:hAnsi="Times New Roman" w:cs="Times New Roman"/>
      <w:sz w:val="30"/>
      <w:szCs w:val="24"/>
    </w:rPr>
  </w:style>
  <w:style w:type="character" w:styleId="a7">
    <w:name w:val="Strong"/>
    <w:qFormat/>
    <w:rsid w:val="00226136"/>
    <w:rPr>
      <w:b/>
      <w:bCs/>
    </w:rPr>
  </w:style>
  <w:style w:type="character" w:styleId="a8">
    <w:name w:val="Hyperlink"/>
    <w:rsid w:val="00226136"/>
    <w:rPr>
      <w:color w:val="0000FF"/>
      <w:u w:val="single"/>
    </w:rPr>
  </w:style>
  <w:style w:type="character" w:customStyle="1" w:styleId="title1">
    <w:name w:val="title1"/>
    <w:rsid w:val="00226136"/>
    <w:rPr>
      <w:rFonts w:ascii="ڌ墍" w:eastAsia="ڌ墍" w:hint="eastAsia"/>
      <w:sz w:val="30"/>
      <w:szCs w:val="30"/>
    </w:rPr>
  </w:style>
  <w:style w:type="paragraph" w:styleId="a9">
    <w:name w:val="List Paragraph"/>
    <w:basedOn w:val="a"/>
    <w:qFormat/>
    <w:rsid w:val="00226136"/>
    <w:pPr>
      <w:ind w:firstLineChars="200" w:firstLine="420"/>
    </w:pPr>
    <w:rPr>
      <w:rFonts w:ascii="Calibri" w:hAnsi="Calibri"/>
      <w:szCs w:val="22"/>
    </w:rPr>
  </w:style>
  <w:style w:type="character" w:styleId="aa">
    <w:name w:val="page number"/>
    <w:basedOn w:val="a0"/>
    <w:rsid w:val="00226136"/>
  </w:style>
  <w:style w:type="paragraph" w:styleId="ab">
    <w:name w:val="Normal (Web)"/>
    <w:basedOn w:val="a"/>
    <w:rsid w:val="00226136"/>
    <w:pPr>
      <w:spacing w:beforeAutospacing="1" w:afterAutospacing="1"/>
      <w:jc w:val="left"/>
    </w:pPr>
    <w:rPr>
      <w:kern w:val="0"/>
      <w:sz w:val="24"/>
    </w:rPr>
  </w:style>
  <w:style w:type="paragraph" w:customStyle="1" w:styleId="Default">
    <w:name w:val="Default"/>
    <w:rsid w:val="00226136"/>
    <w:pPr>
      <w:widowControl w:val="0"/>
      <w:autoSpaceDE w:val="0"/>
      <w:autoSpaceDN w:val="0"/>
      <w:adjustRightInd w:val="0"/>
    </w:pPr>
    <w:rPr>
      <w:rFonts w:ascii="Times New Roman" w:eastAsia="宋体" w:hAnsi="Times New Roman" w:cs="Times New Roman"/>
      <w:color w:val="000000"/>
      <w:kern w:val="0"/>
      <w:sz w:val="24"/>
      <w:szCs w:val="24"/>
    </w:rPr>
  </w:style>
  <w:style w:type="paragraph" w:customStyle="1" w:styleId="Normal">
    <w:name w:val="Normal"/>
    <w:rsid w:val="00226136"/>
    <w:pPr>
      <w:jc w:val="both"/>
    </w:pPr>
    <w:rPr>
      <w:rFonts w:ascii="Times New Roman" w:eastAsia="宋体" w:hAnsi="Times New Roman"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xgx.org"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36</Pages>
  <Words>3268</Words>
  <Characters>18631</Characters>
  <Application>Microsoft Office Word</Application>
  <DocSecurity>0</DocSecurity>
  <Lines>155</Lines>
  <Paragraphs>43</Paragraphs>
  <ScaleCrop>false</ScaleCrop>
  <Company>Microsoft</Company>
  <LinksUpToDate>false</LinksUpToDate>
  <CharactersWithSpaces>21856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liping</dc:creator>
  <cp:keywords/>
  <dc:description/>
  <cp:lastModifiedBy>liping</cp:lastModifiedBy>
  <cp:revision>2</cp:revision>
  <dcterms:created xsi:type="dcterms:W3CDTF">2018-02-28T19:21:00Z</dcterms:created>
  <dcterms:modified xsi:type="dcterms:W3CDTF">2018-02-28T19:35:00Z</dcterms:modified>
</cp:coreProperties>
</file>